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076D" w14:textId="77777777" w:rsidR="009466D1" w:rsidRPr="00290F80" w:rsidRDefault="009466D1" w:rsidP="009466D1">
      <w:pPr>
        <w:jc w:val="center"/>
        <w:rPr>
          <w:rStyle w:val="a7"/>
          <w:sz w:val="32"/>
          <w:szCs w:val="32"/>
        </w:rPr>
      </w:pPr>
      <w:r>
        <w:rPr>
          <w:rStyle w:val="a7"/>
          <w:sz w:val="32"/>
          <w:szCs w:val="32"/>
        </w:rPr>
        <w:t>ГЛАВА</w:t>
      </w:r>
      <w:r w:rsidRPr="00290F80">
        <w:rPr>
          <w:rStyle w:val="a7"/>
          <w:sz w:val="32"/>
          <w:szCs w:val="32"/>
        </w:rPr>
        <w:t xml:space="preserve"> 2. </w:t>
      </w:r>
    </w:p>
    <w:p w14:paraId="7A0CBABC" w14:textId="7CDFA8DA" w:rsidR="009466D1" w:rsidRPr="001D3C2A" w:rsidRDefault="009466D1" w:rsidP="009466D1">
      <w:pPr>
        <w:pStyle w:val="1"/>
        <w:spacing w:before="0"/>
        <w:rPr>
          <w:rStyle w:val="a7"/>
          <w:rFonts w:ascii="Times New Roman" w:hAnsi="Times New Roman"/>
          <w:bCs/>
          <w:i/>
          <w:sz w:val="24"/>
          <w:szCs w:val="22"/>
        </w:rPr>
      </w:pPr>
      <w:r w:rsidRPr="00FC6BBF">
        <w:t xml:space="preserve">Методический анализ результатов </w:t>
      </w:r>
      <w:r>
        <w:t>ЕГЭ</w:t>
      </w:r>
      <w:r>
        <w:rPr>
          <w:rStyle w:val="a6"/>
        </w:rPr>
        <w:footnoteReference w:id="1"/>
      </w:r>
      <w:r w:rsidRPr="00FC6BBF">
        <w:t xml:space="preserve"> </w:t>
      </w:r>
      <w:r w:rsidRPr="00FC6BBF">
        <w:br/>
      </w:r>
      <w:r w:rsidRPr="00FC6BBF">
        <w:rPr>
          <w:rStyle w:val="a7"/>
          <w:rFonts w:ascii="Times New Roman" w:hAnsi="Times New Roman"/>
          <w:b/>
          <w:bCs/>
          <w:sz w:val="20"/>
          <w:szCs w:val="20"/>
        </w:rPr>
        <w:br/>
      </w:r>
      <w:r w:rsidRPr="00FC6BBF">
        <w:rPr>
          <w:rStyle w:val="a7"/>
          <w:rFonts w:ascii="Times New Roman" w:hAnsi="Times New Roman"/>
          <w:b/>
          <w:bCs/>
          <w:sz w:val="32"/>
        </w:rPr>
        <w:t>по</w:t>
      </w:r>
      <w:r>
        <w:rPr>
          <w:rStyle w:val="a7"/>
          <w:rFonts w:ascii="Times New Roman" w:hAnsi="Times New Roman"/>
          <w:b/>
          <w:bCs/>
          <w:sz w:val="32"/>
          <w:lang w:val="ru-RU"/>
        </w:rPr>
        <w:t xml:space="preserve"> </w:t>
      </w:r>
      <w:r w:rsidRPr="009466D1">
        <w:rPr>
          <w:rStyle w:val="a7"/>
          <w:rFonts w:ascii="Times New Roman" w:hAnsi="Times New Roman"/>
          <w:b/>
          <w:bCs/>
          <w:sz w:val="32"/>
          <w:u w:val="single"/>
          <w:lang w:val="ru-RU"/>
        </w:rPr>
        <w:t>АНГЛИЙСКОМУ ЯЗЫКУ</w:t>
      </w:r>
      <w:r w:rsidRPr="00FC6BBF">
        <w:rPr>
          <w:rStyle w:val="a7"/>
          <w:rFonts w:ascii="Times New Roman" w:hAnsi="Times New Roman"/>
          <w:b/>
          <w:bCs/>
          <w:sz w:val="32"/>
        </w:rPr>
        <w:br/>
      </w:r>
      <w:r w:rsidRPr="001D3C2A">
        <w:rPr>
          <w:rStyle w:val="a7"/>
          <w:rFonts w:ascii="Times New Roman" w:hAnsi="Times New Roman"/>
          <w:bCs/>
          <w:i/>
          <w:sz w:val="24"/>
          <w:szCs w:val="22"/>
        </w:rPr>
        <w:t>(</w:t>
      </w:r>
      <w:r w:rsidRPr="001D3C2A">
        <w:rPr>
          <w:rStyle w:val="a7"/>
          <w:rFonts w:ascii="Times New Roman" w:hAnsi="Times New Roman"/>
          <w:bCs/>
          <w:i/>
          <w:sz w:val="24"/>
          <w:szCs w:val="22"/>
          <w:lang w:val="ru-RU"/>
        </w:rPr>
        <w:t xml:space="preserve">наименование </w:t>
      </w:r>
      <w:r w:rsidRPr="001D3C2A">
        <w:rPr>
          <w:rStyle w:val="a7"/>
          <w:rFonts w:ascii="Times New Roman" w:hAnsi="Times New Roman"/>
          <w:bCs/>
          <w:i/>
          <w:sz w:val="24"/>
          <w:szCs w:val="22"/>
        </w:rPr>
        <w:t>учебн</w:t>
      </w:r>
      <w:r w:rsidRPr="001D3C2A">
        <w:rPr>
          <w:rStyle w:val="a7"/>
          <w:rFonts w:ascii="Times New Roman" w:hAnsi="Times New Roman"/>
          <w:bCs/>
          <w:i/>
          <w:sz w:val="24"/>
          <w:szCs w:val="22"/>
          <w:lang w:val="ru-RU"/>
        </w:rPr>
        <w:t>ого</w:t>
      </w:r>
      <w:r w:rsidRPr="001D3C2A">
        <w:rPr>
          <w:rStyle w:val="a7"/>
          <w:rFonts w:ascii="Times New Roman" w:hAnsi="Times New Roman"/>
          <w:bCs/>
          <w:i/>
          <w:sz w:val="24"/>
          <w:szCs w:val="22"/>
        </w:rPr>
        <w:t xml:space="preserve"> предмет</w:t>
      </w:r>
      <w:r w:rsidRPr="001D3C2A">
        <w:rPr>
          <w:rStyle w:val="a7"/>
          <w:rFonts w:ascii="Times New Roman" w:hAnsi="Times New Roman"/>
          <w:bCs/>
          <w:i/>
          <w:sz w:val="24"/>
          <w:szCs w:val="22"/>
          <w:lang w:val="ru-RU"/>
        </w:rPr>
        <w:t>а</w:t>
      </w:r>
      <w:r w:rsidRPr="001D3C2A">
        <w:rPr>
          <w:rStyle w:val="a7"/>
          <w:rFonts w:ascii="Times New Roman" w:hAnsi="Times New Roman"/>
          <w:bCs/>
          <w:i/>
          <w:sz w:val="24"/>
          <w:szCs w:val="22"/>
        </w:rPr>
        <w:t>)</w:t>
      </w:r>
    </w:p>
    <w:p w14:paraId="5564ABD7" w14:textId="77777777" w:rsidR="009466D1" w:rsidRPr="00634251" w:rsidRDefault="009466D1" w:rsidP="009466D1">
      <w:pPr>
        <w:rPr>
          <w:rStyle w:val="a7"/>
          <w:rFonts w:ascii="Cambria" w:eastAsia="SimSun" w:hAnsi="Cambria"/>
          <w:b w:val="0"/>
          <w:bCs w:val="0"/>
          <w:i/>
          <w:sz w:val="32"/>
          <w:szCs w:val="28"/>
        </w:rPr>
      </w:pPr>
    </w:p>
    <w:p w14:paraId="12214687" w14:textId="377F45CD" w:rsidR="009466D1" w:rsidRPr="00FC6BBF" w:rsidRDefault="009466D1" w:rsidP="009466D1">
      <w:pPr>
        <w:pStyle w:val="2"/>
        <w:ind w:left="-1418" w:right="-1023"/>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lang w:val="ru-RU"/>
        </w:rPr>
        <w:t xml:space="preserve"> </w:t>
      </w:r>
      <w:r w:rsidRPr="00FC6BBF">
        <w:rPr>
          <w:rFonts w:ascii="Times New Roman" w:hAnsi="Times New Roman"/>
          <w:b/>
          <w:bCs/>
          <w:color w:val="auto"/>
          <w:sz w:val="28"/>
          <w:szCs w:val="28"/>
        </w:rPr>
        <w:t xml:space="preserve"> ПО </w:t>
      </w:r>
      <w:r w:rsidRPr="009466D1">
        <w:rPr>
          <w:rFonts w:ascii="Times New Roman" w:hAnsi="Times New Roman"/>
          <w:b/>
          <w:bCs/>
          <w:color w:val="auto"/>
          <w:sz w:val="28"/>
          <w:szCs w:val="28"/>
        </w:rPr>
        <w:t>АНГЛИЙСКОМУ ЯЗЫКУ</w:t>
      </w:r>
    </w:p>
    <w:p w14:paraId="219B6058" w14:textId="6B6435A0" w:rsidR="009466D1" w:rsidRPr="00FC6BBF" w:rsidRDefault="009466D1" w:rsidP="009466D1">
      <w:pPr>
        <w:pStyle w:val="3"/>
        <w:numPr>
          <w:ilvl w:val="1"/>
          <w:numId w:val="3"/>
        </w:numPr>
        <w:tabs>
          <w:tab w:val="left" w:pos="142"/>
        </w:tabs>
        <w:ind w:left="426" w:hanging="426"/>
        <w:rPr>
          <w:rFonts w:ascii="Times New Roman" w:hAnsi="Times New Roman"/>
        </w:rPr>
      </w:pPr>
      <w:r w:rsidRPr="00FC6BBF">
        <w:rPr>
          <w:rFonts w:ascii="Times New Roman" w:hAnsi="Times New Roman"/>
        </w:rPr>
        <w:t xml:space="preserve">Количество участников ЕГЭ по </w:t>
      </w:r>
      <w:bookmarkStart w:id="0" w:name="_Hlk207038696"/>
      <w:r>
        <w:rPr>
          <w:rFonts w:ascii="Times New Roman" w:hAnsi="Times New Roman"/>
          <w:lang w:val="ru-RU"/>
        </w:rPr>
        <w:t>английскому языку</w:t>
      </w:r>
      <w:r w:rsidRPr="00FC6BBF">
        <w:rPr>
          <w:rFonts w:ascii="Times New Roman" w:hAnsi="Times New Roman"/>
        </w:rPr>
        <w:t xml:space="preserve"> </w:t>
      </w:r>
      <w:bookmarkEnd w:id="0"/>
      <w:r w:rsidRPr="00FC6BBF">
        <w:rPr>
          <w:rFonts w:ascii="Times New Roman" w:hAnsi="Times New Roman"/>
        </w:rPr>
        <w:t>(за 3</w:t>
      </w:r>
      <w:r>
        <w:rPr>
          <w:rFonts w:ascii="Times New Roman" w:hAnsi="Times New Roman"/>
        </w:rPr>
        <w:t> </w:t>
      </w:r>
      <w:r w:rsidRPr="00FC6BBF">
        <w:rPr>
          <w:rFonts w:ascii="Times New Roman" w:hAnsi="Times New Roman"/>
        </w:rPr>
        <w:t>года)</w:t>
      </w:r>
    </w:p>
    <w:p w14:paraId="60CBC564" w14:textId="77777777" w:rsidR="009466D1" w:rsidRPr="00AD3663" w:rsidRDefault="009466D1" w:rsidP="009466D1">
      <w:pPr>
        <w:pStyle w:val="a8"/>
        <w:keepNext/>
      </w:pPr>
      <w:r w:rsidRPr="00F579AB">
        <w:t xml:space="preserve">Таблица </w:t>
      </w:r>
      <w:fldSimple w:instr=" STYLEREF 1 \s ">
        <w:r>
          <w:rPr>
            <w:noProof/>
          </w:rPr>
          <w:t>0</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8"/>
        <w:gridCol w:w="2378"/>
        <w:gridCol w:w="2384"/>
        <w:gridCol w:w="2381"/>
        <w:gridCol w:w="2381"/>
        <w:gridCol w:w="2683"/>
      </w:tblGrid>
      <w:tr w:rsidR="009466D1" w:rsidRPr="00634251" w14:paraId="25E79C5D" w14:textId="77777777" w:rsidTr="006A15E5">
        <w:tc>
          <w:tcPr>
            <w:tcW w:w="1516" w:type="pct"/>
            <w:gridSpan w:val="2"/>
          </w:tcPr>
          <w:p w14:paraId="04607ABA" w14:textId="77777777" w:rsidR="009466D1" w:rsidRPr="00D65DF5" w:rsidRDefault="009466D1" w:rsidP="006A15E5">
            <w:pPr>
              <w:tabs>
                <w:tab w:val="left" w:pos="10320"/>
              </w:tabs>
              <w:jc w:val="center"/>
              <w:rPr>
                <w:b/>
                <w:noProof/>
              </w:rPr>
            </w:pPr>
            <w:r>
              <w:rPr>
                <w:b/>
                <w:noProof/>
              </w:rPr>
              <w:t>2023 г.</w:t>
            </w:r>
          </w:p>
        </w:tc>
        <w:tc>
          <w:tcPr>
            <w:tcW w:w="1689" w:type="pct"/>
            <w:gridSpan w:val="2"/>
          </w:tcPr>
          <w:p w14:paraId="0450EC8B" w14:textId="77777777" w:rsidR="009466D1" w:rsidRPr="0016787E" w:rsidRDefault="009466D1" w:rsidP="006A15E5">
            <w:pPr>
              <w:tabs>
                <w:tab w:val="left" w:pos="10320"/>
              </w:tabs>
              <w:jc w:val="center"/>
              <w:rPr>
                <w:b/>
                <w:noProof/>
              </w:rPr>
            </w:pPr>
            <w:r>
              <w:rPr>
                <w:b/>
                <w:noProof/>
              </w:rPr>
              <w:t>2024 г.</w:t>
            </w:r>
          </w:p>
        </w:tc>
        <w:tc>
          <w:tcPr>
            <w:tcW w:w="1795" w:type="pct"/>
            <w:gridSpan w:val="2"/>
          </w:tcPr>
          <w:p w14:paraId="2F8F421A" w14:textId="77777777" w:rsidR="009466D1" w:rsidRPr="00D65DF5" w:rsidRDefault="009466D1" w:rsidP="006A15E5">
            <w:pPr>
              <w:tabs>
                <w:tab w:val="left" w:pos="10320"/>
              </w:tabs>
              <w:jc w:val="center"/>
              <w:rPr>
                <w:b/>
                <w:noProof/>
              </w:rPr>
            </w:pPr>
            <w:r>
              <w:rPr>
                <w:b/>
                <w:noProof/>
              </w:rPr>
              <w:t>2025 г.</w:t>
            </w:r>
          </w:p>
        </w:tc>
      </w:tr>
      <w:tr w:rsidR="009466D1" w:rsidRPr="00634251" w14:paraId="1FFD2B27" w14:textId="77777777" w:rsidTr="006A15E5">
        <w:tc>
          <w:tcPr>
            <w:tcW w:w="673" w:type="pct"/>
            <w:vAlign w:val="center"/>
          </w:tcPr>
          <w:p w14:paraId="4166691D" w14:textId="77777777" w:rsidR="009466D1" w:rsidRPr="009466D1" w:rsidRDefault="009466D1" w:rsidP="006A15E5">
            <w:pPr>
              <w:tabs>
                <w:tab w:val="left" w:pos="10320"/>
              </w:tabs>
              <w:jc w:val="center"/>
              <w:rPr>
                <w:noProof/>
              </w:rPr>
            </w:pPr>
            <w:r w:rsidRPr="009466D1">
              <w:rPr>
                <w:noProof/>
              </w:rPr>
              <w:t>чел.</w:t>
            </w:r>
          </w:p>
        </w:tc>
        <w:tc>
          <w:tcPr>
            <w:tcW w:w="843" w:type="pct"/>
            <w:vAlign w:val="center"/>
          </w:tcPr>
          <w:p w14:paraId="10DB4266"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845" w:type="pct"/>
            <w:vAlign w:val="center"/>
          </w:tcPr>
          <w:p w14:paraId="468EF3C2" w14:textId="77777777" w:rsidR="009466D1" w:rsidRPr="009466D1" w:rsidRDefault="009466D1" w:rsidP="006A15E5">
            <w:pPr>
              <w:tabs>
                <w:tab w:val="left" w:pos="10320"/>
              </w:tabs>
              <w:jc w:val="center"/>
              <w:rPr>
                <w:noProof/>
              </w:rPr>
            </w:pPr>
            <w:r w:rsidRPr="009466D1">
              <w:rPr>
                <w:noProof/>
              </w:rPr>
              <w:t>чел.</w:t>
            </w:r>
          </w:p>
        </w:tc>
        <w:tc>
          <w:tcPr>
            <w:tcW w:w="844" w:type="pct"/>
            <w:vAlign w:val="center"/>
          </w:tcPr>
          <w:p w14:paraId="752A35DC"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844" w:type="pct"/>
            <w:vAlign w:val="center"/>
          </w:tcPr>
          <w:p w14:paraId="6F6137B3" w14:textId="77777777" w:rsidR="009466D1" w:rsidRPr="009466D1" w:rsidRDefault="009466D1" w:rsidP="006A15E5">
            <w:pPr>
              <w:tabs>
                <w:tab w:val="left" w:pos="10320"/>
              </w:tabs>
              <w:jc w:val="center"/>
              <w:rPr>
                <w:noProof/>
              </w:rPr>
            </w:pPr>
            <w:r w:rsidRPr="009466D1">
              <w:rPr>
                <w:noProof/>
              </w:rPr>
              <w:t>чел.</w:t>
            </w:r>
          </w:p>
        </w:tc>
        <w:tc>
          <w:tcPr>
            <w:tcW w:w="951" w:type="pct"/>
            <w:vAlign w:val="center"/>
          </w:tcPr>
          <w:p w14:paraId="7FA2B4C0" w14:textId="77777777" w:rsidR="009466D1" w:rsidRPr="009466D1" w:rsidRDefault="009466D1" w:rsidP="006A15E5">
            <w:pPr>
              <w:tabs>
                <w:tab w:val="left" w:pos="10320"/>
              </w:tabs>
              <w:jc w:val="center"/>
              <w:rPr>
                <w:noProof/>
              </w:rPr>
            </w:pPr>
            <w:r w:rsidRPr="009466D1">
              <w:rPr>
                <w:noProof/>
              </w:rPr>
              <w:t>% от общего числа участников</w:t>
            </w:r>
          </w:p>
        </w:tc>
      </w:tr>
      <w:tr w:rsidR="009466D1" w:rsidRPr="00634251" w14:paraId="53B67958" w14:textId="77777777" w:rsidTr="006A15E5">
        <w:tc>
          <w:tcPr>
            <w:tcW w:w="673" w:type="pct"/>
            <w:vAlign w:val="center"/>
          </w:tcPr>
          <w:p w14:paraId="4E6D4551" w14:textId="77777777" w:rsidR="009466D1" w:rsidRPr="009466D1" w:rsidRDefault="009466D1" w:rsidP="006A15E5">
            <w:pPr>
              <w:jc w:val="center"/>
              <w:rPr>
                <w:color w:val="000000"/>
              </w:rPr>
            </w:pPr>
            <w:r w:rsidRPr="009466D1">
              <w:rPr>
                <w:color w:val="000000"/>
              </w:rPr>
              <w:t>121</w:t>
            </w:r>
          </w:p>
        </w:tc>
        <w:tc>
          <w:tcPr>
            <w:tcW w:w="843" w:type="pct"/>
            <w:vAlign w:val="center"/>
          </w:tcPr>
          <w:p w14:paraId="51091F93" w14:textId="77777777" w:rsidR="009466D1" w:rsidRPr="009466D1" w:rsidRDefault="009466D1" w:rsidP="006A15E5">
            <w:pPr>
              <w:jc w:val="center"/>
              <w:rPr>
                <w:color w:val="000000"/>
              </w:rPr>
            </w:pPr>
            <w:r w:rsidRPr="009466D1">
              <w:rPr>
                <w:color w:val="000000"/>
              </w:rPr>
              <w:t>5,02</w:t>
            </w:r>
          </w:p>
        </w:tc>
        <w:tc>
          <w:tcPr>
            <w:tcW w:w="845" w:type="pct"/>
            <w:vAlign w:val="center"/>
          </w:tcPr>
          <w:p w14:paraId="660D1A80" w14:textId="77777777" w:rsidR="009466D1" w:rsidRPr="009466D1" w:rsidRDefault="009466D1" w:rsidP="006A15E5">
            <w:pPr>
              <w:jc w:val="center"/>
              <w:rPr>
                <w:color w:val="000000"/>
              </w:rPr>
            </w:pPr>
            <w:r w:rsidRPr="009466D1">
              <w:rPr>
                <w:color w:val="000000"/>
              </w:rPr>
              <w:t>100</w:t>
            </w:r>
          </w:p>
        </w:tc>
        <w:tc>
          <w:tcPr>
            <w:tcW w:w="844" w:type="pct"/>
            <w:vAlign w:val="center"/>
          </w:tcPr>
          <w:p w14:paraId="1FBE8103" w14:textId="77777777" w:rsidR="009466D1" w:rsidRPr="009466D1" w:rsidRDefault="009466D1" w:rsidP="006A15E5">
            <w:pPr>
              <w:jc w:val="center"/>
              <w:rPr>
                <w:color w:val="000000"/>
              </w:rPr>
            </w:pPr>
            <w:r w:rsidRPr="009466D1">
              <w:rPr>
                <w:color w:val="000000"/>
              </w:rPr>
              <w:t>3,87</w:t>
            </w:r>
          </w:p>
        </w:tc>
        <w:tc>
          <w:tcPr>
            <w:tcW w:w="844" w:type="pct"/>
            <w:vAlign w:val="center"/>
          </w:tcPr>
          <w:p w14:paraId="6A6801C4" w14:textId="77777777" w:rsidR="009466D1" w:rsidRPr="009466D1" w:rsidRDefault="009466D1" w:rsidP="006A15E5">
            <w:pPr>
              <w:jc w:val="center"/>
              <w:rPr>
                <w:color w:val="000000"/>
              </w:rPr>
            </w:pPr>
            <w:r w:rsidRPr="009466D1">
              <w:rPr>
                <w:color w:val="000000"/>
              </w:rPr>
              <w:t>148</w:t>
            </w:r>
          </w:p>
        </w:tc>
        <w:tc>
          <w:tcPr>
            <w:tcW w:w="951" w:type="pct"/>
            <w:vAlign w:val="center"/>
          </w:tcPr>
          <w:p w14:paraId="3318A674" w14:textId="77777777" w:rsidR="009466D1" w:rsidRPr="009466D1" w:rsidRDefault="009466D1" w:rsidP="006A15E5">
            <w:pPr>
              <w:jc w:val="center"/>
              <w:rPr>
                <w:color w:val="000000"/>
              </w:rPr>
            </w:pPr>
            <w:r w:rsidRPr="009466D1">
              <w:rPr>
                <w:color w:val="000000"/>
              </w:rPr>
              <w:t>5,01</w:t>
            </w:r>
          </w:p>
        </w:tc>
      </w:tr>
    </w:tbl>
    <w:p w14:paraId="1A5A1092" w14:textId="77777777" w:rsidR="009466D1" w:rsidRPr="00715B99" w:rsidRDefault="009466D1" w:rsidP="009466D1">
      <w:pPr>
        <w:pStyle w:val="3"/>
        <w:numPr>
          <w:ilvl w:val="1"/>
          <w:numId w:val="3"/>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r>
        <w:rPr>
          <w:rFonts w:ascii="Times New Roman" w:hAnsi="Times New Roman"/>
          <w:lang w:val="ru-RU"/>
        </w:rPr>
        <w:t xml:space="preserve"> (за 3 года)</w:t>
      </w:r>
    </w:p>
    <w:p w14:paraId="0C3A5E39"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1515"/>
        <w:gridCol w:w="2423"/>
        <w:gridCol w:w="1693"/>
        <w:gridCol w:w="2418"/>
        <w:gridCol w:w="1698"/>
        <w:gridCol w:w="2409"/>
      </w:tblGrid>
      <w:tr w:rsidR="009466D1" w:rsidRPr="00634251" w14:paraId="2565FF12" w14:textId="77777777" w:rsidTr="006A15E5">
        <w:tc>
          <w:tcPr>
            <w:tcW w:w="691" w:type="pct"/>
            <w:vMerge w:val="restart"/>
            <w:vAlign w:val="center"/>
          </w:tcPr>
          <w:p w14:paraId="363D787D" w14:textId="77777777" w:rsidR="009466D1" w:rsidRPr="009466D1" w:rsidRDefault="009466D1" w:rsidP="006A15E5">
            <w:pPr>
              <w:tabs>
                <w:tab w:val="left" w:pos="10320"/>
              </w:tabs>
              <w:jc w:val="center"/>
              <w:rPr>
                <w:b/>
                <w:noProof/>
              </w:rPr>
            </w:pPr>
            <w:r w:rsidRPr="009466D1">
              <w:rPr>
                <w:b/>
                <w:noProof/>
              </w:rPr>
              <w:t>Пол</w:t>
            </w:r>
          </w:p>
        </w:tc>
        <w:tc>
          <w:tcPr>
            <w:tcW w:w="1396" w:type="pct"/>
            <w:gridSpan w:val="2"/>
          </w:tcPr>
          <w:p w14:paraId="6F442DB2" w14:textId="77777777" w:rsidR="009466D1" w:rsidRPr="009466D1" w:rsidRDefault="009466D1" w:rsidP="006A15E5">
            <w:pPr>
              <w:tabs>
                <w:tab w:val="left" w:pos="10320"/>
              </w:tabs>
              <w:jc w:val="center"/>
              <w:rPr>
                <w:b/>
                <w:noProof/>
              </w:rPr>
            </w:pPr>
            <w:r w:rsidRPr="009466D1">
              <w:rPr>
                <w:b/>
                <w:noProof/>
              </w:rPr>
              <w:t>2023 г.</w:t>
            </w:r>
          </w:p>
        </w:tc>
        <w:tc>
          <w:tcPr>
            <w:tcW w:w="1457" w:type="pct"/>
            <w:gridSpan w:val="2"/>
          </w:tcPr>
          <w:p w14:paraId="259A0126" w14:textId="77777777" w:rsidR="009466D1" w:rsidRPr="009466D1" w:rsidRDefault="009466D1" w:rsidP="006A15E5">
            <w:pPr>
              <w:tabs>
                <w:tab w:val="left" w:pos="10320"/>
              </w:tabs>
              <w:jc w:val="center"/>
              <w:rPr>
                <w:b/>
                <w:noProof/>
              </w:rPr>
            </w:pPr>
            <w:r w:rsidRPr="009466D1">
              <w:rPr>
                <w:b/>
                <w:noProof/>
              </w:rPr>
              <w:t>2024 г.</w:t>
            </w:r>
          </w:p>
        </w:tc>
        <w:tc>
          <w:tcPr>
            <w:tcW w:w="1456" w:type="pct"/>
            <w:gridSpan w:val="2"/>
          </w:tcPr>
          <w:p w14:paraId="202ACF78" w14:textId="77777777" w:rsidR="009466D1" w:rsidRPr="009466D1" w:rsidRDefault="009466D1" w:rsidP="006A15E5">
            <w:pPr>
              <w:tabs>
                <w:tab w:val="left" w:pos="10320"/>
              </w:tabs>
              <w:jc w:val="center"/>
              <w:rPr>
                <w:b/>
                <w:noProof/>
              </w:rPr>
            </w:pPr>
            <w:r w:rsidRPr="009466D1">
              <w:rPr>
                <w:b/>
                <w:noProof/>
              </w:rPr>
              <w:t>2025 г.</w:t>
            </w:r>
          </w:p>
        </w:tc>
      </w:tr>
      <w:tr w:rsidR="009466D1" w:rsidRPr="00634251" w14:paraId="048E8595" w14:textId="77777777" w:rsidTr="006A15E5">
        <w:tc>
          <w:tcPr>
            <w:tcW w:w="691" w:type="pct"/>
            <w:vMerge/>
          </w:tcPr>
          <w:p w14:paraId="54F70C29" w14:textId="77777777" w:rsidR="009466D1" w:rsidRPr="009466D1" w:rsidRDefault="009466D1" w:rsidP="006A15E5">
            <w:pPr>
              <w:tabs>
                <w:tab w:val="left" w:pos="10320"/>
              </w:tabs>
              <w:rPr>
                <w:b/>
                <w:noProof/>
              </w:rPr>
            </w:pPr>
          </w:p>
        </w:tc>
        <w:tc>
          <w:tcPr>
            <w:tcW w:w="537" w:type="pct"/>
            <w:vAlign w:val="center"/>
          </w:tcPr>
          <w:p w14:paraId="249A6AB2" w14:textId="77777777" w:rsidR="009466D1" w:rsidRPr="009466D1" w:rsidRDefault="009466D1" w:rsidP="006A15E5">
            <w:pPr>
              <w:tabs>
                <w:tab w:val="left" w:pos="10320"/>
              </w:tabs>
              <w:jc w:val="center"/>
              <w:rPr>
                <w:noProof/>
              </w:rPr>
            </w:pPr>
            <w:r w:rsidRPr="009466D1">
              <w:rPr>
                <w:noProof/>
              </w:rPr>
              <w:t>чел.</w:t>
            </w:r>
          </w:p>
        </w:tc>
        <w:tc>
          <w:tcPr>
            <w:tcW w:w="859" w:type="pct"/>
            <w:vAlign w:val="center"/>
          </w:tcPr>
          <w:p w14:paraId="52FBF46C"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600" w:type="pct"/>
            <w:vAlign w:val="center"/>
          </w:tcPr>
          <w:p w14:paraId="26DCB132" w14:textId="77777777" w:rsidR="009466D1" w:rsidRPr="009466D1" w:rsidRDefault="009466D1" w:rsidP="006A15E5">
            <w:pPr>
              <w:tabs>
                <w:tab w:val="left" w:pos="10320"/>
              </w:tabs>
              <w:jc w:val="center"/>
              <w:rPr>
                <w:noProof/>
              </w:rPr>
            </w:pPr>
            <w:r w:rsidRPr="009466D1">
              <w:rPr>
                <w:noProof/>
              </w:rPr>
              <w:t>чел.</w:t>
            </w:r>
          </w:p>
        </w:tc>
        <w:tc>
          <w:tcPr>
            <w:tcW w:w="857" w:type="pct"/>
            <w:vAlign w:val="center"/>
          </w:tcPr>
          <w:p w14:paraId="7B869C75"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602" w:type="pct"/>
            <w:vAlign w:val="center"/>
          </w:tcPr>
          <w:p w14:paraId="762D37C6" w14:textId="77777777" w:rsidR="009466D1" w:rsidRPr="009466D1" w:rsidRDefault="009466D1" w:rsidP="006A15E5">
            <w:pPr>
              <w:tabs>
                <w:tab w:val="left" w:pos="10320"/>
              </w:tabs>
              <w:jc w:val="center"/>
              <w:rPr>
                <w:noProof/>
              </w:rPr>
            </w:pPr>
            <w:r w:rsidRPr="009466D1">
              <w:rPr>
                <w:noProof/>
              </w:rPr>
              <w:t>чел.</w:t>
            </w:r>
          </w:p>
        </w:tc>
        <w:tc>
          <w:tcPr>
            <w:tcW w:w="854" w:type="pct"/>
            <w:vAlign w:val="center"/>
          </w:tcPr>
          <w:p w14:paraId="3FC1B020" w14:textId="77777777" w:rsidR="009466D1" w:rsidRPr="009466D1" w:rsidRDefault="009466D1" w:rsidP="006A15E5">
            <w:pPr>
              <w:tabs>
                <w:tab w:val="left" w:pos="10320"/>
              </w:tabs>
              <w:jc w:val="center"/>
              <w:rPr>
                <w:noProof/>
              </w:rPr>
            </w:pPr>
            <w:r w:rsidRPr="009466D1">
              <w:rPr>
                <w:noProof/>
              </w:rPr>
              <w:t>% от общего числа участников</w:t>
            </w:r>
          </w:p>
        </w:tc>
      </w:tr>
      <w:tr w:rsidR="009466D1" w:rsidRPr="00634251" w14:paraId="4C43DF20" w14:textId="77777777" w:rsidTr="006A15E5">
        <w:tc>
          <w:tcPr>
            <w:tcW w:w="691" w:type="pct"/>
            <w:vAlign w:val="center"/>
          </w:tcPr>
          <w:p w14:paraId="6AA76351" w14:textId="77777777" w:rsidR="009466D1" w:rsidRPr="009466D1" w:rsidRDefault="009466D1" w:rsidP="006A15E5">
            <w:pPr>
              <w:tabs>
                <w:tab w:val="left" w:pos="10320"/>
              </w:tabs>
            </w:pPr>
            <w:r w:rsidRPr="009466D1">
              <w:t>Женский</w:t>
            </w:r>
          </w:p>
        </w:tc>
        <w:tc>
          <w:tcPr>
            <w:tcW w:w="537" w:type="pct"/>
            <w:vAlign w:val="center"/>
          </w:tcPr>
          <w:p w14:paraId="329A117D" w14:textId="77777777" w:rsidR="009466D1" w:rsidRPr="009466D1" w:rsidRDefault="009466D1" w:rsidP="006A15E5">
            <w:pPr>
              <w:jc w:val="center"/>
              <w:rPr>
                <w:color w:val="000000"/>
              </w:rPr>
            </w:pPr>
            <w:r w:rsidRPr="009466D1">
              <w:rPr>
                <w:color w:val="000000"/>
              </w:rPr>
              <w:t>97</w:t>
            </w:r>
          </w:p>
        </w:tc>
        <w:tc>
          <w:tcPr>
            <w:tcW w:w="859" w:type="pct"/>
            <w:vAlign w:val="center"/>
          </w:tcPr>
          <w:p w14:paraId="5B9DB3F0" w14:textId="77777777" w:rsidR="009466D1" w:rsidRPr="009466D1" w:rsidRDefault="009466D1" w:rsidP="006A15E5">
            <w:pPr>
              <w:jc w:val="center"/>
              <w:rPr>
                <w:color w:val="000000"/>
              </w:rPr>
            </w:pPr>
            <w:r w:rsidRPr="009466D1">
              <w:rPr>
                <w:color w:val="000000"/>
              </w:rPr>
              <w:t>80,17</w:t>
            </w:r>
          </w:p>
        </w:tc>
        <w:tc>
          <w:tcPr>
            <w:tcW w:w="600" w:type="pct"/>
            <w:vAlign w:val="center"/>
          </w:tcPr>
          <w:p w14:paraId="4C0CDB9F" w14:textId="77777777" w:rsidR="009466D1" w:rsidRPr="009466D1" w:rsidRDefault="009466D1" w:rsidP="006A15E5">
            <w:pPr>
              <w:jc w:val="center"/>
              <w:rPr>
                <w:color w:val="000000"/>
              </w:rPr>
            </w:pPr>
            <w:r w:rsidRPr="009466D1">
              <w:rPr>
                <w:color w:val="000000"/>
              </w:rPr>
              <w:t>78</w:t>
            </w:r>
          </w:p>
        </w:tc>
        <w:tc>
          <w:tcPr>
            <w:tcW w:w="857" w:type="pct"/>
            <w:vAlign w:val="center"/>
          </w:tcPr>
          <w:p w14:paraId="24525002" w14:textId="77777777" w:rsidR="009466D1" w:rsidRPr="009466D1" w:rsidRDefault="009466D1" w:rsidP="006A15E5">
            <w:pPr>
              <w:jc w:val="center"/>
              <w:rPr>
                <w:color w:val="000000"/>
              </w:rPr>
            </w:pPr>
            <w:r w:rsidRPr="009466D1">
              <w:rPr>
                <w:color w:val="000000"/>
              </w:rPr>
              <w:t>78,00</w:t>
            </w:r>
          </w:p>
        </w:tc>
        <w:tc>
          <w:tcPr>
            <w:tcW w:w="602" w:type="pct"/>
            <w:vAlign w:val="center"/>
          </w:tcPr>
          <w:p w14:paraId="04D43020" w14:textId="77777777" w:rsidR="009466D1" w:rsidRPr="009466D1" w:rsidRDefault="009466D1" w:rsidP="006A15E5">
            <w:pPr>
              <w:jc w:val="center"/>
              <w:rPr>
                <w:color w:val="000000"/>
              </w:rPr>
            </w:pPr>
            <w:r w:rsidRPr="009466D1">
              <w:rPr>
                <w:color w:val="000000"/>
              </w:rPr>
              <w:t>108</w:t>
            </w:r>
          </w:p>
        </w:tc>
        <w:tc>
          <w:tcPr>
            <w:tcW w:w="854" w:type="pct"/>
            <w:vAlign w:val="center"/>
          </w:tcPr>
          <w:p w14:paraId="5B46F578" w14:textId="77777777" w:rsidR="009466D1" w:rsidRPr="009466D1" w:rsidRDefault="009466D1" w:rsidP="006A15E5">
            <w:pPr>
              <w:jc w:val="center"/>
              <w:rPr>
                <w:color w:val="000000"/>
              </w:rPr>
            </w:pPr>
            <w:r w:rsidRPr="009466D1">
              <w:rPr>
                <w:color w:val="000000"/>
              </w:rPr>
              <w:t>72,97</w:t>
            </w:r>
          </w:p>
        </w:tc>
      </w:tr>
      <w:tr w:rsidR="009466D1" w:rsidRPr="00634251" w14:paraId="295168C8" w14:textId="77777777" w:rsidTr="006A15E5">
        <w:tc>
          <w:tcPr>
            <w:tcW w:w="691" w:type="pct"/>
            <w:tcBorders>
              <w:top w:val="single" w:sz="4" w:space="0" w:color="auto"/>
              <w:left w:val="single" w:sz="4" w:space="0" w:color="auto"/>
              <w:bottom w:val="single" w:sz="4" w:space="0" w:color="auto"/>
              <w:right w:val="single" w:sz="4" w:space="0" w:color="auto"/>
            </w:tcBorders>
            <w:vAlign w:val="center"/>
          </w:tcPr>
          <w:p w14:paraId="62D3A2FE" w14:textId="77777777" w:rsidR="009466D1" w:rsidRPr="009466D1" w:rsidRDefault="009466D1" w:rsidP="006A15E5">
            <w:pPr>
              <w:tabs>
                <w:tab w:val="left" w:pos="10320"/>
              </w:tabs>
            </w:pPr>
            <w:r w:rsidRPr="009466D1">
              <w:t>Мужской</w:t>
            </w:r>
          </w:p>
        </w:tc>
        <w:tc>
          <w:tcPr>
            <w:tcW w:w="537" w:type="pct"/>
            <w:tcBorders>
              <w:top w:val="single" w:sz="4" w:space="0" w:color="auto"/>
              <w:left w:val="single" w:sz="4" w:space="0" w:color="auto"/>
              <w:bottom w:val="single" w:sz="4" w:space="0" w:color="auto"/>
              <w:right w:val="single" w:sz="4" w:space="0" w:color="auto"/>
            </w:tcBorders>
            <w:vAlign w:val="center"/>
          </w:tcPr>
          <w:p w14:paraId="6C20D857" w14:textId="77777777" w:rsidR="009466D1" w:rsidRPr="009466D1" w:rsidRDefault="009466D1" w:rsidP="006A15E5">
            <w:pPr>
              <w:jc w:val="center"/>
              <w:rPr>
                <w:color w:val="000000"/>
              </w:rPr>
            </w:pPr>
            <w:r w:rsidRPr="009466D1">
              <w:rPr>
                <w:color w:val="000000"/>
              </w:rPr>
              <w:t>24</w:t>
            </w:r>
          </w:p>
        </w:tc>
        <w:tc>
          <w:tcPr>
            <w:tcW w:w="859" w:type="pct"/>
            <w:tcBorders>
              <w:top w:val="single" w:sz="4" w:space="0" w:color="auto"/>
              <w:left w:val="single" w:sz="4" w:space="0" w:color="auto"/>
              <w:bottom w:val="single" w:sz="4" w:space="0" w:color="auto"/>
              <w:right w:val="single" w:sz="4" w:space="0" w:color="auto"/>
            </w:tcBorders>
            <w:vAlign w:val="center"/>
          </w:tcPr>
          <w:p w14:paraId="43187B4A" w14:textId="77777777" w:rsidR="009466D1" w:rsidRPr="009466D1" w:rsidRDefault="009466D1" w:rsidP="006A15E5">
            <w:pPr>
              <w:jc w:val="center"/>
              <w:rPr>
                <w:color w:val="000000"/>
              </w:rPr>
            </w:pPr>
            <w:r w:rsidRPr="009466D1">
              <w:rPr>
                <w:color w:val="000000"/>
              </w:rPr>
              <w:t>19,83</w:t>
            </w:r>
          </w:p>
        </w:tc>
        <w:tc>
          <w:tcPr>
            <w:tcW w:w="600" w:type="pct"/>
            <w:tcBorders>
              <w:top w:val="single" w:sz="4" w:space="0" w:color="auto"/>
              <w:left w:val="single" w:sz="4" w:space="0" w:color="auto"/>
              <w:bottom w:val="single" w:sz="4" w:space="0" w:color="auto"/>
              <w:right w:val="single" w:sz="4" w:space="0" w:color="auto"/>
            </w:tcBorders>
            <w:vAlign w:val="center"/>
          </w:tcPr>
          <w:p w14:paraId="1D3E9F20" w14:textId="77777777" w:rsidR="009466D1" w:rsidRPr="009466D1" w:rsidRDefault="009466D1" w:rsidP="006A15E5">
            <w:pPr>
              <w:jc w:val="center"/>
              <w:rPr>
                <w:color w:val="000000"/>
              </w:rPr>
            </w:pPr>
            <w:r w:rsidRPr="009466D1">
              <w:rPr>
                <w:color w:val="000000"/>
              </w:rPr>
              <w:t>22</w:t>
            </w:r>
          </w:p>
        </w:tc>
        <w:tc>
          <w:tcPr>
            <w:tcW w:w="857" w:type="pct"/>
            <w:tcBorders>
              <w:top w:val="single" w:sz="4" w:space="0" w:color="auto"/>
              <w:left w:val="single" w:sz="4" w:space="0" w:color="auto"/>
              <w:bottom w:val="single" w:sz="4" w:space="0" w:color="auto"/>
              <w:right w:val="single" w:sz="4" w:space="0" w:color="auto"/>
            </w:tcBorders>
            <w:vAlign w:val="center"/>
          </w:tcPr>
          <w:p w14:paraId="066B4EEB" w14:textId="77777777" w:rsidR="009466D1" w:rsidRPr="009466D1" w:rsidRDefault="009466D1" w:rsidP="006A15E5">
            <w:pPr>
              <w:jc w:val="center"/>
              <w:rPr>
                <w:color w:val="000000"/>
              </w:rPr>
            </w:pPr>
            <w:r w:rsidRPr="009466D1">
              <w:rPr>
                <w:color w:val="000000"/>
              </w:rPr>
              <w:t>22,00</w:t>
            </w:r>
          </w:p>
        </w:tc>
        <w:tc>
          <w:tcPr>
            <w:tcW w:w="602" w:type="pct"/>
            <w:tcBorders>
              <w:top w:val="single" w:sz="4" w:space="0" w:color="auto"/>
              <w:left w:val="single" w:sz="4" w:space="0" w:color="auto"/>
              <w:bottom w:val="single" w:sz="4" w:space="0" w:color="auto"/>
              <w:right w:val="single" w:sz="4" w:space="0" w:color="auto"/>
            </w:tcBorders>
            <w:vAlign w:val="center"/>
          </w:tcPr>
          <w:p w14:paraId="5DBF3B00" w14:textId="77777777" w:rsidR="009466D1" w:rsidRPr="009466D1" w:rsidRDefault="009466D1" w:rsidP="006A15E5">
            <w:pPr>
              <w:jc w:val="center"/>
              <w:rPr>
                <w:color w:val="000000"/>
              </w:rPr>
            </w:pPr>
            <w:r w:rsidRPr="009466D1">
              <w:rPr>
                <w:color w:val="000000"/>
              </w:rPr>
              <w:t>40</w:t>
            </w:r>
          </w:p>
        </w:tc>
        <w:tc>
          <w:tcPr>
            <w:tcW w:w="854" w:type="pct"/>
            <w:tcBorders>
              <w:top w:val="single" w:sz="4" w:space="0" w:color="auto"/>
              <w:left w:val="single" w:sz="4" w:space="0" w:color="auto"/>
              <w:bottom w:val="single" w:sz="4" w:space="0" w:color="auto"/>
              <w:right w:val="single" w:sz="4" w:space="0" w:color="auto"/>
            </w:tcBorders>
            <w:vAlign w:val="center"/>
          </w:tcPr>
          <w:p w14:paraId="0C476098" w14:textId="77777777" w:rsidR="009466D1" w:rsidRPr="009466D1" w:rsidRDefault="009466D1" w:rsidP="006A15E5">
            <w:pPr>
              <w:jc w:val="center"/>
              <w:rPr>
                <w:color w:val="000000"/>
              </w:rPr>
            </w:pPr>
            <w:r w:rsidRPr="009466D1">
              <w:rPr>
                <w:color w:val="000000"/>
              </w:rPr>
              <w:t>27,03</w:t>
            </w:r>
          </w:p>
        </w:tc>
      </w:tr>
    </w:tbl>
    <w:p w14:paraId="332D9806" w14:textId="77777777" w:rsidR="009466D1" w:rsidRDefault="009466D1" w:rsidP="009466D1">
      <w:pPr>
        <w:pStyle w:val="3"/>
        <w:numPr>
          <w:ilvl w:val="1"/>
          <w:numId w:val="3"/>
        </w:numPr>
        <w:tabs>
          <w:tab w:val="left" w:pos="142"/>
        </w:tabs>
        <w:ind w:left="426" w:hanging="426"/>
      </w:pPr>
      <w:r w:rsidRPr="00FC6BBF">
        <w:rPr>
          <w:rFonts w:ascii="Times New Roman" w:hAnsi="Times New Roman"/>
        </w:rPr>
        <w:t xml:space="preserve">Количество участников </w:t>
      </w:r>
      <w:r>
        <w:rPr>
          <w:rFonts w:ascii="Times New Roman" w:hAnsi="Times New Roman"/>
          <w:lang w:val="ru-RU"/>
        </w:rPr>
        <w:t>экзамена</w:t>
      </w:r>
      <w:r w:rsidRPr="00FC6BBF">
        <w:rPr>
          <w:rFonts w:ascii="Times New Roman" w:hAnsi="Times New Roman"/>
        </w:rPr>
        <w:t xml:space="preserve"> в регионе по категориям </w:t>
      </w:r>
      <w:r>
        <w:rPr>
          <w:rFonts w:ascii="Times New Roman" w:hAnsi="Times New Roman"/>
          <w:lang w:val="ru-RU"/>
        </w:rPr>
        <w:t>(за 3 года)</w:t>
      </w:r>
      <w:r w:rsidRPr="00302596">
        <w:t xml:space="preserve"> </w:t>
      </w:r>
    </w:p>
    <w:p w14:paraId="772DF013"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3</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1134"/>
        <w:gridCol w:w="1701"/>
        <w:gridCol w:w="1134"/>
        <w:gridCol w:w="1560"/>
        <w:gridCol w:w="1193"/>
        <w:gridCol w:w="1571"/>
      </w:tblGrid>
      <w:tr w:rsidR="009466D1" w:rsidRPr="00634251" w14:paraId="531C898D" w14:textId="77777777" w:rsidTr="009466D1">
        <w:tc>
          <w:tcPr>
            <w:tcW w:w="2060" w:type="pct"/>
            <w:vMerge w:val="restart"/>
            <w:vAlign w:val="center"/>
          </w:tcPr>
          <w:p w14:paraId="385FF733" w14:textId="77777777" w:rsidR="009466D1" w:rsidRPr="009466D1" w:rsidRDefault="009466D1" w:rsidP="006A15E5">
            <w:pPr>
              <w:tabs>
                <w:tab w:val="left" w:pos="10320"/>
              </w:tabs>
              <w:jc w:val="center"/>
              <w:rPr>
                <w:b/>
                <w:noProof/>
              </w:rPr>
            </w:pPr>
            <w:r w:rsidRPr="009466D1">
              <w:rPr>
                <w:b/>
                <w:noProof/>
              </w:rPr>
              <w:t>Категория участика</w:t>
            </w:r>
          </w:p>
        </w:tc>
        <w:tc>
          <w:tcPr>
            <w:tcW w:w="1005" w:type="pct"/>
            <w:gridSpan w:val="2"/>
          </w:tcPr>
          <w:p w14:paraId="549B2163" w14:textId="77777777" w:rsidR="009466D1" w:rsidRPr="009466D1" w:rsidRDefault="009466D1" w:rsidP="006A15E5">
            <w:pPr>
              <w:tabs>
                <w:tab w:val="left" w:pos="10320"/>
              </w:tabs>
              <w:jc w:val="center"/>
              <w:rPr>
                <w:b/>
                <w:noProof/>
              </w:rPr>
            </w:pPr>
            <w:r w:rsidRPr="009466D1">
              <w:rPr>
                <w:b/>
                <w:noProof/>
              </w:rPr>
              <w:t>2023 г.</w:t>
            </w:r>
          </w:p>
        </w:tc>
        <w:tc>
          <w:tcPr>
            <w:tcW w:w="955" w:type="pct"/>
            <w:gridSpan w:val="2"/>
          </w:tcPr>
          <w:p w14:paraId="5E5CC634" w14:textId="77777777" w:rsidR="009466D1" w:rsidRPr="009466D1" w:rsidRDefault="009466D1" w:rsidP="006A15E5">
            <w:pPr>
              <w:tabs>
                <w:tab w:val="left" w:pos="10320"/>
              </w:tabs>
              <w:jc w:val="center"/>
              <w:rPr>
                <w:b/>
                <w:noProof/>
              </w:rPr>
            </w:pPr>
            <w:r w:rsidRPr="009466D1">
              <w:rPr>
                <w:b/>
                <w:noProof/>
              </w:rPr>
              <w:t>2024 г.</w:t>
            </w:r>
          </w:p>
        </w:tc>
        <w:tc>
          <w:tcPr>
            <w:tcW w:w="980" w:type="pct"/>
            <w:gridSpan w:val="2"/>
          </w:tcPr>
          <w:p w14:paraId="282CA0AB" w14:textId="77777777" w:rsidR="009466D1" w:rsidRPr="009466D1" w:rsidRDefault="009466D1" w:rsidP="006A15E5">
            <w:pPr>
              <w:tabs>
                <w:tab w:val="left" w:pos="10320"/>
              </w:tabs>
              <w:jc w:val="center"/>
              <w:rPr>
                <w:b/>
                <w:noProof/>
              </w:rPr>
            </w:pPr>
            <w:r w:rsidRPr="009466D1">
              <w:rPr>
                <w:b/>
                <w:noProof/>
              </w:rPr>
              <w:t>2025 г.</w:t>
            </w:r>
          </w:p>
        </w:tc>
      </w:tr>
      <w:tr w:rsidR="009466D1" w:rsidRPr="00634251" w14:paraId="4E025227" w14:textId="77777777" w:rsidTr="009466D1">
        <w:tc>
          <w:tcPr>
            <w:tcW w:w="2060" w:type="pct"/>
            <w:vMerge/>
          </w:tcPr>
          <w:p w14:paraId="08D5C05D" w14:textId="77777777" w:rsidR="009466D1" w:rsidRPr="009466D1" w:rsidRDefault="009466D1" w:rsidP="006A15E5">
            <w:pPr>
              <w:tabs>
                <w:tab w:val="left" w:pos="10320"/>
              </w:tabs>
              <w:rPr>
                <w:b/>
                <w:noProof/>
              </w:rPr>
            </w:pPr>
          </w:p>
        </w:tc>
        <w:tc>
          <w:tcPr>
            <w:tcW w:w="402" w:type="pct"/>
            <w:vAlign w:val="center"/>
          </w:tcPr>
          <w:p w14:paraId="0B4176F8" w14:textId="77777777" w:rsidR="009466D1" w:rsidRPr="009466D1" w:rsidRDefault="009466D1" w:rsidP="006A15E5">
            <w:pPr>
              <w:tabs>
                <w:tab w:val="left" w:pos="10320"/>
              </w:tabs>
              <w:jc w:val="center"/>
              <w:rPr>
                <w:noProof/>
              </w:rPr>
            </w:pPr>
            <w:r w:rsidRPr="009466D1">
              <w:rPr>
                <w:noProof/>
              </w:rPr>
              <w:t>чел.</w:t>
            </w:r>
          </w:p>
        </w:tc>
        <w:tc>
          <w:tcPr>
            <w:tcW w:w="603" w:type="pct"/>
            <w:vAlign w:val="center"/>
          </w:tcPr>
          <w:p w14:paraId="697DD0FF"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402" w:type="pct"/>
            <w:vAlign w:val="center"/>
          </w:tcPr>
          <w:p w14:paraId="1AC7BCBA" w14:textId="77777777" w:rsidR="009466D1" w:rsidRPr="009466D1" w:rsidRDefault="009466D1" w:rsidP="006A15E5">
            <w:pPr>
              <w:tabs>
                <w:tab w:val="left" w:pos="10320"/>
              </w:tabs>
              <w:jc w:val="center"/>
              <w:rPr>
                <w:noProof/>
              </w:rPr>
            </w:pPr>
            <w:r w:rsidRPr="009466D1">
              <w:rPr>
                <w:noProof/>
              </w:rPr>
              <w:t>чел.</w:t>
            </w:r>
          </w:p>
        </w:tc>
        <w:tc>
          <w:tcPr>
            <w:tcW w:w="553" w:type="pct"/>
            <w:vAlign w:val="center"/>
          </w:tcPr>
          <w:p w14:paraId="7B9FE93C" w14:textId="77777777" w:rsidR="009466D1" w:rsidRPr="009466D1" w:rsidRDefault="009466D1" w:rsidP="006A15E5">
            <w:pPr>
              <w:tabs>
                <w:tab w:val="left" w:pos="10320"/>
              </w:tabs>
              <w:jc w:val="center"/>
              <w:rPr>
                <w:noProof/>
              </w:rPr>
            </w:pPr>
            <w:r w:rsidRPr="009466D1">
              <w:rPr>
                <w:noProof/>
              </w:rPr>
              <w:t>% от общего числа участников</w:t>
            </w:r>
          </w:p>
        </w:tc>
        <w:tc>
          <w:tcPr>
            <w:tcW w:w="423" w:type="pct"/>
            <w:vAlign w:val="center"/>
          </w:tcPr>
          <w:p w14:paraId="40C38F71" w14:textId="77777777" w:rsidR="009466D1" w:rsidRPr="009466D1" w:rsidRDefault="009466D1" w:rsidP="006A15E5">
            <w:pPr>
              <w:tabs>
                <w:tab w:val="left" w:pos="10320"/>
              </w:tabs>
              <w:jc w:val="center"/>
              <w:rPr>
                <w:noProof/>
              </w:rPr>
            </w:pPr>
            <w:r w:rsidRPr="009466D1">
              <w:rPr>
                <w:noProof/>
              </w:rPr>
              <w:t>чел.</w:t>
            </w:r>
          </w:p>
        </w:tc>
        <w:tc>
          <w:tcPr>
            <w:tcW w:w="557" w:type="pct"/>
            <w:vAlign w:val="center"/>
          </w:tcPr>
          <w:p w14:paraId="2962CA94" w14:textId="77777777" w:rsidR="009466D1" w:rsidRPr="009466D1" w:rsidRDefault="009466D1" w:rsidP="006A15E5">
            <w:pPr>
              <w:tabs>
                <w:tab w:val="left" w:pos="10320"/>
              </w:tabs>
              <w:jc w:val="center"/>
              <w:rPr>
                <w:noProof/>
              </w:rPr>
            </w:pPr>
            <w:r w:rsidRPr="009466D1">
              <w:rPr>
                <w:noProof/>
              </w:rPr>
              <w:t>% от общего числа участников</w:t>
            </w:r>
          </w:p>
        </w:tc>
      </w:tr>
      <w:tr w:rsidR="009466D1" w:rsidRPr="00634251" w14:paraId="38F8002F" w14:textId="77777777" w:rsidTr="009466D1">
        <w:tc>
          <w:tcPr>
            <w:tcW w:w="2060" w:type="pct"/>
          </w:tcPr>
          <w:p w14:paraId="4A167976" w14:textId="77777777" w:rsidR="009466D1" w:rsidRPr="009466D1" w:rsidRDefault="009466D1" w:rsidP="009466D1">
            <w:pPr>
              <w:tabs>
                <w:tab w:val="left" w:pos="10320"/>
              </w:tabs>
              <w:jc w:val="both"/>
            </w:pPr>
            <w:r w:rsidRPr="009466D1">
              <w:t>Всего участников ЕГЭ по предмету</w:t>
            </w:r>
          </w:p>
        </w:tc>
        <w:tc>
          <w:tcPr>
            <w:tcW w:w="402" w:type="pct"/>
          </w:tcPr>
          <w:p w14:paraId="5B3E6ECB" w14:textId="77777777" w:rsidR="009466D1" w:rsidRPr="009466D1" w:rsidRDefault="009466D1" w:rsidP="009466D1">
            <w:pPr>
              <w:tabs>
                <w:tab w:val="left" w:pos="10320"/>
              </w:tabs>
              <w:jc w:val="center"/>
            </w:pPr>
            <w:r w:rsidRPr="009466D1">
              <w:t>121</w:t>
            </w:r>
          </w:p>
        </w:tc>
        <w:tc>
          <w:tcPr>
            <w:tcW w:w="603" w:type="pct"/>
          </w:tcPr>
          <w:p w14:paraId="052D542A" w14:textId="77777777" w:rsidR="009466D1" w:rsidRPr="009466D1" w:rsidRDefault="009466D1" w:rsidP="009466D1">
            <w:pPr>
              <w:tabs>
                <w:tab w:val="left" w:pos="10320"/>
              </w:tabs>
              <w:jc w:val="center"/>
            </w:pPr>
            <w:r w:rsidRPr="009466D1">
              <w:t>100</w:t>
            </w:r>
          </w:p>
        </w:tc>
        <w:tc>
          <w:tcPr>
            <w:tcW w:w="402" w:type="pct"/>
          </w:tcPr>
          <w:p w14:paraId="370290BF" w14:textId="77777777" w:rsidR="009466D1" w:rsidRPr="009466D1" w:rsidRDefault="009466D1" w:rsidP="009466D1">
            <w:pPr>
              <w:tabs>
                <w:tab w:val="left" w:pos="10320"/>
              </w:tabs>
              <w:jc w:val="center"/>
            </w:pPr>
            <w:r w:rsidRPr="009466D1">
              <w:t>100</w:t>
            </w:r>
          </w:p>
        </w:tc>
        <w:tc>
          <w:tcPr>
            <w:tcW w:w="553" w:type="pct"/>
          </w:tcPr>
          <w:p w14:paraId="7877BFC8" w14:textId="77777777" w:rsidR="009466D1" w:rsidRPr="009466D1" w:rsidRDefault="009466D1" w:rsidP="009466D1">
            <w:pPr>
              <w:tabs>
                <w:tab w:val="left" w:pos="10320"/>
              </w:tabs>
              <w:jc w:val="center"/>
            </w:pPr>
            <w:r w:rsidRPr="009466D1">
              <w:t>100</w:t>
            </w:r>
          </w:p>
        </w:tc>
        <w:tc>
          <w:tcPr>
            <w:tcW w:w="423" w:type="pct"/>
          </w:tcPr>
          <w:p w14:paraId="2505580A" w14:textId="77777777" w:rsidR="009466D1" w:rsidRPr="009466D1" w:rsidRDefault="009466D1" w:rsidP="009466D1">
            <w:pPr>
              <w:jc w:val="center"/>
            </w:pPr>
            <w:r w:rsidRPr="009466D1">
              <w:t>148</w:t>
            </w:r>
          </w:p>
        </w:tc>
        <w:tc>
          <w:tcPr>
            <w:tcW w:w="557" w:type="pct"/>
          </w:tcPr>
          <w:p w14:paraId="590F3F30" w14:textId="77777777" w:rsidR="009466D1" w:rsidRPr="009466D1" w:rsidRDefault="009466D1" w:rsidP="009466D1">
            <w:pPr>
              <w:jc w:val="center"/>
            </w:pPr>
            <w:r w:rsidRPr="009466D1">
              <w:t>100</w:t>
            </w:r>
          </w:p>
        </w:tc>
      </w:tr>
      <w:tr w:rsidR="009466D1" w:rsidRPr="00634251" w14:paraId="2805B13D" w14:textId="77777777" w:rsidTr="009466D1">
        <w:tc>
          <w:tcPr>
            <w:tcW w:w="2060" w:type="pct"/>
          </w:tcPr>
          <w:p w14:paraId="1D2BEC8F" w14:textId="77777777" w:rsidR="009466D1" w:rsidRPr="009466D1" w:rsidRDefault="009466D1" w:rsidP="009466D1">
            <w:pPr>
              <w:tabs>
                <w:tab w:val="left" w:pos="10320"/>
              </w:tabs>
              <w:jc w:val="both"/>
            </w:pPr>
            <w:r w:rsidRPr="009466D1">
              <w:t>Выпускник общеобразовательной организации текущего года</w:t>
            </w:r>
          </w:p>
        </w:tc>
        <w:tc>
          <w:tcPr>
            <w:tcW w:w="402" w:type="pct"/>
          </w:tcPr>
          <w:p w14:paraId="391EE97D" w14:textId="77777777" w:rsidR="009466D1" w:rsidRPr="009466D1" w:rsidRDefault="009466D1" w:rsidP="009466D1">
            <w:pPr>
              <w:tabs>
                <w:tab w:val="left" w:pos="10320"/>
              </w:tabs>
              <w:jc w:val="center"/>
            </w:pPr>
            <w:r w:rsidRPr="009466D1">
              <w:t>115</w:t>
            </w:r>
          </w:p>
        </w:tc>
        <w:tc>
          <w:tcPr>
            <w:tcW w:w="603" w:type="pct"/>
          </w:tcPr>
          <w:p w14:paraId="71F03B72" w14:textId="77777777" w:rsidR="009466D1" w:rsidRPr="009466D1" w:rsidRDefault="009466D1" w:rsidP="009466D1">
            <w:pPr>
              <w:tabs>
                <w:tab w:val="left" w:pos="10320"/>
              </w:tabs>
              <w:jc w:val="center"/>
            </w:pPr>
            <w:r w:rsidRPr="009466D1">
              <w:t>95,04</w:t>
            </w:r>
          </w:p>
        </w:tc>
        <w:tc>
          <w:tcPr>
            <w:tcW w:w="402" w:type="pct"/>
          </w:tcPr>
          <w:p w14:paraId="282578DB" w14:textId="77777777" w:rsidR="009466D1" w:rsidRPr="009466D1" w:rsidRDefault="009466D1" w:rsidP="009466D1">
            <w:pPr>
              <w:tabs>
                <w:tab w:val="left" w:pos="10320"/>
              </w:tabs>
              <w:jc w:val="center"/>
            </w:pPr>
            <w:r w:rsidRPr="009466D1">
              <w:t>100</w:t>
            </w:r>
          </w:p>
        </w:tc>
        <w:tc>
          <w:tcPr>
            <w:tcW w:w="553" w:type="pct"/>
          </w:tcPr>
          <w:p w14:paraId="409A2786" w14:textId="77777777" w:rsidR="009466D1" w:rsidRPr="009466D1" w:rsidRDefault="009466D1" w:rsidP="009466D1">
            <w:pPr>
              <w:tabs>
                <w:tab w:val="left" w:pos="10320"/>
              </w:tabs>
              <w:jc w:val="center"/>
            </w:pPr>
            <w:r w:rsidRPr="009466D1">
              <w:t>100</w:t>
            </w:r>
          </w:p>
        </w:tc>
        <w:tc>
          <w:tcPr>
            <w:tcW w:w="423" w:type="pct"/>
          </w:tcPr>
          <w:p w14:paraId="74EB21D5" w14:textId="77777777" w:rsidR="009466D1" w:rsidRPr="009466D1" w:rsidRDefault="009466D1" w:rsidP="009466D1">
            <w:pPr>
              <w:jc w:val="center"/>
            </w:pPr>
            <w:r w:rsidRPr="009466D1">
              <w:t>147</w:t>
            </w:r>
          </w:p>
        </w:tc>
        <w:tc>
          <w:tcPr>
            <w:tcW w:w="557" w:type="pct"/>
          </w:tcPr>
          <w:p w14:paraId="7B7DE6A1" w14:textId="77777777" w:rsidR="009466D1" w:rsidRPr="009466D1" w:rsidRDefault="009466D1" w:rsidP="009466D1">
            <w:pPr>
              <w:jc w:val="center"/>
            </w:pPr>
            <w:r w:rsidRPr="009466D1">
              <w:t>99,32</w:t>
            </w:r>
          </w:p>
        </w:tc>
      </w:tr>
      <w:tr w:rsidR="009466D1" w:rsidRPr="00634251" w14:paraId="16F22BCB" w14:textId="77777777" w:rsidTr="009466D1">
        <w:tc>
          <w:tcPr>
            <w:tcW w:w="2060" w:type="pct"/>
          </w:tcPr>
          <w:p w14:paraId="7D6D49A6" w14:textId="77777777" w:rsidR="009466D1" w:rsidRPr="009466D1" w:rsidRDefault="009466D1" w:rsidP="009466D1">
            <w:pPr>
              <w:tabs>
                <w:tab w:val="left" w:pos="10320"/>
              </w:tabs>
              <w:jc w:val="both"/>
            </w:pPr>
            <w:r w:rsidRPr="009466D1">
              <w:lastRenderedPageBreak/>
              <w:t>Обучающийся образовательной организации среднего профессионального образования</w:t>
            </w:r>
          </w:p>
        </w:tc>
        <w:tc>
          <w:tcPr>
            <w:tcW w:w="402" w:type="pct"/>
          </w:tcPr>
          <w:p w14:paraId="64AF52FF" w14:textId="77777777" w:rsidR="009466D1" w:rsidRPr="009466D1" w:rsidRDefault="009466D1" w:rsidP="009466D1">
            <w:pPr>
              <w:tabs>
                <w:tab w:val="left" w:pos="10320"/>
              </w:tabs>
              <w:jc w:val="center"/>
            </w:pPr>
            <w:r w:rsidRPr="009466D1">
              <w:t>4</w:t>
            </w:r>
          </w:p>
        </w:tc>
        <w:tc>
          <w:tcPr>
            <w:tcW w:w="603" w:type="pct"/>
          </w:tcPr>
          <w:p w14:paraId="350FFDD8" w14:textId="77777777" w:rsidR="009466D1" w:rsidRPr="009466D1" w:rsidRDefault="009466D1" w:rsidP="009466D1">
            <w:pPr>
              <w:tabs>
                <w:tab w:val="left" w:pos="10320"/>
              </w:tabs>
              <w:jc w:val="center"/>
            </w:pPr>
            <w:r w:rsidRPr="009466D1">
              <w:t>3,31</w:t>
            </w:r>
          </w:p>
        </w:tc>
        <w:tc>
          <w:tcPr>
            <w:tcW w:w="402" w:type="pct"/>
          </w:tcPr>
          <w:p w14:paraId="418A0EF3" w14:textId="2F765B57" w:rsidR="009466D1" w:rsidRPr="009466D1" w:rsidRDefault="009466D1" w:rsidP="009466D1">
            <w:pPr>
              <w:tabs>
                <w:tab w:val="left" w:pos="10320"/>
              </w:tabs>
              <w:jc w:val="center"/>
            </w:pPr>
          </w:p>
        </w:tc>
        <w:tc>
          <w:tcPr>
            <w:tcW w:w="553" w:type="pct"/>
          </w:tcPr>
          <w:p w14:paraId="686C650E" w14:textId="6A9ADCDD" w:rsidR="009466D1" w:rsidRPr="009466D1" w:rsidRDefault="009466D1" w:rsidP="009466D1">
            <w:pPr>
              <w:tabs>
                <w:tab w:val="left" w:pos="10320"/>
              </w:tabs>
              <w:jc w:val="center"/>
            </w:pPr>
          </w:p>
        </w:tc>
        <w:tc>
          <w:tcPr>
            <w:tcW w:w="423" w:type="pct"/>
          </w:tcPr>
          <w:p w14:paraId="216DAFB1" w14:textId="5217F655" w:rsidR="009466D1" w:rsidRPr="009466D1" w:rsidRDefault="009466D1" w:rsidP="009466D1">
            <w:pPr>
              <w:jc w:val="center"/>
            </w:pPr>
          </w:p>
        </w:tc>
        <w:tc>
          <w:tcPr>
            <w:tcW w:w="557" w:type="pct"/>
          </w:tcPr>
          <w:p w14:paraId="07F9D878" w14:textId="7C51F1DE" w:rsidR="009466D1" w:rsidRPr="009466D1" w:rsidRDefault="009466D1" w:rsidP="009466D1">
            <w:pPr>
              <w:jc w:val="center"/>
            </w:pPr>
          </w:p>
        </w:tc>
      </w:tr>
      <w:tr w:rsidR="009466D1" w:rsidRPr="00634251" w14:paraId="6F6B1401" w14:textId="77777777" w:rsidTr="009466D1">
        <w:tc>
          <w:tcPr>
            <w:tcW w:w="2060" w:type="pct"/>
          </w:tcPr>
          <w:p w14:paraId="6386C710" w14:textId="77777777" w:rsidR="009466D1" w:rsidRPr="009466D1" w:rsidRDefault="009466D1" w:rsidP="009466D1">
            <w:pPr>
              <w:tabs>
                <w:tab w:val="left" w:pos="10320"/>
              </w:tabs>
              <w:jc w:val="both"/>
            </w:pPr>
            <w:r w:rsidRPr="009466D1">
              <w:t>Выпускник общеобразовательной организации, не завершивший среднее общее образование (не прошедший ГИА)</w:t>
            </w:r>
          </w:p>
        </w:tc>
        <w:tc>
          <w:tcPr>
            <w:tcW w:w="402" w:type="pct"/>
          </w:tcPr>
          <w:p w14:paraId="448F931E" w14:textId="6EB8CD6D" w:rsidR="009466D1" w:rsidRPr="009466D1" w:rsidRDefault="009466D1" w:rsidP="009466D1">
            <w:pPr>
              <w:tabs>
                <w:tab w:val="left" w:pos="10320"/>
              </w:tabs>
              <w:jc w:val="center"/>
            </w:pPr>
          </w:p>
        </w:tc>
        <w:tc>
          <w:tcPr>
            <w:tcW w:w="603" w:type="pct"/>
          </w:tcPr>
          <w:p w14:paraId="530BCBBA" w14:textId="42ADD17F" w:rsidR="009466D1" w:rsidRPr="009466D1" w:rsidRDefault="009466D1" w:rsidP="009466D1">
            <w:pPr>
              <w:tabs>
                <w:tab w:val="left" w:pos="10320"/>
              </w:tabs>
              <w:jc w:val="center"/>
            </w:pPr>
          </w:p>
        </w:tc>
        <w:tc>
          <w:tcPr>
            <w:tcW w:w="402" w:type="pct"/>
          </w:tcPr>
          <w:p w14:paraId="069372A5" w14:textId="214ADB91" w:rsidR="009466D1" w:rsidRPr="009466D1" w:rsidRDefault="009466D1" w:rsidP="009466D1">
            <w:pPr>
              <w:tabs>
                <w:tab w:val="left" w:pos="10320"/>
              </w:tabs>
              <w:jc w:val="center"/>
            </w:pPr>
          </w:p>
        </w:tc>
        <w:tc>
          <w:tcPr>
            <w:tcW w:w="553" w:type="pct"/>
          </w:tcPr>
          <w:p w14:paraId="61A1CFC6" w14:textId="4FD608C4" w:rsidR="009466D1" w:rsidRPr="009466D1" w:rsidRDefault="009466D1" w:rsidP="009466D1">
            <w:pPr>
              <w:tabs>
                <w:tab w:val="left" w:pos="10320"/>
              </w:tabs>
              <w:jc w:val="center"/>
            </w:pPr>
          </w:p>
        </w:tc>
        <w:tc>
          <w:tcPr>
            <w:tcW w:w="423" w:type="pct"/>
          </w:tcPr>
          <w:p w14:paraId="17ACC2BD" w14:textId="77777777" w:rsidR="009466D1" w:rsidRPr="009466D1" w:rsidRDefault="009466D1" w:rsidP="009466D1">
            <w:pPr>
              <w:jc w:val="center"/>
            </w:pPr>
            <w:r w:rsidRPr="009466D1">
              <w:t>1</w:t>
            </w:r>
          </w:p>
        </w:tc>
        <w:tc>
          <w:tcPr>
            <w:tcW w:w="557" w:type="pct"/>
          </w:tcPr>
          <w:p w14:paraId="59B77E09" w14:textId="77777777" w:rsidR="009466D1" w:rsidRPr="009466D1" w:rsidRDefault="009466D1" w:rsidP="009466D1">
            <w:pPr>
              <w:jc w:val="center"/>
            </w:pPr>
            <w:r w:rsidRPr="009466D1">
              <w:t>0,68</w:t>
            </w:r>
          </w:p>
        </w:tc>
      </w:tr>
      <w:tr w:rsidR="009466D1" w:rsidRPr="00634251" w14:paraId="2F041342" w14:textId="77777777" w:rsidTr="009466D1">
        <w:tc>
          <w:tcPr>
            <w:tcW w:w="2060" w:type="pct"/>
          </w:tcPr>
          <w:p w14:paraId="79EB6A6A" w14:textId="77777777" w:rsidR="009466D1" w:rsidRPr="009466D1" w:rsidRDefault="009466D1" w:rsidP="009466D1">
            <w:pPr>
              <w:tabs>
                <w:tab w:val="left" w:pos="10320"/>
              </w:tabs>
              <w:jc w:val="both"/>
            </w:pPr>
            <w:r w:rsidRPr="009466D1">
              <w:t>Обучающийся иностранной образовательной организации</w:t>
            </w:r>
          </w:p>
        </w:tc>
        <w:tc>
          <w:tcPr>
            <w:tcW w:w="402" w:type="pct"/>
          </w:tcPr>
          <w:p w14:paraId="575E4EAE" w14:textId="77777777" w:rsidR="009466D1" w:rsidRPr="009466D1" w:rsidRDefault="009466D1" w:rsidP="009466D1">
            <w:pPr>
              <w:tabs>
                <w:tab w:val="left" w:pos="10320"/>
              </w:tabs>
              <w:jc w:val="center"/>
            </w:pPr>
            <w:r w:rsidRPr="009466D1">
              <w:t>1</w:t>
            </w:r>
          </w:p>
        </w:tc>
        <w:tc>
          <w:tcPr>
            <w:tcW w:w="603" w:type="pct"/>
          </w:tcPr>
          <w:p w14:paraId="57FD51E2" w14:textId="77777777" w:rsidR="009466D1" w:rsidRPr="009466D1" w:rsidRDefault="009466D1" w:rsidP="009466D1">
            <w:pPr>
              <w:tabs>
                <w:tab w:val="left" w:pos="10320"/>
              </w:tabs>
              <w:jc w:val="center"/>
            </w:pPr>
            <w:r w:rsidRPr="009466D1">
              <w:t>0,83</w:t>
            </w:r>
          </w:p>
        </w:tc>
        <w:tc>
          <w:tcPr>
            <w:tcW w:w="402" w:type="pct"/>
          </w:tcPr>
          <w:p w14:paraId="2C3B41CA" w14:textId="611B1ECB" w:rsidR="009466D1" w:rsidRPr="009466D1" w:rsidRDefault="009466D1" w:rsidP="009466D1">
            <w:pPr>
              <w:tabs>
                <w:tab w:val="left" w:pos="10320"/>
              </w:tabs>
              <w:jc w:val="center"/>
            </w:pPr>
          </w:p>
        </w:tc>
        <w:tc>
          <w:tcPr>
            <w:tcW w:w="553" w:type="pct"/>
          </w:tcPr>
          <w:p w14:paraId="7857B16E" w14:textId="6879388C" w:rsidR="009466D1" w:rsidRPr="009466D1" w:rsidRDefault="009466D1" w:rsidP="009466D1">
            <w:pPr>
              <w:tabs>
                <w:tab w:val="left" w:pos="10320"/>
              </w:tabs>
              <w:jc w:val="center"/>
            </w:pPr>
          </w:p>
        </w:tc>
        <w:tc>
          <w:tcPr>
            <w:tcW w:w="423" w:type="pct"/>
          </w:tcPr>
          <w:p w14:paraId="573EBB00" w14:textId="0D7B34CB" w:rsidR="009466D1" w:rsidRPr="009466D1" w:rsidRDefault="009466D1" w:rsidP="009466D1">
            <w:pPr>
              <w:jc w:val="center"/>
            </w:pPr>
          </w:p>
        </w:tc>
        <w:tc>
          <w:tcPr>
            <w:tcW w:w="557" w:type="pct"/>
          </w:tcPr>
          <w:p w14:paraId="1C98DA86" w14:textId="4AA512BB" w:rsidR="009466D1" w:rsidRPr="009466D1" w:rsidRDefault="009466D1" w:rsidP="009466D1">
            <w:pPr>
              <w:jc w:val="center"/>
            </w:pPr>
          </w:p>
        </w:tc>
      </w:tr>
      <w:tr w:rsidR="009466D1" w:rsidRPr="00634251" w14:paraId="0C158DDB" w14:textId="77777777" w:rsidTr="009466D1">
        <w:tc>
          <w:tcPr>
            <w:tcW w:w="2060" w:type="pct"/>
          </w:tcPr>
          <w:p w14:paraId="4A6396E1" w14:textId="77777777" w:rsidR="009466D1" w:rsidRPr="009466D1" w:rsidRDefault="009466D1" w:rsidP="009466D1">
            <w:pPr>
              <w:tabs>
                <w:tab w:val="left" w:pos="10320"/>
              </w:tabs>
              <w:jc w:val="both"/>
            </w:pPr>
            <w:r w:rsidRPr="009466D1">
              <w:t>Обучающийся общеобразовательной организации, завершивший освоение образовательной программы по учебному предмету</w:t>
            </w:r>
          </w:p>
        </w:tc>
        <w:tc>
          <w:tcPr>
            <w:tcW w:w="402" w:type="pct"/>
          </w:tcPr>
          <w:p w14:paraId="69A00FA6" w14:textId="77777777" w:rsidR="009466D1" w:rsidRPr="009466D1" w:rsidRDefault="009466D1" w:rsidP="009466D1">
            <w:pPr>
              <w:tabs>
                <w:tab w:val="left" w:pos="10320"/>
              </w:tabs>
              <w:jc w:val="center"/>
            </w:pPr>
            <w:r w:rsidRPr="009466D1">
              <w:t>1</w:t>
            </w:r>
          </w:p>
        </w:tc>
        <w:tc>
          <w:tcPr>
            <w:tcW w:w="603" w:type="pct"/>
          </w:tcPr>
          <w:p w14:paraId="3C85524F" w14:textId="77777777" w:rsidR="009466D1" w:rsidRPr="009466D1" w:rsidRDefault="009466D1" w:rsidP="009466D1">
            <w:pPr>
              <w:tabs>
                <w:tab w:val="left" w:pos="10320"/>
              </w:tabs>
              <w:jc w:val="center"/>
            </w:pPr>
            <w:r w:rsidRPr="009466D1">
              <w:t>0,83</w:t>
            </w:r>
          </w:p>
        </w:tc>
        <w:tc>
          <w:tcPr>
            <w:tcW w:w="402" w:type="pct"/>
          </w:tcPr>
          <w:p w14:paraId="61B375F7" w14:textId="39CC789C" w:rsidR="009466D1" w:rsidRPr="009466D1" w:rsidRDefault="009466D1" w:rsidP="009466D1">
            <w:pPr>
              <w:tabs>
                <w:tab w:val="left" w:pos="10320"/>
              </w:tabs>
              <w:jc w:val="center"/>
            </w:pPr>
          </w:p>
        </w:tc>
        <w:tc>
          <w:tcPr>
            <w:tcW w:w="553" w:type="pct"/>
          </w:tcPr>
          <w:p w14:paraId="3CC179B2" w14:textId="743BC8FE" w:rsidR="009466D1" w:rsidRPr="009466D1" w:rsidRDefault="009466D1" w:rsidP="009466D1">
            <w:pPr>
              <w:tabs>
                <w:tab w:val="left" w:pos="10320"/>
              </w:tabs>
              <w:jc w:val="center"/>
            </w:pPr>
          </w:p>
        </w:tc>
        <w:tc>
          <w:tcPr>
            <w:tcW w:w="423" w:type="pct"/>
          </w:tcPr>
          <w:p w14:paraId="656669E5" w14:textId="349AADB0" w:rsidR="009466D1" w:rsidRPr="009466D1" w:rsidRDefault="009466D1" w:rsidP="009466D1">
            <w:pPr>
              <w:jc w:val="center"/>
            </w:pPr>
          </w:p>
        </w:tc>
        <w:tc>
          <w:tcPr>
            <w:tcW w:w="557" w:type="pct"/>
          </w:tcPr>
          <w:p w14:paraId="24F953EE" w14:textId="2D0604B1" w:rsidR="009466D1" w:rsidRPr="009466D1" w:rsidRDefault="009466D1" w:rsidP="009466D1">
            <w:pPr>
              <w:jc w:val="center"/>
            </w:pPr>
          </w:p>
        </w:tc>
      </w:tr>
      <w:tr w:rsidR="009466D1" w:rsidRPr="00634251" w14:paraId="4A5CB14E" w14:textId="77777777" w:rsidTr="009466D1">
        <w:tc>
          <w:tcPr>
            <w:tcW w:w="2060" w:type="pct"/>
          </w:tcPr>
          <w:p w14:paraId="31EFCD79" w14:textId="77777777" w:rsidR="009466D1" w:rsidRPr="009466D1" w:rsidRDefault="009466D1" w:rsidP="009466D1">
            <w:pPr>
              <w:tabs>
                <w:tab w:val="left" w:pos="10320"/>
              </w:tabs>
              <w:jc w:val="both"/>
            </w:pPr>
            <w:r w:rsidRPr="009466D1">
              <w:t>В том числе участников с ограниченными возможностями здоровья</w:t>
            </w:r>
          </w:p>
        </w:tc>
        <w:tc>
          <w:tcPr>
            <w:tcW w:w="402" w:type="pct"/>
          </w:tcPr>
          <w:p w14:paraId="57AA564D" w14:textId="77777777" w:rsidR="009466D1" w:rsidRPr="009466D1" w:rsidRDefault="009466D1" w:rsidP="009466D1">
            <w:pPr>
              <w:tabs>
                <w:tab w:val="left" w:pos="10320"/>
              </w:tabs>
              <w:jc w:val="center"/>
            </w:pPr>
            <w:r w:rsidRPr="009466D1">
              <w:t>19</w:t>
            </w:r>
          </w:p>
        </w:tc>
        <w:tc>
          <w:tcPr>
            <w:tcW w:w="603" w:type="pct"/>
          </w:tcPr>
          <w:p w14:paraId="3CBD9C6B" w14:textId="77777777" w:rsidR="009466D1" w:rsidRPr="009466D1" w:rsidRDefault="009466D1" w:rsidP="009466D1">
            <w:pPr>
              <w:tabs>
                <w:tab w:val="left" w:pos="10320"/>
              </w:tabs>
              <w:jc w:val="center"/>
            </w:pPr>
            <w:r w:rsidRPr="009466D1">
              <w:t>15,7</w:t>
            </w:r>
          </w:p>
        </w:tc>
        <w:tc>
          <w:tcPr>
            <w:tcW w:w="402" w:type="pct"/>
          </w:tcPr>
          <w:p w14:paraId="5126838C" w14:textId="77777777" w:rsidR="009466D1" w:rsidRPr="009466D1" w:rsidRDefault="009466D1" w:rsidP="009466D1">
            <w:pPr>
              <w:tabs>
                <w:tab w:val="left" w:pos="10320"/>
              </w:tabs>
              <w:jc w:val="center"/>
            </w:pPr>
            <w:r w:rsidRPr="009466D1">
              <w:t>14</w:t>
            </w:r>
          </w:p>
        </w:tc>
        <w:tc>
          <w:tcPr>
            <w:tcW w:w="553" w:type="pct"/>
          </w:tcPr>
          <w:p w14:paraId="4D91610F" w14:textId="77777777" w:rsidR="009466D1" w:rsidRPr="009466D1" w:rsidRDefault="009466D1" w:rsidP="009466D1">
            <w:pPr>
              <w:tabs>
                <w:tab w:val="left" w:pos="10320"/>
              </w:tabs>
              <w:jc w:val="center"/>
            </w:pPr>
            <w:r w:rsidRPr="009466D1">
              <w:t>14</w:t>
            </w:r>
          </w:p>
        </w:tc>
        <w:tc>
          <w:tcPr>
            <w:tcW w:w="423" w:type="pct"/>
          </w:tcPr>
          <w:p w14:paraId="5D455610" w14:textId="77777777" w:rsidR="009466D1" w:rsidRPr="009466D1" w:rsidRDefault="009466D1" w:rsidP="009466D1">
            <w:pPr>
              <w:jc w:val="center"/>
            </w:pPr>
            <w:r w:rsidRPr="009466D1">
              <w:t>32</w:t>
            </w:r>
          </w:p>
        </w:tc>
        <w:tc>
          <w:tcPr>
            <w:tcW w:w="557" w:type="pct"/>
          </w:tcPr>
          <w:p w14:paraId="480386F1" w14:textId="77777777" w:rsidR="009466D1" w:rsidRPr="009466D1" w:rsidRDefault="009466D1" w:rsidP="009466D1">
            <w:pPr>
              <w:jc w:val="center"/>
            </w:pPr>
            <w:r w:rsidRPr="009466D1">
              <w:t>21,62</w:t>
            </w:r>
          </w:p>
        </w:tc>
      </w:tr>
    </w:tbl>
    <w:p w14:paraId="610ACA6F" w14:textId="77777777" w:rsidR="009466D1" w:rsidRPr="00FC6BBF" w:rsidRDefault="009466D1" w:rsidP="009466D1">
      <w:pPr>
        <w:pStyle w:val="a8"/>
        <w:keepNext/>
      </w:pPr>
    </w:p>
    <w:p w14:paraId="76050100" w14:textId="77777777" w:rsidR="009466D1" w:rsidRDefault="009466D1" w:rsidP="009466D1">
      <w:pPr>
        <w:pStyle w:val="3"/>
        <w:numPr>
          <w:ilvl w:val="1"/>
          <w:numId w:val="3"/>
        </w:numPr>
        <w:tabs>
          <w:tab w:val="left" w:pos="142"/>
        </w:tabs>
        <w:ind w:left="426" w:hanging="426"/>
        <w:rPr>
          <w:rFonts w:ascii="Times New Roman" w:hAnsi="Times New Roman"/>
        </w:rPr>
      </w:pPr>
      <w:r w:rsidRPr="00FC6BBF">
        <w:rPr>
          <w:rFonts w:ascii="Times New Roman" w:hAnsi="Times New Roman"/>
        </w:rPr>
        <w:t xml:space="preserve">Количество участников </w:t>
      </w:r>
      <w:r>
        <w:rPr>
          <w:rFonts w:ascii="Times New Roman" w:hAnsi="Times New Roman"/>
          <w:lang w:val="ru-RU"/>
        </w:rPr>
        <w:t>экзамена в регионе</w:t>
      </w:r>
      <w:r w:rsidRPr="00FC6BBF">
        <w:rPr>
          <w:rFonts w:ascii="Times New Roman" w:hAnsi="Times New Roman"/>
        </w:rPr>
        <w:t xml:space="preserve"> по типам</w:t>
      </w:r>
      <w:r w:rsidRPr="008718AA">
        <w:rPr>
          <w:rStyle w:val="a6"/>
          <w:rFonts w:ascii="Times New Roman" w:hAnsi="Times New Roman"/>
          <w:b w:val="0"/>
        </w:rPr>
        <w:footnoteReference w:id="2"/>
      </w:r>
      <w:r w:rsidRPr="00FC6BBF">
        <w:rPr>
          <w:rFonts w:ascii="Times New Roman" w:hAnsi="Times New Roman"/>
        </w:rPr>
        <w:t xml:space="preserve"> ОО </w:t>
      </w:r>
    </w:p>
    <w:p w14:paraId="390466CB"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4</w:t>
        </w:r>
      </w:fldSimple>
    </w:p>
    <w:tbl>
      <w:tblPr>
        <w:tblW w:w="49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4291"/>
        <w:gridCol w:w="991"/>
        <w:gridCol w:w="1560"/>
        <w:gridCol w:w="1274"/>
        <w:gridCol w:w="1560"/>
        <w:gridCol w:w="1560"/>
        <w:gridCol w:w="2125"/>
      </w:tblGrid>
      <w:tr w:rsidR="009466D1" w:rsidRPr="00634251" w14:paraId="7E5D5967" w14:textId="77777777" w:rsidTr="009466D1">
        <w:tc>
          <w:tcPr>
            <w:tcW w:w="239" w:type="pct"/>
            <w:vMerge w:val="restart"/>
          </w:tcPr>
          <w:p w14:paraId="78E85515" w14:textId="77777777" w:rsidR="009466D1" w:rsidRDefault="009466D1" w:rsidP="006A15E5">
            <w:pPr>
              <w:tabs>
                <w:tab w:val="left" w:pos="10320"/>
              </w:tabs>
              <w:jc w:val="center"/>
              <w:rPr>
                <w:b/>
                <w:noProof/>
              </w:rPr>
            </w:pPr>
            <w:r>
              <w:rPr>
                <w:b/>
                <w:noProof/>
              </w:rPr>
              <w:t>№ п/п</w:t>
            </w:r>
          </w:p>
        </w:tc>
        <w:tc>
          <w:tcPr>
            <w:tcW w:w="1529" w:type="pct"/>
            <w:vMerge w:val="restart"/>
            <w:vAlign w:val="center"/>
          </w:tcPr>
          <w:p w14:paraId="0414F095" w14:textId="77777777" w:rsidR="009466D1" w:rsidRPr="00634251" w:rsidRDefault="009466D1" w:rsidP="006A15E5">
            <w:pPr>
              <w:tabs>
                <w:tab w:val="left" w:pos="10320"/>
              </w:tabs>
              <w:jc w:val="center"/>
              <w:rPr>
                <w:b/>
                <w:noProof/>
              </w:rPr>
            </w:pPr>
            <w:r>
              <w:rPr>
                <w:b/>
                <w:noProof/>
              </w:rPr>
              <w:t>Категория участика</w:t>
            </w:r>
          </w:p>
        </w:tc>
        <w:tc>
          <w:tcPr>
            <w:tcW w:w="909" w:type="pct"/>
            <w:gridSpan w:val="2"/>
          </w:tcPr>
          <w:p w14:paraId="325E319D" w14:textId="77777777" w:rsidR="009466D1" w:rsidRPr="00634251" w:rsidRDefault="009466D1" w:rsidP="006A15E5">
            <w:pPr>
              <w:tabs>
                <w:tab w:val="left" w:pos="10320"/>
              </w:tabs>
              <w:jc w:val="center"/>
              <w:rPr>
                <w:b/>
                <w:noProof/>
              </w:rPr>
            </w:pPr>
            <w:r>
              <w:rPr>
                <w:b/>
                <w:noProof/>
              </w:rPr>
              <w:t>2023 г.</w:t>
            </w:r>
          </w:p>
        </w:tc>
        <w:tc>
          <w:tcPr>
            <w:tcW w:w="1010" w:type="pct"/>
            <w:gridSpan w:val="2"/>
          </w:tcPr>
          <w:p w14:paraId="62A21153" w14:textId="77777777" w:rsidR="009466D1" w:rsidRPr="00634251" w:rsidRDefault="009466D1" w:rsidP="006A15E5">
            <w:pPr>
              <w:tabs>
                <w:tab w:val="left" w:pos="10320"/>
              </w:tabs>
              <w:jc w:val="center"/>
              <w:rPr>
                <w:b/>
                <w:noProof/>
              </w:rPr>
            </w:pPr>
            <w:r>
              <w:rPr>
                <w:b/>
                <w:noProof/>
              </w:rPr>
              <w:t>2024 г.</w:t>
            </w:r>
          </w:p>
        </w:tc>
        <w:tc>
          <w:tcPr>
            <w:tcW w:w="1313" w:type="pct"/>
            <w:gridSpan w:val="2"/>
          </w:tcPr>
          <w:p w14:paraId="7E7F8D51" w14:textId="77777777" w:rsidR="009466D1" w:rsidRPr="00634251" w:rsidRDefault="009466D1" w:rsidP="006A15E5">
            <w:pPr>
              <w:tabs>
                <w:tab w:val="left" w:pos="10320"/>
              </w:tabs>
              <w:jc w:val="center"/>
              <w:rPr>
                <w:b/>
                <w:noProof/>
              </w:rPr>
            </w:pPr>
            <w:r>
              <w:rPr>
                <w:b/>
                <w:noProof/>
              </w:rPr>
              <w:t>2025 г.</w:t>
            </w:r>
          </w:p>
        </w:tc>
      </w:tr>
      <w:tr w:rsidR="009466D1" w:rsidRPr="00634251" w14:paraId="62837BC5" w14:textId="77777777" w:rsidTr="009466D1">
        <w:tc>
          <w:tcPr>
            <w:tcW w:w="239" w:type="pct"/>
            <w:vMerge/>
          </w:tcPr>
          <w:p w14:paraId="5E3BC3B8" w14:textId="77777777" w:rsidR="009466D1" w:rsidRPr="00634251" w:rsidRDefault="009466D1" w:rsidP="006A15E5">
            <w:pPr>
              <w:tabs>
                <w:tab w:val="left" w:pos="10320"/>
              </w:tabs>
              <w:rPr>
                <w:b/>
                <w:noProof/>
              </w:rPr>
            </w:pPr>
          </w:p>
        </w:tc>
        <w:tc>
          <w:tcPr>
            <w:tcW w:w="1529" w:type="pct"/>
            <w:vMerge/>
          </w:tcPr>
          <w:p w14:paraId="35D05B10" w14:textId="77777777" w:rsidR="009466D1" w:rsidRPr="00634251" w:rsidRDefault="009466D1" w:rsidP="006A15E5">
            <w:pPr>
              <w:tabs>
                <w:tab w:val="left" w:pos="10320"/>
              </w:tabs>
              <w:rPr>
                <w:b/>
                <w:noProof/>
              </w:rPr>
            </w:pPr>
          </w:p>
        </w:tc>
        <w:tc>
          <w:tcPr>
            <w:tcW w:w="353" w:type="pct"/>
            <w:vAlign w:val="center"/>
          </w:tcPr>
          <w:p w14:paraId="154239E6" w14:textId="77777777" w:rsidR="009466D1" w:rsidRPr="00634251" w:rsidRDefault="009466D1" w:rsidP="006A15E5">
            <w:pPr>
              <w:tabs>
                <w:tab w:val="left" w:pos="10320"/>
              </w:tabs>
              <w:jc w:val="center"/>
              <w:rPr>
                <w:noProof/>
              </w:rPr>
            </w:pPr>
            <w:r w:rsidRPr="00634251">
              <w:rPr>
                <w:noProof/>
              </w:rPr>
              <w:t>чел.</w:t>
            </w:r>
          </w:p>
        </w:tc>
        <w:tc>
          <w:tcPr>
            <w:tcW w:w="556" w:type="pct"/>
            <w:vAlign w:val="center"/>
          </w:tcPr>
          <w:p w14:paraId="28B3F22A" w14:textId="77777777" w:rsidR="009466D1" w:rsidRPr="00634251" w:rsidRDefault="009466D1" w:rsidP="006A15E5">
            <w:pPr>
              <w:tabs>
                <w:tab w:val="left" w:pos="10320"/>
              </w:tabs>
              <w:jc w:val="center"/>
              <w:rPr>
                <w:noProof/>
              </w:rPr>
            </w:pPr>
            <w:r w:rsidRPr="00634251">
              <w:rPr>
                <w:noProof/>
              </w:rPr>
              <w:t>% от общего числа участников</w:t>
            </w:r>
          </w:p>
        </w:tc>
        <w:tc>
          <w:tcPr>
            <w:tcW w:w="454" w:type="pct"/>
            <w:vAlign w:val="center"/>
          </w:tcPr>
          <w:p w14:paraId="1A5E0549" w14:textId="77777777" w:rsidR="009466D1" w:rsidRPr="00634251" w:rsidRDefault="009466D1" w:rsidP="006A15E5">
            <w:pPr>
              <w:tabs>
                <w:tab w:val="left" w:pos="10320"/>
              </w:tabs>
              <w:jc w:val="center"/>
              <w:rPr>
                <w:noProof/>
              </w:rPr>
            </w:pPr>
            <w:r w:rsidRPr="00634251">
              <w:rPr>
                <w:noProof/>
              </w:rPr>
              <w:t>чел.</w:t>
            </w:r>
          </w:p>
        </w:tc>
        <w:tc>
          <w:tcPr>
            <w:tcW w:w="556" w:type="pct"/>
            <w:vAlign w:val="center"/>
          </w:tcPr>
          <w:p w14:paraId="23FD74B3" w14:textId="77777777" w:rsidR="009466D1" w:rsidRPr="00634251" w:rsidRDefault="009466D1" w:rsidP="006A15E5">
            <w:pPr>
              <w:tabs>
                <w:tab w:val="left" w:pos="10320"/>
              </w:tabs>
              <w:jc w:val="center"/>
              <w:rPr>
                <w:noProof/>
              </w:rPr>
            </w:pPr>
            <w:r w:rsidRPr="00634251">
              <w:rPr>
                <w:noProof/>
              </w:rPr>
              <w:t>% от общего числа участников</w:t>
            </w:r>
          </w:p>
        </w:tc>
        <w:tc>
          <w:tcPr>
            <w:tcW w:w="556" w:type="pct"/>
            <w:vAlign w:val="center"/>
          </w:tcPr>
          <w:p w14:paraId="4D72ACD3" w14:textId="77777777" w:rsidR="009466D1" w:rsidRPr="00634251" w:rsidRDefault="009466D1" w:rsidP="006A15E5">
            <w:pPr>
              <w:tabs>
                <w:tab w:val="left" w:pos="10320"/>
              </w:tabs>
              <w:jc w:val="center"/>
              <w:rPr>
                <w:noProof/>
              </w:rPr>
            </w:pPr>
            <w:r w:rsidRPr="00634251">
              <w:rPr>
                <w:noProof/>
              </w:rPr>
              <w:t>чел.</w:t>
            </w:r>
          </w:p>
        </w:tc>
        <w:tc>
          <w:tcPr>
            <w:tcW w:w="757" w:type="pct"/>
            <w:vAlign w:val="center"/>
          </w:tcPr>
          <w:p w14:paraId="435D0487" w14:textId="77777777" w:rsidR="009466D1" w:rsidRPr="00634251" w:rsidRDefault="009466D1" w:rsidP="006A15E5">
            <w:pPr>
              <w:tabs>
                <w:tab w:val="left" w:pos="10320"/>
              </w:tabs>
              <w:jc w:val="center"/>
              <w:rPr>
                <w:noProof/>
              </w:rPr>
            </w:pPr>
            <w:r w:rsidRPr="00634251">
              <w:rPr>
                <w:noProof/>
              </w:rPr>
              <w:t>% от общего числа участников</w:t>
            </w:r>
          </w:p>
        </w:tc>
      </w:tr>
      <w:tr w:rsidR="009466D1" w:rsidRPr="00634251" w14:paraId="03F9D6BE" w14:textId="77777777" w:rsidTr="009466D1">
        <w:tc>
          <w:tcPr>
            <w:tcW w:w="239" w:type="pct"/>
          </w:tcPr>
          <w:p w14:paraId="69300E67" w14:textId="77777777" w:rsidR="009466D1" w:rsidRPr="00FA4B3A" w:rsidRDefault="009466D1" w:rsidP="006A15E5">
            <w:pPr>
              <w:tabs>
                <w:tab w:val="left" w:pos="10320"/>
              </w:tabs>
              <w:ind w:left="147"/>
            </w:pPr>
            <w:r>
              <w:t xml:space="preserve">1. </w:t>
            </w:r>
          </w:p>
        </w:tc>
        <w:tc>
          <w:tcPr>
            <w:tcW w:w="1529" w:type="pct"/>
          </w:tcPr>
          <w:p w14:paraId="73A57D73" w14:textId="77777777" w:rsidR="009466D1" w:rsidRPr="000314BD" w:rsidRDefault="009466D1" w:rsidP="006A15E5">
            <w:pPr>
              <w:tabs>
                <w:tab w:val="left" w:pos="10320"/>
              </w:tabs>
            </w:pPr>
            <w:r w:rsidRPr="000314BD">
              <w:t xml:space="preserve"> Всего ВТГ</w:t>
            </w:r>
          </w:p>
        </w:tc>
        <w:tc>
          <w:tcPr>
            <w:tcW w:w="353" w:type="pct"/>
          </w:tcPr>
          <w:p w14:paraId="2ECAA488" w14:textId="77777777" w:rsidR="009466D1" w:rsidRPr="000314BD" w:rsidRDefault="009466D1" w:rsidP="009466D1">
            <w:pPr>
              <w:tabs>
                <w:tab w:val="left" w:pos="10320"/>
              </w:tabs>
              <w:jc w:val="center"/>
            </w:pPr>
            <w:r w:rsidRPr="000314BD">
              <w:t>115</w:t>
            </w:r>
          </w:p>
        </w:tc>
        <w:tc>
          <w:tcPr>
            <w:tcW w:w="556" w:type="pct"/>
          </w:tcPr>
          <w:p w14:paraId="2F16C3B5" w14:textId="77777777" w:rsidR="009466D1" w:rsidRPr="000314BD" w:rsidRDefault="009466D1" w:rsidP="009466D1">
            <w:pPr>
              <w:tabs>
                <w:tab w:val="left" w:pos="10320"/>
              </w:tabs>
              <w:jc w:val="center"/>
            </w:pPr>
            <w:r w:rsidRPr="000314BD">
              <w:t>95,04</w:t>
            </w:r>
          </w:p>
        </w:tc>
        <w:tc>
          <w:tcPr>
            <w:tcW w:w="454" w:type="pct"/>
          </w:tcPr>
          <w:p w14:paraId="175EC97A" w14:textId="77777777" w:rsidR="009466D1" w:rsidRPr="000314BD" w:rsidRDefault="009466D1" w:rsidP="009466D1">
            <w:pPr>
              <w:tabs>
                <w:tab w:val="left" w:pos="10320"/>
              </w:tabs>
              <w:jc w:val="center"/>
            </w:pPr>
            <w:r w:rsidRPr="000314BD">
              <w:t>100</w:t>
            </w:r>
          </w:p>
        </w:tc>
        <w:tc>
          <w:tcPr>
            <w:tcW w:w="556" w:type="pct"/>
          </w:tcPr>
          <w:p w14:paraId="2A64152E" w14:textId="77777777" w:rsidR="009466D1" w:rsidRPr="000314BD" w:rsidRDefault="009466D1" w:rsidP="009466D1">
            <w:pPr>
              <w:tabs>
                <w:tab w:val="left" w:pos="10320"/>
              </w:tabs>
              <w:jc w:val="center"/>
            </w:pPr>
            <w:r w:rsidRPr="000314BD">
              <w:t>100</w:t>
            </w:r>
          </w:p>
        </w:tc>
        <w:tc>
          <w:tcPr>
            <w:tcW w:w="556" w:type="pct"/>
          </w:tcPr>
          <w:p w14:paraId="5C8D409A" w14:textId="77777777" w:rsidR="009466D1" w:rsidRPr="000314BD" w:rsidRDefault="009466D1" w:rsidP="009466D1">
            <w:pPr>
              <w:tabs>
                <w:tab w:val="left" w:pos="10320"/>
              </w:tabs>
              <w:jc w:val="center"/>
            </w:pPr>
            <w:r w:rsidRPr="000314BD">
              <w:t>147</w:t>
            </w:r>
          </w:p>
        </w:tc>
        <w:tc>
          <w:tcPr>
            <w:tcW w:w="757" w:type="pct"/>
          </w:tcPr>
          <w:p w14:paraId="31F44B4F" w14:textId="77777777" w:rsidR="009466D1" w:rsidRPr="000314BD" w:rsidRDefault="009466D1" w:rsidP="009466D1">
            <w:pPr>
              <w:tabs>
                <w:tab w:val="left" w:pos="10320"/>
              </w:tabs>
              <w:jc w:val="center"/>
            </w:pPr>
            <w:r w:rsidRPr="000314BD">
              <w:t>99,32</w:t>
            </w:r>
          </w:p>
        </w:tc>
      </w:tr>
      <w:tr w:rsidR="009466D1" w:rsidRPr="00634251" w14:paraId="130FD622" w14:textId="77777777" w:rsidTr="009466D1">
        <w:tc>
          <w:tcPr>
            <w:tcW w:w="239" w:type="pct"/>
          </w:tcPr>
          <w:p w14:paraId="22AFDD9D" w14:textId="77777777" w:rsidR="009466D1" w:rsidRPr="00FA4B3A" w:rsidRDefault="009466D1" w:rsidP="006A15E5">
            <w:pPr>
              <w:numPr>
                <w:ilvl w:val="0"/>
                <w:numId w:val="3"/>
              </w:numPr>
              <w:tabs>
                <w:tab w:val="left" w:pos="10320"/>
              </w:tabs>
              <w:ind w:left="147" w:firstLine="0"/>
            </w:pPr>
          </w:p>
        </w:tc>
        <w:tc>
          <w:tcPr>
            <w:tcW w:w="1529" w:type="pct"/>
          </w:tcPr>
          <w:p w14:paraId="4FD5986A" w14:textId="77777777" w:rsidR="009466D1" w:rsidRPr="000314BD" w:rsidRDefault="009466D1" w:rsidP="006A15E5">
            <w:pPr>
              <w:tabs>
                <w:tab w:val="left" w:pos="10320"/>
              </w:tabs>
            </w:pPr>
            <w:r w:rsidRPr="000314BD">
              <w:t>Гимназия</w:t>
            </w:r>
          </w:p>
        </w:tc>
        <w:tc>
          <w:tcPr>
            <w:tcW w:w="353" w:type="pct"/>
          </w:tcPr>
          <w:p w14:paraId="5045062E" w14:textId="77777777" w:rsidR="009466D1" w:rsidRPr="000314BD" w:rsidRDefault="009466D1" w:rsidP="009466D1">
            <w:pPr>
              <w:tabs>
                <w:tab w:val="left" w:pos="10320"/>
              </w:tabs>
              <w:jc w:val="center"/>
            </w:pPr>
            <w:r w:rsidRPr="000314BD">
              <w:t>5</w:t>
            </w:r>
          </w:p>
        </w:tc>
        <w:tc>
          <w:tcPr>
            <w:tcW w:w="556" w:type="pct"/>
          </w:tcPr>
          <w:p w14:paraId="030AED3A" w14:textId="77777777" w:rsidR="009466D1" w:rsidRPr="000314BD" w:rsidRDefault="009466D1" w:rsidP="009466D1">
            <w:pPr>
              <w:tabs>
                <w:tab w:val="left" w:pos="10320"/>
              </w:tabs>
              <w:jc w:val="center"/>
            </w:pPr>
            <w:r w:rsidRPr="000314BD">
              <w:t>4,13</w:t>
            </w:r>
          </w:p>
        </w:tc>
        <w:tc>
          <w:tcPr>
            <w:tcW w:w="454" w:type="pct"/>
          </w:tcPr>
          <w:p w14:paraId="553B8DBB" w14:textId="77777777" w:rsidR="009466D1" w:rsidRPr="000314BD" w:rsidRDefault="009466D1" w:rsidP="009466D1">
            <w:pPr>
              <w:tabs>
                <w:tab w:val="left" w:pos="10320"/>
              </w:tabs>
              <w:jc w:val="center"/>
            </w:pPr>
            <w:r w:rsidRPr="000314BD">
              <w:t>4</w:t>
            </w:r>
          </w:p>
        </w:tc>
        <w:tc>
          <w:tcPr>
            <w:tcW w:w="556" w:type="pct"/>
          </w:tcPr>
          <w:p w14:paraId="68B91999" w14:textId="77777777" w:rsidR="009466D1" w:rsidRPr="000314BD" w:rsidRDefault="009466D1" w:rsidP="009466D1">
            <w:pPr>
              <w:tabs>
                <w:tab w:val="left" w:pos="10320"/>
              </w:tabs>
              <w:jc w:val="center"/>
            </w:pPr>
            <w:r w:rsidRPr="000314BD">
              <w:t>4</w:t>
            </w:r>
          </w:p>
        </w:tc>
        <w:tc>
          <w:tcPr>
            <w:tcW w:w="556" w:type="pct"/>
          </w:tcPr>
          <w:p w14:paraId="2017EB2F" w14:textId="77777777" w:rsidR="009466D1" w:rsidRPr="000314BD" w:rsidRDefault="009466D1" w:rsidP="009466D1">
            <w:pPr>
              <w:tabs>
                <w:tab w:val="left" w:pos="10320"/>
              </w:tabs>
              <w:jc w:val="center"/>
            </w:pPr>
            <w:r w:rsidRPr="000314BD">
              <w:t>18</w:t>
            </w:r>
          </w:p>
        </w:tc>
        <w:tc>
          <w:tcPr>
            <w:tcW w:w="757" w:type="pct"/>
          </w:tcPr>
          <w:p w14:paraId="50A6336E" w14:textId="77777777" w:rsidR="009466D1" w:rsidRPr="000314BD" w:rsidRDefault="009466D1" w:rsidP="009466D1">
            <w:pPr>
              <w:tabs>
                <w:tab w:val="left" w:pos="10320"/>
              </w:tabs>
              <w:jc w:val="center"/>
            </w:pPr>
            <w:r w:rsidRPr="000314BD">
              <w:t>12,16</w:t>
            </w:r>
          </w:p>
        </w:tc>
      </w:tr>
      <w:tr w:rsidR="009466D1" w:rsidRPr="00634251" w14:paraId="7B1AA9D8" w14:textId="77777777" w:rsidTr="009466D1">
        <w:tc>
          <w:tcPr>
            <w:tcW w:w="239" w:type="pct"/>
          </w:tcPr>
          <w:p w14:paraId="6196A1A7" w14:textId="77777777" w:rsidR="009466D1" w:rsidRPr="00FA4B3A" w:rsidRDefault="009466D1" w:rsidP="006A15E5">
            <w:pPr>
              <w:numPr>
                <w:ilvl w:val="0"/>
                <w:numId w:val="3"/>
              </w:numPr>
              <w:tabs>
                <w:tab w:val="left" w:pos="10320"/>
              </w:tabs>
              <w:ind w:left="147" w:firstLine="0"/>
            </w:pPr>
          </w:p>
        </w:tc>
        <w:tc>
          <w:tcPr>
            <w:tcW w:w="1529" w:type="pct"/>
          </w:tcPr>
          <w:p w14:paraId="6AC4728F" w14:textId="77777777" w:rsidR="009466D1" w:rsidRPr="000314BD" w:rsidRDefault="009466D1" w:rsidP="006A15E5">
            <w:pPr>
              <w:tabs>
                <w:tab w:val="left" w:pos="10320"/>
              </w:tabs>
            </w:pPr>
            <w:r w:rsidRPr="000314BD">
              <w:t>Колледж</w:t>
            </w:r>
          </w:p>
        </w:tc>
        <w:tc>
          <w:tcPr>
            <w:tcW w:w="353" w:type="pct"/>
          </w:tcPr>
          <w:p w14:paraId="0D6BD190" w14:textId="3EABE7DA" w:rsidR="009466D1" w:rsidRPr="000314BD" w:rsidRDefault="009466D1" w:rsidP="009466D1">
            <w:pPr>
              <w:tabs>
                <w:tab w:val="left" w:pos="10320"/>
              </w:tabs>
              <w:jc w:val="center"/>
            </w:pPr>
          </w:p>
        </w:tc>
        <w:tc>
          <w:tcPr>
            <w:tcW w:w="556" w:type="pct"/>
          </w:tcPr>
          <w:p w14:paraId="7C532D4B" w14:textId="63EA701B" w:rsidR="009466D1" w:rsidRPr="000314BD" w:rsidRDefault="009466D1" w:rsidP="009466D1">
            <w:pPr>
              <w:tabs>
                <w:tab w:val="left" w:pos="10320"/>
              </w:tabs>
              <w:jc w:val="center"/>
            </w:pPr>
          </w:p>
        </w:tc>
        <w:tc>
          <w:tcPr>
            <w:tcW w:w="454" w:type="pct"/>
          </w:tcPr>
          <w:p w14:paraId="1DFD87FD" w14:textId="33DBBAD0" w:rsidR="009466D1" w:rsidRPr="000314BD" w:rsidRDefault="009466D1" w:rsidP="009466D1">
            <w:pPr>
              <w:tabs>
                <w:tab w:val="left" w:pos="10320"/>
              </w:tabs>
              <w:jc w:val="center"/>
            </w:pPr>
          </w:p>
        </w:tc>
        <w:tc>
          <w:tcPr>
            <w:tcW w:w="556" w:type="pct"/>
          </w:tcPr>
          <w:p w14:paraId="2256C490" w14:textId="0F9A92D6" w:rsidR="009466D1" w:rsidRPr="000314BD" w:rsidRDefault="009466D1" w:rsidP="009466D1">
            <w:pPr>
              <w:tabs>
                <w:tab w:val="left" w:pos="10320"/>
              </w:tabs>
              <w:jc w:val="center"/>
            </w:pPr>
          </w:p>
        </w:tc>
        <w:tc>
          <w:tcPr>
            <w:tcW w:w="556" w:type="pct"/>
          </w:tcPr>
          <w:p w14:paraId="75BF7F02" w14:textId="77777777" w:rsidR="009466D1" w:rsidRPr="000314BD" w:rsidRDefault="009466D1" w:rsidP="009466D1">
            <w:pPr>
              <w:tabs>
                <w:tab w:val="left" w:pos="10320"/>
              </w:tabs>
              <w:jc w:val="center"/>
            </w:pPr>
            <w:r w:rsidRPr="000314BD">
              <w:t>1</w:t>
            </w:r>
          </w:p>
        </w:tc>
        <w:tc>
          <w:tcPr>
            <w:tcW w:w="757" w:type="pct"/>
          </w:tcPr>
          <w:p w14:paraId="4E78607E" w14:textId="77777777" w:rsidR="009466D1" w:rsidRPr="000314BD" w:rsidRDefault="009466D1" w:rsidP="009466D1">
            <w:pPr>
              <w:tabs>
                <w:tab w:val="left" w:pos="10320"/>
              </w:tabs>
              <w:jc w:val="center"/>
            </w:pPr>
            <w:r w:rsidRPr="000314BD">
              <w:t>0,68</w:t>
            </w:r>
          </w:p>
        </w:tc>
      </w:tr>
      <w:tr w:rsidR="009466D1" w:rsidRPr="00634251" w14:paraId="0E224AAB" w14:textId="77777777" w:rsidTr="009466D1">
        <w:tc>
          <w:tcPr>
            <w:tcW w:w="239" w:type="pct"/>
          </w:tcPr>
          <w:p w14:paraId="48F2CF23" w14:textId="77777777" w:rsidR="009466D1" w:rsidRPr="00FA4B3A" w:rsidRDefault="009466D1" w:rsidP="006A15E5">
            <w:pPr>
              <w:numPr>
                <w:ilvl w:val="0"/>
                <w:numId w:val="3"/>
              </w:numPr>
              <w:tabs>
                <w:tab w:val="left" w:pos="10320"/>
              </w:tabs>
              <w:ind w:left="147" w:firstLine="0"/>
            </w:pPr>
          </w:p>
        </w:tc>
        <w:tc>
          <w:tcPr>
            <w:tcW w:w="1529" w:type="pct"/>
          </w:tcPr>
          <w:p w14:paraId="26013B5F" w14:textId="77777777" w:rsidR="009466D1" w:rsidRPr="000314BD" w:rsidRDefault="009466D1" w:rsidP="006A15E5">
            <w:pPr>
              <w:tabs>
                <w:tab w:val="left" w:pos="10320"/>
              </w:tabs>
            </w:pPr>
            <w:r w:rsidRPr="000314BD">
              <w:t>Лицей</w:t>
            </w:r>
          </w:p>
        </w:tc>
        <w:tc>
          <w:tcPr>
            <w:tcW w:w="353" w:type="pct"/>
          </w:tcPr>
          <w:p w14:paraId="184F7432" w14:textId="77777777" w:rsidR="009466D1" w:rsidRPr="000314BD" w:rsidRDefault="009466D1" w:rsidP="009466D1">
            <w:pPr>
              <w:tabs>
                <w:tab w:val="left" w:pos="10320"/>
              </w:tabs>
              <w:jc w:val="center"/>
            </w:pPr>
            <w:r w:rsidRPr="000314BD">
              <w:t>8</w:t>
            </w:r>
          </w:p>
        </w:tc>
        <w:tc>
          <w:tcPr>
            <w:tcW w:w="556" w:type="pct"/>
          </w:tcPr>
          <w:p w14:paraId="3B295CFC" w14:textId="77777777" w:rsidR="009466D1" w:rsidRPr="000314BD" w:rsidRDefault="009466D1" w:rsidP="009466D1">
            <w:pPr>
              <w:tabs>
                <w:tab w:val="left" w:pos="10320"/>
              </w:tabs>
              <w:jc w:val="center"/>
            </w:pPr>
            <w:r w:rsidRPr="000314BD">
              <w:t>6,61</w:t>
            </w:r>
          </w:p>
        </w:tc>
        <w:tc>
          <w:tcPr>
            <w:tcW w:w="454" w:type="pct"/>
          </w:tcPr>
          <w:p w14:paraId="3CE0F994" w14:textId="77777777" w:rsidR="009466D1" w:rsidRPr="000314BD" w:rsidRDefault="009466D1" w:rsidP="009466D1">
            <w:pPr>
              <w:tabs>
                <w:tab w:val="left" w:pos="10320"/>
              </w:tabs>
              <w:jc w:val="center"/>
            </w:pPr>
            <w:r w:rsidRPr="000314BD">
              <w:t>5</w:t>
            </w:r>
          </w:p>
        </w:tc>
        <w:tc>
          <w:tcPr>
            <w:tcW w:w="556" w:type="pct"/>
          </w:tcPr>
          <w:p w14:paraId="1DD367ED" w14:textId="77777777" w:rsidR="009466D1" w:rsidRPr="000314BD" w:rsidRDefault="009466D1" w:rsidP="009466D1">
            <w:pPr>
              <w:tabs>
                <w:tab w:val="left" w:pos="10320"/>
              </w:tabs>
              <w:jc w:val="center"/>
            </w:pPr>
            <w:r w:rsidRPr="000314BD">
              <w:t>5</w:t>
            </w:r>
          </w:p>
        </w:tc>
        <w:tc>
          <w:tcPr>
            <w:tcW w:w="556" w:type="pct"/>
          </w:tcPr>
          <w:p w14:paraId="5246BBAC" w14:textId="77777777" w:rsidR="009466D1" w:rsidRPr="000314BD" w:rsidRDefault="009466D1" w:rsidP="009466D1">
            <w:pPr>
              <w:tabs>
                <w:tab w:val="left" w:pos="10320"/>
              </w:tabs>
              <w:jc w:val="center"/>
            </w:pPr>
            <w:r w:rsidRPr="000314BD">
              <w:t>10</w:t>
            </w:r>
          </w:p>
        </w:tc>
        <w:tc>
          <w:tcPr>
            <w:tcW w:w="757" w:type="pct"/>
          </w:tcPr>
          <w:p w14:paraId="7E9AA7BF" w14:textId="77777777" w:rsidR="009466D1" w:rsidRPr="000314BD" w:rsidRDefault="009466D1" w:rsidP="009466D1">
            <w:pPr>
              <w:tabs>
                <w:tab w:val="left" w:pos="10320"/>
              </w:tabs>
              <w:jc w:val="center"/>
            </w:pPr>
            <w:r w:rsidRPr="000314BD">
              <w:t>6,76</w:t>
            </w:r>
          </w:p>
        </w:tc>
      </w:tr>
      <w:tr w:rsidR="009466D1" w:rsidRPr="00634251" w14:paraId="364EE889" w14:textId="77777777" w:rsidTr="009466D1">
        <w:tc>
          <w:tcPr>
            <w:tcW w:w="239" w:type="pct"/>
          </w:tcPr>
          <w:p w14:paraId="54973466" w14:textId="77777777" w:rsidR="009466D1" w:rsidRPr="00FA4B3A" w:rsidRDefault="009466D1" w:rsidP="006A15E5">
            <w:pPr>
              <w:numPr>
                <w:ilvl w:val="0"/>
                <w:numId w:val="3"/>
              </w:numPr>
              <w:tabs>
                <w:tab w:val="left" w:pos="10320"/>
              </w:tabs>
              <w:ind w:left="147" w:firstLine="0"/>
            </w:pPr>
          </w:p>
        </w:tc>
        <w:tc>
          <w:tcPr>
            <w:tcW w:w="1529" w:type="pct"/>
          </w:tcPr>
          <w:p w14:paraId="47C20253" w14:textId="77777777" w:rsidR="009466D1" w:rsidRPr="000314BD" w:rsidRDefault="009466D1" w:rsidP="006A15E5">
            <w:pPr>
              <w:tabs>
                <w:tab w:val="left" w:pos="10320"/>
              </w:tabs>
            </w:pPr>
            <w:r w:rsidRPr="000314BD">
              <w:t>Основная общеобразовательная школа</w:t>
            </w:r>
          </w:p>
        </w:tc>
        <w:tc>
          <w:tcPr>
            <w:tcW w:w="353" w:type="pct"/>
          </w:tcPr>
          <w:p w14:paraId="78DFF8C0" w14:textId="77777777" w:rsidR="009466D1" w:rsidRPr="000314BD" w:rsidRDefault="009466D1" w:rsidP="009466D1">
            <w:pPr>
              <w:tabs>
                <w:tab w:val="left" w:pos="10320"/>
              </w:tabs>
              <w:jc w:val="center"/>
            </w:pPr>
            <w:r w:rsidRPr="000314BD">
              <w:t>2</w:t>
            </w:r>
          </w:p>
        </w:tc>
        <w:tc>
          <w:tcPr>
            <w:tcW w:w="556" w:type="pct"/>
          </w:tcPr>
          <w:p w14:paraId="4356CC58" w14:textId="77777777" w:rsidR="009466D1" w:rsidRPr="000314BD" w:rsidRDefault="009466D1" w:rsidP="009466D1">
            <w:pPr>
              <w:tabs>
                <w:tab w:val="left" w:pos="10320"/>
              </w:tabs>
              <w:jc w:val="center"/>
            </w:pPr>
            <w:r w:rsidRPr="000314BD">
              <w:t>1,65</w:t>
            </w:r>
          </w:p>
        </w:tc>
        <w:tc>
          <w:tcPr>
            <w:tcW w:w="454" w:type="pct"/>
          </w:tcPr>
          <w:p w14:paraId="73EA29B4" w14:textId="37FFC3FB" w:rsidR="009466D1" w:rsidRPr="000314BD" w:rsidRDefault="009466D1" w:rsidP="009466D1">
            <w:pPr>
              <w:tabs>
                <w:tab w:val="left" w:pos="10320"/>
              </w:tabs>
              <w:jc w:val="center"/>
            </w:pPr>
          </w:p>
        </w:tc>
        <w:tc>
          <w:tcPr>
            <w:tcW w:w="556" w:type="pct"/>
          </w:tcPr>
          <w:p w14:paraId="794EC125" w14:textId="6A0E3C6A" w:rsidR="009466D1" w:rsidRPr="000314BD" w:rsidRDefault="009466D1" w:rsidP="009466D1">
            <w:pPr>
              <w:tabs>
                <w:tab w:val="left" w:pos="10320"/>
              </w:tabs>
              <w:jc w:val="center"/>
            </w:pPr>
          </w:p>
        </w:tc>
        <w:tc>
          <w:tcPr>
            <w:tcW w:w="556" w:type="pct"/>
          </w:tcPr>
          <w:p w14:paraId="5D5491DD" w14:textId="3F308C3E" w:rsidR="009466D1" w:rsidRPr="000314BD" w:rsidRDefault="009466D1" w:rsidP="009466D1">
            <w:pPr>
              <w:tabs>
                <w:tab w:val="left" w:pos="10320"/>
              </w:tabs>
              <w:jc w:val="center"/>
            </w:pPr>
          </w:p>
        </w:tc>
        <w:tc>
          <w:tcPr>
            <w:tcW w:w="757" w:type="pct"/>
          </w:tcPr>
          <w:p w14:paraId="106CBB02" w14:textId="44810947" w:rsidR="009466D1" w:rsidRPr="000314BD" w:rsidRDefault="009466D1" w:rsidP="009466D1">
            <w:pPr>
              <w:tabs>
                <w:tab w:val="left" w:pos="10320"/>
              </w:tabs>
              <w:jc w:val="center"/>
            </w:pPr>
          </w:p>
        </w:tc>
      </w:tr>
      <w:tr w:rsidR="009466D1" w:rsidRPr="00634251" w14:paraId="50061902" w14:textId="77777777" w:rsidTr="009466D1">
        <w:tc>
          <w:tcPr>
            <w:tcW w:w="239" w:type="pct"/>
          </w:tcPr>
          <w:p w14:paraId="0C3B9B13" w14:textId="77777777" w:rsidR="009466D1" w:rsidRPr="00FA4B3A" w:rsidRDefault="009466D1" w:rsidP="006A15E5">
            <w:pPr>
              <w:numPr>
                <w:ilvl w:val="0"/>
                <w:numId w:val="3"/>
              </w:numPr>
              <w:tabs>
                <w:tab w:val="left" w:pos="10320"/>
              </w:tabs>
              <w:ind w:left="147" w:firstLine="0"/>
            </w:pPr>
          </w:p>
        </w:tc>
        <w:tc>
          <w:tcPr>
            <w:tcW w:w="1529" w:type="pct"/>
          </w:tcPr>
          <w:p w14:paraId="65B8F06E" w14:textId="77777777" w:rsidR="009466D1" w:rsidRPr="000314BD" w:rsidRDefault="009466D1" w:rsidP="006A15E5">
            <w:pPr>
              <w:tabs>
                <w:tab w:val="left" w:pos="10320"/>
              </w:tabs>
            </w:pPr>
            <w:r w:rsidRPr="000314BD">
              <w:t>Средняя общеобразовательная школа</w:t>
            </w:r>
          </w:p>
        </w:tc>
        <w:tc>
          <w:tcPr>
            <w:tcW w:w="353" w:type="pct"/>
          </w:tcPr>
          <w:p w14:paraId="02ECA593" w14:textId="77777777" w:rsidR="009466D1" w:rsidRPr="000314BD" w:rsidRDefault="009466D1" w:rsidP="009466D1">
            <w:pPr>
              <w:tabs>
                <w:tab w:val="left" w:pos="10320"/>
              </w:tabs>
              <w:jc w:val="center"/>
            </w:pPr>
            <w:r w:rsidRPr="000314BD">
              <w:t>100</w:t>
            </w:r>
          </w:p>
        </w:tc>
        <w:tc>
          <w:tcPr>
            <w:tcW w:w="556" w:type="pct"/>
          </w:tcPr>
          <w:p w14:paraId="4B98A44F" w14:textId="77777777" w:rsidR="009466D1" w:rsidRPr="000314BD" w:rsidRDefault="009466D1" w:rsidP="009466D1">
            <w:pPr>
              <w:tabs>
                <w:tab w:val="left" w:pos="10320"/>
              </w:tabs>
              <w:jc w:val="center"/>
            </w:pPr>
            <w:r w:rsidRPr="000314BD">
              <w:t>82,64</w:t>
            </w:r>
          </w:p>
        </w:tc>
        <w:tc>
          <w:tcPr>
            <w:tcW w:w="454" w:type="pct"/>
          </w:tcPr>
          <w:p w14:paraId="39E4557A" w14:textId="77777777" w:rsidR="009466D1" w:rsidRPr="000314BD" w:rsidRDefault="009466D1" w:rsidP="009466D1">
            <w:pPr>
              <w:tabs>
                <w:tab w:val="left" w:pos="10320"/>
              </w:tabs>
              <w:jc w:val="center"/>
            </w:pPr>
            <w:r w:rsidRPr="000314BD">
              <w:t>91</w:t>
            </w:r>
          </w:p>
        </w:tc>
        <w:tc>
          <w:tcPr>
            <w:tcW w:w="556" w:type="pct"/>
          </w:tcPr>
          <w:p w14:paraId="07AFED95" w14:textId="77777777" w:rsidR="009466D1" w:rsidRPr="000314BD" w:rsidRDefault="009466D1" w:rsidP="009466D1">
            <w:pPr>
              <w:tabs>
                <w:tab w:val="left" w:pos="10320"/>
              </w:tabs>
              <w:jc w:val="center"/>
            </w:pPr>
            <w:r w:rsidRPr="000314BD">
              <w:t>91</w:t>
            </w:r>
          </w:p>
        </w:tc>
        <w:tc>
          <w:tcPr>
            <w:tcW w:w="556" w:type="pct"/>
          </w:tcPr>
          <w:p w14:paraId="033A32D1" w14:textId="77777777" w:rsidR="009466D1" w:rsidRPr="000314BD" w:rsidRDefault="009466D1" w:rsidP="009466D1">
            <w:pPr>
              <w:tabs>
                <w:tab w:val="left" w:pos="10320"/>
              </w:tabs>
              <w:jc w:val="center"/>
            </w:pPr>
            <w:r w:rsidRPr="000314BD">
              <w:t>116</w:t>
            </w:r>
          </w:p>
        </w:tc>
        <w:tc>
          <w:tcPr>
            <w:tcW w:w="757" w:type="pct"/>
          </w:tcPr>
          <w:p w14:paraId="6ABC2C8D" w14:textId="77777777" w:rsidR="009466D1" w:rsidRPr="000314BD" w:rsidRDefault="009466D1" w:rsidP="009466D1">
            <w:pPr>
              <w:tabs>
                <w:tab w:val="left" w:pos="10320"/>
              </w:tabs>
              <w:jc w:val="center"/>
            </w:pPr>
            <w:r w:rsidRPr="000314BD">
              <w:t>78,38</w:t>
            </w:r>
          </w:p>
        </w:tc>
      </w:tr>
      <w:tr w:rsidR="009466D1" w:rsidRPr="00634251" w14:paraId="775A7F2F" w14:textId="77777777" w:rsidTr="009466D1">
        <w:tc>
          <w:tcPr>
            <w:tcW w:w="239" w:type="pct"/>
          </w:tcPr>
          <w:p w14:paraId="14FA2EE8" w14:textId="77777777" w:rsidR="009466D1" w:rsidRPr="00FA4B3A" w:rsidRDefault="009466D1" w:rsidP="006A15E5">
            <w:pPr>
              <w:numPr>
                <w:ilvl w:val="0"/>
                <w:numId w:val="3"/>
              </w:numPr>
              <w:tabs>
                <w:tab w:val="left" w:pos="10320"/>
              </w:tabs>
              <w:ind w:left="147" w:firstLine="0"/>
            </w:pPr>
          </w:p>
        </w:tc>
        <w:tc>
          <w:tcPr>
            <w:tcW w:w="1529" w:type="pct"/>
          </w:tcPr>
          <w:p w14:paraId="5CE63134" w14:textId="77777777" w:rsidR="009466D1" w:rsidRPr="000314BD" w:rsidRDefault="009466D1" w:rsidP="006A15E5">
            <w:pPr>
              <w:tabs>
                <w:tab w:val="left" w:pos="10320"/>
              </w:tabs>
            </w:pPr>
            <w:r w:rsidRPr="000314BD">
              <w:t>Средняя общеобразовательная школа-интернат</w:t>
            </w:r>
          </w:p>
        </w:tc>
        <w:tc>
          <w:tcPr>
            <w:tcW w:w="353" w:type="pct"/>
          </w:tcPr>
          <w:p w14:paraId="05FA7734" w14:textId="77777777" w:rsidR="009466D1" w:rsidRPr="000314BD" w:rsidRDefault="009466D1" w:rsidP="006A15E5">
            <w:pPr>
              <w:tabs>
                <w:tab w:val="left" w:pos="10320"/>
              </w:tabs>
            </w:pPr>
            <w:r w:rsidRPr="000314BD">
              <w:t> </w:t>
            </w:r>
          </w:p>
        </w:tc>
        <w:tc>
          <w:tcPr>
            <w:tcW w:w="556" w:type="pct"/>
          </w:tcPr>
          <w:p w14:paraId="74BBBB29" w14:textId="77777777" w:rsidR="009466D1" w:rsidRPr="000314BD" w:rsidRDefault="009466D1" w:rsidP="006A15E5">
            <w:pPr>
              <w:tabs>
                <w:tab w:val="left" w:pos="10320"/>
              </w:tabs>
            </w:pPr>
            <w:r w:rsidRPr="000314BD">
              <w:t> </w:t>
            </w:r>
          </w:p>
        </w:tc>
        <w:tc>
          <w:tcPr>
            <w:tcW w:w="454" w:type="pct"/>
          </w:tcPr>
          <w:p w14:paraId="610819B7" w14:textId="77777777" w:rsidR="009466D1" w:rsidRPr="000314BD" w:rsidRDefault="009466D1" w:rsidP="006A15E5">
            <w:pPr>
              <w:tabs>
                <w:tab w:val="left" w:pos="10320"/>
              </w:tabs>
            </w:pPr>
            <w:r w:rsidRPr="000314BD">
              <w:t> </w:t>
            </w:r>
          </w:p>
        </w:tc>
        <w:tc>
          <w:tcPr>
            <w:tcW w:w="556" w:type="pct"/>
          </w:tcPr>
          <w:p w14:paraId="0ECF6B35" w14:textId="77777777" w:rsidR="009466D1" w:rsidRPr="000314BD" w:rsidRDefault="009466D1" w:rsidP="006A15E5">
            <w:pPr>
              <w:tabs>
                <w:tab w:val="left" w:pos="10320"/>
              </w:tabs>
            </w:pPr>
            <w:r w:rsidRPr="000314BD">
              <w:t> </w:t>
            </w:r>
          </w:p>
        </w:tc>
        <w:tc>
          <w:tcPr>
            <w:tcW w:w="556" w:type="pct"/>
          </w:tcPr>
          <w:p w14:paraId="46508F0B" w14:textId="77777777" w:rsidR="009466D1" w:rsidRPr="000314BD" w:rsidRDefault="009466D1" w:rsidP="006A15E5">
            <w:pPr>
              <w:tabs>
                <w:tab w:val="left" w:pos="10320"/>
              </w:tabs>
              <w:jc w:val="right"/>
            </w:pPr>
            <w:r w:rsidRPr="000314BD">
              <w:t>2</w:t>
            </w:r>
          </w:p>
        </w:tc>
        <w:tc>
          <w:tcPr>
            <w:tcW w:w="757" w:type="pct"/>
          </w:tcPr>
          <w:p w14:paraId="1B8C7B14" w14:textId="77777777" w:rsidR="009466D1" w:rsidRPr="000314BD" w:rsidRDefault="009466D1" w:rsidP="006A15E5">
            <w:pPr>
              <w:tabs>
                <w:tab w:val="left" w:pos="10320"/>
              </w:tabs>
              <w:jc w:val="right"/>
            </w:pPr>
            <w:r w:rsidRPr="000314BD">
              <w:t>1,35</w:t>
            </w:r>
          </w:p>
        </w:tc>
      </w:tr>
    </w:tbl>
    <w:p w14:paraId="65CE34DE" w14:textId="6599E9F1" w:rsidR="009466D1" w:rsidRPr="00715B99" w:rsidRDefault="009466D1" w:rsidP="009466D1">
      <w:pPr>
        <w:pStyle w:val="3"/>
        <w:numPr>
          <w:ilvl w:val="0"/>
          <w:numId w:val="0"/>
        </w:numPr>
        <w:tabs>
          <w:tab w:val="left" w:pos="142"/>
        </w:tabs>
        <w:ind w:left="567"/>
        <w:rPr>
          <w:rFonts w:ascii="Times New Roman" w:hAnsi="Times New Roman"/>
        </w:rPr>
      </w:pPr>
      <w:r>
        <w:rPr>
          <w:rFonts w:ascii="Times New Roman" w:hAnsi="Times New Roman"/>
          <w:lang w:val="ru-RU"/>
        </w:rPr>
        <w:t xml:space="preserve">1.5. </w:t>
      </w:r>
      <w:r w:rsidRPr="00FC6BBF">
        <w:rPr>
          <w:rFonts w:ascii="Times New Roman" w:hAnsi="Times New Roman"/>
        </w:rPr>
        <w:t xml:space="preserve">Количество участников ЕГЭ по </w:t>
      </w:r>
      <w:r>
        <w:rPr>
          <w:rFonts w:ascii="Times New Roman" w:hAnsi="Times New Roman"/>
          <w:lang w:val="ru-RU"/>
        </w:rPr>
        <w:t>английскому языку</w:t>
      </w:r>
      <w:r w:rsidRPr="00FC6BBF">
        <w:rPr>
          <w:rFonts w:ascii="Times New Roman" w:hAnsi="Times New Roman"/>
        </w:rPr>
        <w:t xml:space="preserve"> по АТЕ региона</w:t>
      </w:r>
    </w:p>
    <w:p w14:paraId="32CF2029"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5</w:t>
        </w:r>
      </w:fldSimple>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659"/>
        <w:gridCol w:w="2900"/>
        <w:gridCol w:w="3153"/>
      </w:tblGrid>
      <w:tr w:rsidR="009466D1" w:rsidRPr="00634251" w14:paraId="58FA8DAD" w14:textId="77777777" w:rsidTr="006A15E5">
        <w:tc>
          <w:tcPr>
            <w:tcW w:w="576" w:type="dxa"/>
            <w:vAlign w:val="center"/>
          </w:tcPr>
          <w:p w14:paraId="4F1193DE" w14:textId="77777777" w:rsidR="009466D1" w:rsidRPr="00F579AB" w:rsidRDefault="009466D1" w:rsidP="006A15E5">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7659" w:type="dxa"/>
            <w:vAlign w:val="center"/>
          </w:tcPr>
          <w:p w14:paraId="706296B8" w14:textId="77777777" w:rsidR="009466D1" w:rsidRPr="00FA4B3A" w:rsidRDefault="009466D1" w:rsidP="006A15E5">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Наименование </w:t>
            </w:r>
            <w:r w:rsidRPr="00FA4B3A">
              <w:rPr>
                <w:rFonts w:ascii="Times New Roman" w:hAnsi="Times New Roman"/>
                <w:sz w:val="24"/>
                <w:szCs w:val="24"/>
              </w:rPr>
              <w:t>АТЕ</w:t>
            </w:r>
          </w:p>
        </w:tc>
        <w:tc>
          <w:tcPr>
            <w:tcW w:w="2900" w:type="dxa"/>
          </w:tcPr>
          <w:p w14:paraId="113D0057" w14:textId="77777777" w:rsidR="009466D1" w:rsidRPr="00FA4B3A" w:rsidRDefault="009466D1" w:rsidP="006A15E5">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3153" w:type="dxa"/>
          </w:tcPr>
          <w:p w14:paraId="6C42C7DE" w14:textId="77777777" w:rsidR="009466D1" w:rsidRPr="00FA4B3A" w:rsidRDefault="009466D1" w:rsidP="006A15E5">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от общего числа участников в регионе</w:t>
            </w:r>
          </w:p>
        </w:tc>
      </w:tr>
      <w:tr w:rsidR="009466D1" w:rsidRPr="00634251" w14:paraId="38CF5447" w14:textId="77777777" w:rsidTr="006A15E5">
        <w:tc>
          <w:tcPr>
            <w:tcW w:w="576" w:type="dxa"/>
          </w:tcPr>
          <w:p w14:paraId="1F1A13C5"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lastRenderedPageBreak/>
              <w:t>1.</w:t>
            </w:r>
          </w:p>
        </w:tc>
        <w:tc>
          <w:tcPr>
            <w:tcW w:w="7659" w:type="dxa"/>
            <w:vAlign w:val="center"/>
          </w:tcPr>
          <w:p w14:paraId="467531F3" w14:textId="77777777" w:rsidR="009466D1" w:rsidRPr="009466D1" w:rsidRDefault="009466D1" w:rsidP="006A15E5">
            <w:pPr>
              <w:rPr>
                <w:color w:val="000000"/>
              </w:rPr>
            </w:pPr>
            <w:r w:rsidRPr="009466D1">
              <w:rPr>
                <w:color w:val="000000"/>
              </w:rPr>
              <w:t>Администрация г. Карабулак</w:t>
            </w:r>
          </w:p>
        </w:tc>
        <w:tc>
          <w:tcPr>
            <w:tcW w:w="2900" w:type="dxa"/>
            <w:vAlign w:val="center"/>
          </w:tcPr>
          <w:p w14:paraId="190A18C3" w14:textId="77777777" w:rsidR="009466D1" w:rsidRPr="009466D1" w:rsidRDefault="009466D1" w:rsidP="006A15E5">
            <w:pPr>
              <w:jc w:val="center"/>
              <w:rPr>
                <w:color w:val="000000"/>
              </w:rPr>
            </w:pPr>
            <w:r w:rsidRPr="009466D1">
              <w:rPr>
                <w:color w:val="000000"/>
              </w:rPr>
              <w:t>10</w:t>
            </w:r>
          </w:p>
        </w:tc>
        <w:tc>
          <w:tcPr>
            <w:tcW w:w="3153" w:type="dxa"/>
            <w:vAlign w:val="center"/>
          </w:tcPr>
          <w:p w14:paraId="3364B061" w14:textId="77777777" w:rsidR="009466D1" w:rsidRPr="009466D1" w:rsidRDefault="009466D1" w:rsidP="006A15E5">
            <w:pPr>
              <w:jc w:val="center"/>
              <w:rPr>
                <w:color w:val="000000"/>
              </w:rPr>
            </w:pPr>
            <w:r w:rsidRPr="009466D1">
              <w:rPr>
                <w:color w:val="000000"/>
              </w:rPr>
              <w:t>6,76</w:t>
            </w:r>
          </w:p>
        </w:tc>
      </w:tr>
      <w:tr w:rsidR="009466D1" w:rsidRPr="00634251" w14:paraId="484ABD06" w14:textId="77777777" w:rsidTr="006A15E5">
        <w:tc>
          <w:tcPr>
            <w:tcW w:w="576" w:type="dxa"/>
          </w:tcPr>
          <w:p w14:paraId="04E0F5DF"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2…</w:t>
            </w:r>
          </w:p>
        </w:tc>
        <w:tc>
          <w:tcPr>
            <w:tcW w:w="7659" w:type="dxa"/>
            <w:vAlign w:val="center"/>
          </w:tcPr>
          <w:p w14:paraId="454529D4" w14:textId="77777777" w:rsidR="009466D1" w:rsidRPr="009466D1" w:rsidRDefault="009466D1" w:rsidP="006A15E5">
            <w:pPr>
              <w:rPr>
                <w:color w:val="000000"/>
              </w:rPr>
            </w:pPr>
            <w:r w:rsidRPr="009466D1">
              <w:rPr>
                <w:color w:val="000000"/>
              </w:rPr>
              <w:t>Администрация г. Магас</w:t>
            </w:r>
          </w:p>
        </w:tc>
        <w:tc>
          <w:tcPr>
            <w:tcW w:w="2900" w:type="dxa"/>
            <w:vAlign w:val="center"/>
          </w:tcPr>
          <w:p w14:paraId="09627E3D" w14:textId="77777777" w:rsidR="009466D1" w:rsidRPr="009466D1" w:rsidRDefault="009466D1" w:rsidP="006A15E5">
            <w:pPr>
              <w:jc w:val="center"/>
              <w:rPr>
                <w:color w:val="000000"/>
              </w:rPr>
            </w:pPr>
            <w:r w:rsidRPr="009466D1">
              <w:rPr>
                <w:color w:val="000000"/>
              </w:rPr>
              <w:t>38</w:t>
            </w:r>
          </w:p>
        </w:tc>
        <w:tc>
          <w:tcPr>
            <w:tcW w:w="3153" w:type="dxa"/>
            <w:vAlign w:val="center"/>
          </w:tcPr>
          <w:p w14:paraId="2291A3EF" w14:textId="77777777" w:rsidR="009466D1" w:rsidRPr="009466D1" w:rsidRDefault="009466D1" w:rsidP="006A15E5">
            <w:pPr>
              <w:jc w:val="center"/>
              <w:rPr>
                <w:color w:val="000000"/>
              </w:rPr>
            </w:pPr>
            <w:r w:rsidRPr="009466D1">
              <w:rPr>
                <w:color w:val="000000"/>
              </w:rPr>
              <w:t>25,68</w:t>
            </w:r>
          </w:p>
        </w:tc>
      </w:tr>
      <w:tr w:rsidR="009466D1" w:rsidRPr="00634251" w14:paraId="08A0CA03" w14:textId="77777777" w:rsidTr="006A15E5">
        <w:tc>
          <w:tcPr>
            <w:tcW w:w="576" w:type="dxa"/>
          </w:tcPr>
          <w:p w14:paraId="764267AB"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3</w:t>
            </w:r>
          </w:p>
        </w:tc>
        <w:tc>
          <w:tcPr>
            <w:tcW w:w="7659" w:type="dxa"/>
            <w:vAlign w:val="center"/>
          </w:tcPr>
          <w:p w14:paraId="6C8FF8D0" w14:textId="77777777" w:rsidR="009466D1" w:rsidRPr="009466D1" w:rsidRDefault="009466D1" w:rsidP="006A15E5">
            <w:pPr>
              <w:rPr>
                <w:color w:val="000000"/>
              </w:rPr>
            </w:pPr>
            <w:r w:rsidRPr="009466D1">
              <w:rPr>
                <w:color w:val="000000"/>
              </w:rPr>
              <w:t>Администрация г. Малгобек</w:t>
            </w:r>
          </w:p>
        </w:tc>
        <w:tc>
          <w:tcPr>
            <w:tcW w:w="2900" w:type="dxa"/>
            <w:vAlign w:val="center"/>
          </w:tcPr>
          <w:p w14:paraId="6A4940C4" w14:textId="77777777" w:rsidR="009466D1" w:rsidRPr="009466D1" w:rsidRDefault="009466D1" w:rsidP="006A15E5">
            <w:pPr>
              <w:jc w:val="center"/>
              <w:rPr>
                <w:color w:val="000000"/>
              </w:rPr>
            </w:pPr>
            <w:r w:rsidRPr="009466D1">
              <w:rPr>
                <w:color w:val="000000"/>
              </w:rPr>
              <w:t>7</w:t>
            </w:r>
          </w:p>
        </w:tc>
        <w:tc>
          <w:tcPr>
            <w:tcW w:w="3153" w:type="dxa"/>
            <w:vAlign w:val="center"/>
          </w:tcPr>
          <w:p w14:paraId="17468D20" w14:textId="77777777" w:rsidR="009466D1" w:rsidRPr="009466D1" w:rsidRDefault="009466D1" w:rsidP="006A15E5">
            <w:pPr>
              <w:jc w:val="center"/>
              <w:rPr>
                <w:color w:val="000000"/>
              </w:rPr>
            </w:pPr>
            <w:r w:rsidRPr="009466D1">
              <w:rPr>
                <w:color w:val="000000"/>
              </w:rPr>
              <w:t>4,73</w:t>
            </w:r>
          </w:p>
        </w:tc>
      </w:tr>
      <w:tr w:rsidR="009466D1" w:rsidRPr="00634251" w14:paraId="347DF3B7" w14:textId="77777777" w:rsidTr="006A15E5">
        <w:tc>
          <w:tcPr>
            <w:tcW w:w="576" w:type="dxa"/>
          </w:tcPr>
          <w:p w14:paraId="1B729036"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4</w:t>
            </w:r>
          </w:p>
        </w:tc>
        <w:tc>
          <w:tcPr>
            <w:tcW w:w="7659" w:type="dxa"/>
            <w:vAlign w:val="center"/>
          </w:tcPr>
          <w:p w14:paraId="15132729" w14:textId="77777777" w:rsidR="009466D1" w:rsidRPr="009466D1" w:rsidRDefault="009466D1" w:rsidP="006A15E5">
            <w:pPr>
              <w:rPr>
                <w:color w:val="000000"/>
              </w:rPr>
            </w:pPr>
            <w:r w:rsidRPr="009466D1">
              <w:rPr>
                <w:color w:val="000000"/>
              </w:rPr>
              <w:t>Администрация г. Назрань</w:t>
            </w:r>
          </w:p>
        </w:tc>
        <w:tc>
          <w:tcPr>
            <w:tcW w:w="2900" w:type="dxa"/>
            <w:vAlign w:val="center"/>
          </w:tcPr>
          <w:p w14:paraId="1AD20492" w14:textId="77777777" w:rsidR="009466D1" w:rsidRPr="009466D1" w:rsidRDefault="009466D1" w:rsidP="006A15E5">
            <w:pPr>
              <w:jc w:val="center"/>
              <w:rPr>
                <w:color w:val="000000"/>
              </w:rPr>
            </w:pPr>
            <w:r w:rsidRPr="009466D1">
              <w:rPr>
                <w:color w:val="000000"/>
              </w:rPr>
              <w:t>48</w:t>
            </w:r>
          </w:p>
        </w:tc>
        <w:tc>
          <w:tcPr>
            <w:tcW w:w="3153" w:type="dxa"/>
            <w:vAlign w:val="center"/>
          </w:tcPr>
          <w:p w14:paraId="0606231E" w14:textId="77777777" w:rsidR="009466D1" w:rsidRPr="009466D1" w:rsidRDefault="009466D1" w:rsidP="006A15E5">
            <w:pPr>
              <w:jc w:val="center"/>
              <w:rPr>
                <w:color w:val="000000"/>
              </w:rPr>
            </w:pPr>
            <w:r w:rsidRPr="009466D1">
              <w:rPr>
                <w:color w:val="000000"/>
              </w:rPr>
              <w:t>32,43</w:t>
            </w:r>
          </w:p>
        </w:tc>
      </w:tr>
      <w:tr w:rsidR="009466D1" w:rsidRPr="00634251" w14:paraId="73B553B5" w14:textId="77777777" w:rsidTr="006A15E5">
        <w:tc>
          <w:tcPr>
            <w:tcW w:w="576" w:type="dxa"/>
          </w:tcPr>
          <w:p w14:paraId="5EFB87B3"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5</w:t>
            </w:r>
          </w:p>
        </w:tc>
        <w:tc>
          <w:tcPr>
            <w:tcW w:w="7659" w:type="dxa"/>
            <w:vAlign w:val="center"/>
          </w:tcPr>
          <w:p w14:paraId="7291BE28" w14:textId="77777777" w:rsidR="009466D1" w:rsidRPr="009466D1" w:rsidRDefault="009466D1" w:rsidP="006A15E5">
            <w:pPr>
              <w:rPr>
                <w:color w:val="000000"/>
              </w:rPr>
            </w:pPr>
            <w:r w:rsidRPr="009466D1">
              <w:rPr>
                <w:color w:val="000000"/>
              </w:rPr>
              <w:t>Администрация Малгобекского района</w:t>
            </w:r>
          </w:p>
        </w:tc>
        <w:tc>
          <w:tcPr>
            <w:tcW w:w="2900" w:type="dxa"/>
            <w:vAlign w:val="center"/>
          </w:tcPr>
          <w:p w14:paraId="5C390675" w14:textId="77777777" w:rsidR="009466D1" w:rsidRPr="009466D1" w:rsidRDefault="009466D1" w:rsidP="006A15E5">
            <w:pPr>
              <w:jc w:val="center"/>
              <w:rPr>
                <w:color w:val="000000"/>
              </w:rPr>
            </w:pPr>
            <w:r w:rsidRPr="009466D1">
              <w:rPr>
                <w:color w:val="000000"/>
              </w:rPr>
              <w:t>9</w:t>
            </w:r>
          </w:p>
        </w:tc>
        <w:tc>
          <w:tcPr>
            <w:tcW w:w="3153" w:type="dxa"/>
            <w:vAlign w:val="center"/>
          </w:tcPr>
          <w:p w14:paraId="12B98F26" w14:textId="77777777" w:rsidR="009466D1" w:rsidRPr="009466D1" w:rsidRDefault="009466D1" w:rsidP="006A15E5">
            <w:pPr>
              <w:jc w:val="center"/>
              <w:rPr>
                <w:color w:val="000000"/>
              </w:rPr>
            </w:pPr>
            <w:r w:rsidRPr="009466D1">
              <w:rPr>
                <w:color w:val="000000"/>
              </w:rPr>
              <w:t>6,08</w:t>
            </w:r>
          </w:p>
        </w:tc>
      </w:tr>
      <w:tr w:rsidR="009466D1" w:rsidRPr="00634251" w14:paraId="34F1EE92" w14:textId="77777777" w:rsidTr="006A15E5">
        <w:tc>
          <w:tcPr>
            <w:tcW w:w="576" w:type="dxa"/>
          </w:tcPr>
          <w:p w14:paraId="0E593BB8"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6</w:t>
            </w:r>
          </w:p>
        </w:tc>
        <w:tc>
          <w:tcPr>
            <w:tcW w:w="7659" w:type="dxa"/>
            <w:vAlign w:val="center"/>
          </w:tcPr>
          <w:p w14:paraId="1054CA27" w14:textId="77777777" w:rsidR="009466D1" w:rsidRPr="009466D1" w:rsidRDefault="009466D1" w:rsidP="006A15E5">
            <w:pPr>
              <w:rPr>
                <w:color w:val="000000"/>
              </w:rPr>
            </w:pPr>
            <w:r w:rsidRPr="009466D1">
              <w:rPr>
                <w:color w:val="000000"/>
              </w:rPr>
              <w:t>Администрация Назрановского района</w:t>
            </w:r>
          </w:p>
        </w:tc>
        <w:tc>
          <w:tcPr>
            <w:tcW w:w="2900" w:type="dxa"/>
            <w:vAlign w:val="center"/>
          </w:tcPr>
          <w:p w14:paraId="1FDBF883" w14:textId="77777777" w:rsidR="009466D1" w:rsidRPr="009466D1" w:rsidRDefault="009466D1" w:rsidP="006A15E5">
            <w:pPr>
              <w:jc w:val="center"/>
              <w:rPr>
                <w:color w:val="000000"/>
              </w:rPr>
            </w:pPr>
            <w:r w:rsidRPr="009466D1">
              <w:rPr>
                <w:color w:val="000000"/>
              </w:rPr>
              <w:t>16</w:t>
            </w:r>
          </w:p>
        </w:tc>
        <w:tc>
          <w:tcPr>
            <w:tcW w:w="3153" w:type="dxa"/>
            <w:vAlign w:val="center"/>
          </w:tcPr>
          <w:p w14:paraId="54D971DC" w14:textId="77777777" w:rsidR="009466D1" w:rsidRPr="009466D1" w:rsidRDefault="009466D1" w:rsidP="006A15E5">
            <w:pPr>
              <w:jc w:val="center"/>
              <w:rPr>
                <w:color w:val="000000"/>
              </w:rPr>
            </w:pPr>
            <w:r w:rsidRPr="009466D1">
              <w:rPr>
                <w:color w:val="000000"/>
              </w:rPr>
              <w:t>10,81</w:t>
            </w:r>
          </w:p>
        </w:tc>
      </w:tr>
      <w:tr w:rsidR="009466D1" w:rsidRPr="00634251" w14:paraId="18B188CB" w14:textId="77777777" w:rsidTr="006A15E5">
        <w:tc>
          <w:tcPr>
            <w:tcW w:w="576" w:type="dxa"/>
          </w:tcPr>
          <w:p w14:paraId="405A3539" w14:textId="77777777" w:rsidR="009466D1" w:rsidRPr="009466D1" w:rsidRDefault="009466D1" w:rsidP="006A15E5">
            <w:pPr>
              <w:pStyle w:val="a3"/>
              <w:spacing w:after="0" w:line="240" w:lineRule="auto"/>
              <w:ind w:left="0"/>
              <w:jc w:val="both"/>
              <w:rPr>
                <w:rFonts w:ascii="Times New Roman" w:hAnsi="Times New Roman"/>
                <w:sz w:val="24"/>
                <w:szCs w:val="24"/>
              </w:rPr>
            </w:pPr>
            <w:r w:rsidRPr="009466D1">
              <w:rPr>
                <w:rFonts w:ascii="Times New Roman" w:hAnsi="Times New Roman"/>
                <w:sz w:val="24"/>
                <w:szCs w:val="24"/>
              </w:rPr>
              <w:t>7</w:t>
            </w:r>
          </w:p>
        </w:tc>
        <w:tc>
          <w:tcPr>
            <w:tcW w:w="7659" w:type="dxa"/>
            <w:vAlign w:val="center"/>
          </w:tcPr>
          <w:p w14:paraId="5FB8B1E8" w14:textId="77777777" w:rsidR="009466D1" w:rsidRPr="009466D1" w:rsidRDefault="009466D1" w:rsidP="006A15E5">
            <w:pPr>
              <w:rPr>
                <w:color w:val="000000"/>
              </w:rPr>
            </w:pPr>
            <w:r w:rsidRPr="009466D1">
              <w:rPr>
                <w:color w:val="000000"/>
              </w:rPr>
              <w:t>Администрация Сунженского района</w:t>
            </w:r>
          </w:p>
        </w:tc>
        <w:tc>
          <w:tcPr>
            <w:tcW w:w="2900" w:type="dxa"/>
            <w:vAlign w:val="center"/>
          </w:tcPr>
          <w:p w14:paraId="4B8E0831" w14:textId="77777777" w:rsidR="009466D1" w:rsidRPr="009466D1" w:rsidRDefault="009466D1" w:rsidP="006A15E5">
            <w:pPr>
              <w:jc w:val="center"/>
              <w:rPr>
                <w:color w:val="000000"/>
              </w:rPr>
            </w:pPr>
            <w:r w:rsidRPr="009466D1">
              <w:rPr>
                <w:color w:val="000000"/>
              </w:rPr>
              <w:t>20</w:t>
            </w:r>
          </w:p>
        </w:tc>
        <w:tc>
          <w:tcPr>
            <w:tcW w:w="3153" w:type="dxa"/>
            <w:vAlign w:val="center"/>
          </w:tcPr>
          <w:p w14:paraId="22DD23C2" w14:textId="77777777" w:rsidR="009466D1" w:rsidRPr="009466D1" w:rsidRDefault="009466D1" w:rsidP="006A15E5">
            <w:pPr>
              <w:jc w:val="center"/>
              <w:rPr>
                <w:color w:val="000000"/>
              </w:rPr>
            </w:pPr>
            <w:r w:rsidRPr="009466D1">
              <w:rPr>
                <w:color w:val="000000"/>
              </w:rPr>
              <w:t>13,51</w:t>
            </w:r>
          </w:p>
        </w:tc>
      </w:tr>
    </w:tbl>
    <w:p w14:paraId="6DD999E0" w14:textId="77777777" w:rsidR="009466D1" w:rsidRPr="00FA4B3A" w:rsidRDefault="009466D1" w:rsidP="009466D1">
      <w:pPr>
        <w:ind w:left="-426" w:firstLine="426"/>
        <w:jc w:val="both"/>
        <w:rPr>
          <w:rFonts w:eastAsia="Times New Roman"/>
          <w:b/>
        </w:rPr>
      </w:pPr>
    </w:p>
    <w:p w14:paraId="7178CC7A" w14:textId="19C279C5" w:rsidR="009466D1" w:rsidRPr="009466D1" w:rsidRDefault="009466D1" w:rsidP="009466D1">
      <w:pPr>
        <w:pStyle w:val="3"/>
        <w:numPr>
          <w:ilvl w:val="0"/>
          <w:numId w:val="0"/>
        </w:numPr>
        <w:tabs>
          <w:tab w:val="left" w:pos="142"/>
        </w:tabs>
        <w:ind w:left="567"/>
        <w:jc w:val="both"/>
        <w:rPr>
          <w:bCs w:val="0"/>
          <w:iCs/>
          <w:szCs w:val="28"/>
          <w:u w:val="single"/>
        </w:rPr>
      </w:pPr>
      <w:r>
        <w:rPr>
          <w:rFonts w:ascii="Times New Roman" w:hAnsi="Times New Roman"/>
          <w:lang w:val="ru-RU"/>
        </w:rPr>
        <w:t xml:space="preserve">1.6. Прочие характеристики участников экзаменационной кампании (при наличии) </w:t>
      </w:r>
      <w:r w:rsidRPr="009466D1">
        <w:rPr>
          <w:b w:val="0"/>
          <w:iCs/>
          <w:szCs w:val="28"/>
          <w:u w:val="single"/>
        </w:rPr>
        <w:t>Не имеются</w:t>
      </w:r>
    </w:p>
    <w:p w14:paraId="42494A13" w14:textId="032C634D" w:rsidR="009466D1" w:rsidRPr="00715B99" w:rsidRDefault="009466D1" w:rsidP="009466D1">
      <w:pPr>
        <w:pStyle w:val="3"/>
        <w:numPr>
          <w:ilvl w:val="0"/>
          <w:numId w:val="0"/>
        </w:numPr>
        <w:tabs>
          <w:tab w:val="left" w:pos="567"/>
        </w:tabs>
        <w:ind w:left="567"/>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w:t>
      </w:r>
      <w:r>
        <w:rPr>
          <w:rFonts w:ascii="Times New Roman" w:hAnsi="Times New Roman"/>
          <w:lang w:val="ru-RU"/>
        </w:rPr>
        <w:t>английскому языку</w:t>
      </w:r>
    </w:p>
    <w:p w14:paraId="10AB8828" w14:textId="77777777" w:rsidR="009466D1" w:rsidRDefault="009466D1" w:rsidP="009466D1">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 АТЕ</w:t>
      </w:r>
      <w:r>
        <w:rPr>
          <w:rFonts w:ascii="Times New Roman" w:hAnsi="Times New Roman"/>
          <w:b w:val="0"/>
          <w:bCs w:val="0"/>
          <w:i/>
          <w:iCs/>
          <w:sz w:val="24"/>
          <w:lang w:val="ru-RU"/>
        </w:rPr>
        <w:t xml:space="preserve"> и др.</w:t>
      </w:r>
      <w:r>
        <w:rPr>
          <w:rFonts w:ascii="Times New Roman" w:hAnsi="Times New Roman"/>
          <w:b w:val="0"/>
          <w:bCs w:val="0"/>
          <w:i/>
          <w:iCs/>
          <w:sz w:val="24"/>
        </w:rPr>
        <w:t>;</w:t>
      </w:r>
      <w:r w:rsidRPr="00FC6BBF">
        <w:rPr>
          <w:rFonts w:ascii="Times New Roman" w:hAnsi="Times New Roman"/>
          <w:b w:val="0"/>
          <w:bCs w:val="0"/>
          <w:i/>
          <w:iCs/>
          <w:sz w:val="24"/>
        </w:rPr>
        <w:t xml:space="preserve"> 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14:paraId="1F93246D" w14:textId="77777777" w:rsidR="009466D1" w:rsidRPr="009466D1" w:rsidRDefault="009466D1" w:rsidP="009466D1">
      <w:pPr>
        <w:spacing w:line="276" w:lineRule="auto"/>
        <w:jc w:val="both"/>
        <w:rPr>
          <w:sz w:val="28"/>
        </w:rPr>
      </w:pPr>
      <w:r w:rsidRPr="009466D1">
        <w:rPr>
          <w:sz w:val="28"/>
        </w:rPr>
        <w:t>В 2025 году наблюдается значительное увеличение общего количества участников, сдающих по английскому языку (см. Раздел 1) как в абсолютных показателях, так и относительно от общего количества (2024 г. – 100 человек, 3,87% и 2025 г. – 148 человек, 5,01%). Преимущественную долю, сдававших экзамен составили девушки (108 человек, 72,97%). В целом, число участников ЕГЭ – это выпускники средних общеобразовательных школ. Выпускники ВТГ составляет 147 человек (99,32%) и выпускник общеобразовательной организации, не завершивший среднее общее образование – 1 человек (0,68%), в том числе участников ОВЗ – 32 человека (21,62%). По-прежнему, по количеству выпускников, выбравших экзамен по английскому языку, лидируют учреждения средней общеобразовательной школы – 116 человек (78,38%) и г. Назрань – 48 человек (32,43%), г. Магас – 38 человек (25,68%).</w:t>
      </w:r>
    </w:p>
    <w:p w14:paraId="1047ADF5" w14:textId="77777777" w:rsidR="00534402" w:rsidRDefault="00534402" w:rsidP="009466D1">
      <w:pPr>
        <w:pStyle w:val="2"/>
        <w:numPr>
          <w:ilvl w:val="0"/>
          <w:numId w:val="0"/>
        </w:numPr>
        <w:jc w:val="center"/>
        <w:rPr>
          <w:rFonts w:ascii="Times New Roman" w:hAnsi="Times New Roman"/>
          <w:b/>
          <w:bCs/>
          <w:color w:val="auto"/>
          <w:sz w:val="28"/>
          <w:szCs w:val="28"/>
        </w:rPr>
      </w:pPr>
    </w:p>
    <w:p w14:paraId="0C40F140" w14:textId="5059636A" w:rsidR="009466D1" w:rsidRPr="00FC6BBF" w:rsidRDefault="009466D1" w:rsidP="009466D1">
      <w:pPr>
        <w:pStyle w:val="2"/>
        <w:numPr>
          <w:ilvl w:val="0"/>
          <w:numId w:val="0"/>
        </w:numPr>
        <w:jc w:val="center"/>
        <w:rPr>
          <w:b/>
          <w:bCs/>
          <w:sz w:val="28"/>
          <w:szCs w:val="28"/>
        </w:rPr>
      </w:pPr>
      <w:r w:rsidRPr="00FC6BBF">
        <w:rPr>
          <w:rFonts w:ascii="Times New Roman" w:hAnsi="Times New Roman"/>
          <w:b/>
          <w:bCs/>
          <w:color w:val="auto"/>
          <w:sz w:val="28"/>
          <w:szCs w:val="28"/>
        </w:rPr>
        <w:t xml:space="preserve">РАЗДЕЛ 2.  ОСНОВНЫЕ РЕЗУЛЬТАТЫ ЕГЭ ПО </w:t>
      </w:r>
      <w:r w:rsidRPr="009466D1">
        <w:rPr>
          <w:rFonts w:ascii="Times New Roman" w:hAnsi="Times New Roman"/>
          <w:b/>
          <w:bCs/>
          <w:color w:val="auto"/>
          <w:sz w:val="28"/>
          <w:szCs w:val="28"/>
        </w:rPr>
        <w:t>АНГЛИЙСКОМУ ЯЗЫКУ</w:t>
      </w:r>
    </w:p>
    <w:p w14:paraId="3273D9D3" w14:textId="77777777" w:rsidR="009466D1" w:rsidRPr="00F579AB" w:rsidRDefault="009466D1" w:rsidP="009466D1">
      <w:pPr>
        <w:ind w:left="-426" w:firstLine="426"/>
        <w:jc w:val="both"/>
        <w:rPr>
          <w:rFonts w:eastAsia="Times New Roman"/>
          <w:b/>
        </w:rPr>
      </w:pPr>
    </w:p>
    <w:p w14:paraId="217848A0" w14:textId="77777777" w:rsidR="009466D1" w:rsidRPr="00634251" w:rsidRDefault="009466D1" w:rsidP="009466D1">
      <w:pPr>
        <w:pStyle w:val="a3"/>
        <w:keepNext/>
        <w:keepLines/>
        <w:numPr>
          <w:ilvl w:val="0"/>
          <w:numId w:val="3"/>
        </w:numPr>
        <w:spacing w:before="200" w:after="0" w:line="240" w:lineRule="auto"/>
        <w:contextualSpacing w:val="0"/>
        <w:outlineLvl w:val="2"/>
        <w:rPr>
          <w:rFonts w:ascii="Times New Roman" w:eastAsia="SimSun" w:hAnsi="Times New Roman"/>
          <w:vanish/>
          <w:sz w:val="28"/>
          <w:szCs w:val="24"/>
          <w:lang w:eastAsia="ru-RU"/>
        </w:rPr>
      </w:pPr>
    </w:p>
    <w:p w14:paraId="1E86D4DB" w14:textId="73CB665E" w:rsidR="009466D1" w:rsidRPr="00644E7E" w:rsidRDefault="009466D1" w:rsidP="009466D1">
      <w:pPr>
        <w:pStyle w:val="3"/>
        <w:numPr>
          <w:ilvl w:val="0"/>
          <w:numId w:val="0"/>
        </w:numPr>
        <w:tabs>
          <w:tab w:val="left" w:pos="142"/>
        </w:tabs>
        <w:ind w:left="1287"/>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w:t>
      </w:r>
      <w:r w:rsidRPr="009466D1">
        <w:rPr>
          <w:rFonts w:ascii="Times New Roman" w:hAnsi="Times New Roman"/>
        </w:rPr>
        <w:t>английскому языку</w:t>
      </w:r>
      <w:r w:rsidRPr="00FC6BBF">
        <w:rPr>
          <w:rFonts w:ascii="Times New Roman" w:hAnsi="Times New Roman"/>
        </w:rPr>
        <w:t xml:space="preserve"> в </w:t>
      </w:r>
      <w:r>
        <w:rPr>
          <w:rFonts w:ascii="Times New Roman" w:hAnsi="Times New Roman"/>
        </w:rPr>
        <w:t>2025</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14:paraId="35A087E9" w14:textId="77777777" w:rsidR="009466D1" w:rsidRPr="00F579AB" w:rsidRDefault="009466D1" w:rsidP="009466D1"/>
    <w:p w14:paraId="6A8AD1E1" w14:textId="768F74FA" w:rsidR="009466D1" w:rsidRPr="00FA4B3A" w:rsidRDefault="009466D1" w:rsidP="009466D1">
      <w:r w:rsidRPr="00C915CD">
        <w:rPr>
          <w:noProof/>
        </w:rPr>
        <w:lastRenderedPageBreak/>
        <w:drawing>
          <wp:inline distT="0" distB="0" distL="0" distR="0" wp14:anchorId="67B9780A" wp14:editId="4C17456B">
            <wp:extent cx="9506465" cy="2095500"/>
            <wp:effectExtent l="0" t="0" r="0" b="0"/>
            <wp:docPr id="12" name="Рисунок 12" descr="Описание: 17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Описание: 17iT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4414" cy="2097252"/>
                    </a:xfrm>
                    <a:prstGeom prst="rect">
                      <a:avLst/>
                    </a:prstGeom>
                    <a:noFill/>
                    <a:ln>
                      <a:noFill/>
                    </a:ln>
                  </pic:spPr>
                </pic:pic>
              </a:graphicData>
            </a:graphic>
          </wp:inline>
        </w:drawing>
      </w:r>
    </w:p>
    <w:p w14:paraId="6AA29594" w14:textId="77777777" w:rsidR="009466D1" w:rsidRPr="00FA4B3A" w:rsidRDefault="009466D1" w:rsidP="009466D1"/>
    <w:p w14:paraId="19BA2F83" w14:textId="50CCBD6C" w:rsidR="009466D1" w:rsidRPr="00715B99" w:rsidRDefault="009466D1" w:rsidP="009466D1">
      <w:pPr>
        <w:pStyle w:val="3"/>
        <w:numPr>
          <w:ilvl w:val="0"/>
          <w:numId w:val="0"/>
        </w:numPr>
        <w:tabs>
          <w:tab w:val="left" w:pos="142"/>
        </w:tabs>
        <w:ind w:left="567"/>
        <w:rPr>
          <w:rFonts w:ascii="Times New Roman" w:hAnsi="Times New Roman"/>
        </w:rPr>
      </w:pPr>
      <w:r>
        <w:rPr>
          <w:rFonts w:ascii="Times New Roman" w:hAnsi="Times New Roman"/>
          <w:lang w:val="ru-RU"/>
        </w:rPr>
        <w:t xml:space="preserve">2.2. </w:t>
      </w:r>
      <w:r w:rsidRPr="00FC6BBF">
        <w:rPr>
          <w:rFonts w:ascii="Times New Roman" w:hAnsi="Times New Roman"/>
        </w:rPr>
        <w:t xml:space="preserve">Динамика результатов ЕГЭ по </w:t>
      </w:r>
      <w:r w:rsidRPr="009466D1">
        <w:rPr>
          <w:rFonts w:ascii="Times New Roman" w:hAnsi="Times New Roman"/>
        </w:rPr>
        <w:t>английскому языку</w:t>
      </w:r>
      <w:r w:rsidRPr="00FC6BBF">
        <w:rPr>
          <w:rFonts w:ascii="Times New Roman" w:hAnsi="Times New Roman"/>
        </w:rPr>
        <w:t xml:space="preserve"> за последние 3 года</w:t>
      </w:r>
    </w:p>
    <w:p w14:paraId="16BD82BE"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6</w:t>
        </w:r>
      </w:fldSimple>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9"/>
        <w:gridCol w:w="2930"/>
        <w:gridCol w:w="2646"/>
      </w:tblGrid>
      <w:tr w:rsidR="009466D1" w:rsidRPr="007C423B" w14:paraId="40237ACF" w14:textId="77777777" w:rsidTr="006A15E5">
        <w:trPr>
          <w:cantSplit/>
          <w:trHeight w:val="264"/>
          <w:tblHeader/>
        </w:trPr>
        <w:tc>
          <w:tcPr>
            <w:tcW w:w="567" w:type="dxa"/>
            <w:vMerge w:val="restart"/>
          </w:tcPr>
          <w:p w14:paraId="7F4D77CE" w14:textId="77777777" w:rsidR="009466D1" w:rsidRPr="009466D1" w:rsidRDefault="009466D1" w:rsidP="006A15E5">
            <w:pPr>
              <w:contextualSpacing/>
              <w:jc w:val="center"/>
              <w:rPr>
                <w:rFonts w:eastAsia="MS Mincho"/>
              </w:rPr>
            </w:pPr>
            <w:r w:rsidRPr="009466D1">
              <w:rPr>
                <w:rFonts w:eastAsia="MS Mincho"/>
              </w:rPr>
              <w:t>№ п/п</w:t>
            </w:r>
          </w:p>
        </w:tc>
        <w:tc>
          <w:tcPr>
            <w:tcW w:w="5103" w:type="dxa"/>
            <w:vMerge w:val="restart"/>
            <w:vAlign w:val="center"/>
          </w:tcPr>
          <w:p w14:paraId="59FA104C" w14:textId="77777777" w:rsidR="009466D1" w:rsidRPr="009466D1" w:rsidRDefault="009466D1" w:rsidP="006A15E5">
            <w:pPr>
              <w:contextualSpacing/>
              <w:rPr>
                <w:rFonts w:eastAsia="MS Mincho"/>
              </w:rPr>
            </w:pPr>
            <w:r w:rsidRPr="009466D1">
              <w:rPr>
                <w:rFonts w:eastAsia="MS Mincho"/>
              </w:rPr>
              <w:t>Участников, набравших балл</w:t>
            </w:r>
          </w:p>
        </w:tc>
        <w:tc>
          <w:tcPr>
            <w:tcW w:w="8505" w:type="dxa"/>
            <w:gridSpan w:val="3"/>
          </w:tcPr>
          <w:p w14:paraId="69501431" w14:textId="77777777" w:rsidR="009466D1" w:rsidRPr="009466D1" w:rsidRDefault="009466D1" w:rsidP="006A15E5">
            <w:pPr>
              <w:contextualSpacing/>
              <w:jc w:val="center"/>
              <w:rPr>
                <w:rFonts w:eastAsia="MS Mincho"/>
              </w:rPr>
            </w:pPr>
            <w:r w:rsidRPr="009466D1">
              <w:rPr>
                <w:rFonts w:eastAsia="MS Mincho"/>
              </w:rPr>
              <w:t>Год проведения ГИА</w:t>
            </w:r>
          </w:p>
        </w:tc>
      </w:tr>
      <w:tr w:rsidR="009466D1" w:rsidRPr="007C423B" w14:paraId="39AA8FFF" w14:textId="77777777" w:rsidTr="006A15E5">
        <w:trPr>
          <w:cantSplit/>
          <w:trHeight w:val="155"/>
          <w:tblHeader/>
        </w:trPr>
        <w:tc>
          <w:tcPr>
            <w:tcW w:w="567" w:type="dxa"/>
            <w:vMerge/>
          </w:tcPr>
          <w:p w14:paraId="2C2B3D54" w14:textId="77777777" w:rsidR="009466D1" w:rsidRPr="009466D1" w:rsidRDefault="009466D1" w:rsidP="006A15E5">
            <w:pPr>
              <w:contextualSpacing/>
              <w:jc w:val="center"/>
              <w:rPr>
                <w:rFonts w:eastAsia="MS Mincho"/>
              </w:rPr>
            </w:pPr>
          </w:p>
        </w:tc>
        <w:tc>
          <w:tcPr>
            <w:tcW w:w="5103" w:type="dxa"/>
            <w:vMerge/>
            <w:vAlign w:val="center"/>
          </w:tcPr>
          <w:p w14:paraId="11DC8919" w14:textId="77777777" w:rsidR="009466D1" w:rsidRPr="009466D1" w:rsidRDefault="009466D1" w:rsidP="006A15E5">
            <w:pPr>
              <w:contextualSpacing/>
              <w:rPr>
                <w:rFonts w:eastAsia="MS Mincho"/>
              </w:rPr>
            </w:pPr>
          </w:p>
        </w:tc>
        <w:tc>
          <w:tcPr>
            <w:tcW w:w="2929" w:type="dxa"/>
            <w:vAlign w:val="center"/>
          </w:tcPr>
          <w:p w14:paraId="548445CB" w14:textId="77777777" w:rsidR="009466D1" w:rsidRPr="009466D1" w:rsidRDefault="009466D1" w:rsidP="006A15E5">
            <w:pPr>
              <w:contextualSpacing/>
              <w:jc w:val="center"/>
              <w:rPr>
                <w:rFonts w:eastAsia="MS Mincho"/>
              </w:rPr>
            </w:pPr>
            <w:r w:rsidRPr="009466D1">
              <w:rPr>
                <w:rFonts w:eastAsia="MS Mincho"/>
              </w:rPr>
              <w:t>2023 г.</w:t>
            </w:r>
          </w:p>
        </w:tc>
        <w:tc>
          <w:tcPr>
            <w:tcW w:w="2930" w:type="dxa"/>
            <w:vAlign w:val="center"/>
          </w:tcPr>
          <w:p w14:paraId="7176620C" w14:textId="77777777" w:rsidR="009466D1" w:rsidRPr="009466D1" w:rsidRDefault="009466D1" w:rsidP="006A15E5">
            <w:pPr>
              <w:contextualSpacing/>
              <w:jc w:val="center"/>
              <w:rPr>
                <w:rFonts w:eastAsia="MS Mincho"/>
              </w:rPr>
            </w:pPr>
            <w:r w:rsidRPr="009466D1">
              <w:rPr>
                <w:rFonts w:eastAsia="MS Mincho"/>
              </w:rPr>
              <w:t>2024 г.</w:t>
            </w:r>
          </w:p>
        </w:tc>
        <w:tc>
          <w:tcPr>
            <w:tcW w:w="2646" w:type="dxa"/>
            <w:vAlign w:val="center"/>
          </w:tcPr>
          <w:p w14:paraId="659C5660" w14:textId="77777777" w:rsidR="009466D1" w:rsidRPr="009466D1" w:rsidRDefault="009466D1" w:rsidP="006A15E5">
            <w:pPr>
              <w:contextualSpacing/>
              <w:jc w:val="center"/>
              <w:rPr>
                <w:rFonts w:eastAsia="MS Mincho"/>
              </w:rPr>
            </w:pPr>
            <w:r w:rsidRPr="009466D1">
              <w:rPr>
                <w:rFonts w:eastAsia="MS Mincho"/>
              </w:rPr>
              <w:t>2025 г.</w:t>
            </w:r>
          </w:p>
        </w:tc>
      </w:tr>
      <w:tr w:rsidR="009466D1" w:rsidRPr="007C423B" w14:paraId="7145DFFB" w14:textId="77777777" w:rsidTr="006A15E5">
        <w:trPr>
          <w:cantSplit/>
          <w:trHeight w:val="349"/>
        </w:trPr>
        <w:tc>
          <w:tcPr>
            <w:tcW w:w="567" w:type="dxa"/>
          </w:tcPr>
          <w:p w14:paraId="5F62EB6C" w14:textId="77777777" w:rsidR="009466D1" w:rsidRPr="009466D1" w:rsidRDefault="009466D1" w:rsidP="006A15E5">
            <w:pPr>
              <w:numPr>
                <w:ilvl w:val="0"/>
                <w:numId w:val="4"/>
              </w:numPr>
              <w:ind w:left="0" w:firstLine="0"/>
              <w:contextualSpacing/>
              <w:jc w:val="center"/>
              <w:rPr>
                <w:rFonts w:eastAsia="MS Mincho"/>
              </w:rPr>
            </w:pPr>
          </w:p>
        </w:tc>
        <w:tc>
          <w:tcPr>
            <w:tcW w:w="5103" w:type="dxa"/>
            <w:vAlign w:val="center"/>
          </w:tcPr>
          <w:p w14:paraId="70EE7A81" w14:textId="77777777" w:rsidR="009466D1" w:rsidRPr="009466D1" w:rsidRDefault="009466D1" w:rsidP="006A15E5">
            <w:pPr>
              <w:contextualSpacing/>
              <w:rPr>
                <w:rFonts w:eastAsia="MS Mincho"/>
              </w:rPr>
            </w:pPr>
            <w:r w:rsidRPr="009466D1">
              <w:rPr>
                <w:rFonts w:eastAsia="MS Mincho"/>
              </w:rPr>
              <w:t xml:space="preserve"> ниже минимального балла</w:t>
            </w:r>
            <w:r w:rsidRPr="009466D1">
              <w:rPr>
                <w:rStyle w:val="a6"/>
                <w:rFonts w:eastAsia="MS Mincho"/>
              </w:rPr>
              <w:footnoteReference w:id="3"/>
            </w:r>
            <w:r w:rsidRPr="009466D1">
              <w:rPr>
                <w:rFonts w:eastAsia="MS Mincho"/>
              </w:rPr>
              <w:t>, %</w:t>
            </w:r>
          </w:p>
        </w:tc>
        <w:tc>
          <w:tcPr>
            <w:tcW w:w="2929" w:type="dxa"/>
          </w:tcPr>
          <w:p w14:paraId="07DE92C4" w14:textId="77777777" w:rsidR="009466D1" w:rsidRPr="009466D1" w:rsidRDefault="009466D1" w:rsidP="006A15E5">
            <w:pPr>
              <w:jc w:val="center"/>
              <w:rPr>
                <w:color w:val="000000"/>
              </w:rPr>
            </w:pPr>
            <w:r w:rsidRPr="009466D1">
              <w:rPr>
                <w:color w:val="000000"/>
              </w:rPr>
              <w:t>32,23</w:t>
            </w:r>
          </w:p>
        </w:tc>
        <w:tc>
          <w:tcPr>
            <w:tcW w:w="2930" w:type="dxa"/>
          </w:tcPr>
          <w:p w14:paraId="00B10BE6" w14:textId="77777777" w:rsidR="009466D1" w:rsidRPr="009466D1" w:rsidRDefault="009466D1" w:rsidP="006A15E5">
            <w:pPr>
              <w:jc w:val="center"/>
              <w:rPr>
                <w:color w:val="000000"/>
              </w:rPr>
            </w:pPr>
            <w:r w:rsidRPr="009466D1">
              <w:rPr>
                <w:color w:val="000000"/>
              </w:rPr>
              <w:t>30</w:t>
            </w:r>
          </w:p>
        </w:tc>
        <w:tc>
          <w:tcPr>
            <w:tcW w:w="2646" w:type="dxa"/>
          </w:tcPr>
          <w:p w14:paraId="23222DDB" w14:textId="77777777" w:rsidR="009466D1" w:rsidRPr="009466D1" w:rsidRDefault="009466D1" w:rsidP="006A15E5">
            <w:pPr>
              <w:jc w:val="center"/>
              <w:rPr>
                <w:color w:val="000000"/>
              </w:rPr>
            </w:pPr>
            <w:r w:rsidRPr="009466D1">
              <w:rPr>
                <w:color w:val="000000"/>
              </w:rPr>
              <w:t>21,62</w:t>
            </w:r>
          </w:p>
        </w:tc>
      </w:tr>
      <w:tr w:rsidR="009466D1" w:rsidRPr="007C423B" w14:paraId="737714F6" w14:textId="77777777" w:rsidTr="006A15E5">
        <w:trPr>
          <w:cantSplit/>
          <w:trHeight w:val="349"/>
        </w:trPr>
        <w:tc>
          <w:tcPr>
            <w:tcW w:w="567" w:type="dxa"/>
          </w:tcPr>
          <w:p w14:paraId="20AE9915" w14:textId="77777777" w:rsidR="009466D1" w:rsidRPr="009466D1" w:rsidRDefault="009466D1" w:rsidP="006A15E5">
            <w:pPr>
              <w:numPr>
                <w:ilvl w:val="0"/>
                <w:numId w:val="4"/>
              </w:numPr>
              <w:ind w:left="0" w:firstLine="0"/>
              <w:contextualSpacing/>
              <w:jc w:val="center"/>
              <w:rPr>
                <w:rFonts w:eastAsia="MS Mincho"/>
              </w:rPr>
            </w:pPr>
          </w:p>
        </w:tc>
        <w:tc>
          <w:tcPr>
            <w:tcW w:w="5103" w:type="dxa"/>
            <w:vAlign w:val="center"/>
          </w:tcPr>
          <w:p w14:paraId="65338448" w14:textId="77777777" w:rsidR="009466D1" w:rsidRPr="009466D1" w:rsidRDefault="009466D1" w:rsidP="006A15E5">
            <w:pPr>
              <w:contextualSpacing/>
              <w:rPr>
                <w:rFonts w:eastAsia="MS Mincho"/>
              </w:rPr>
            </w:pPr>
            <w:r w:rsidRPr="009466D1">
              <w:rPr>
                <w:rFonts w:eastAsia="MS Mincho"/>
              </w:rPr>
              <w:t>от минимального балла до 60 баллов, %</w:t>
            </w:r>
          </w:p>
        </w:tc>
        <w:tc>
          <w:tcPr>
            <w:tcW w:w="2929" w:type="dxa"/>
          </w:tcPr>
          <w:p w14:paraId="0466AD34" w14:textId="77777777" w:rsidR="009466D1" w:rsidRPr="009466D1" w:rsidRDefault="009466D1" w:rsidP="006A15E5">
            <w:pPr>
              <w:jc w:val="center"/>
              <w:rPr>
                <w:color w:val="000000"/>
              </w:rPr>
            </w:pPr>
            <w:r w:rsidRPr="009466D1">
              <w:rPr>
                <w:color w:val="000000"/>
              </w:rPr>
              <w:t>39,67</w:t>
            </w:r>
          </w:p>
        </w:tc>
        <w:tc>
          <w:tcPr>
            <w:tcW w:w="2930" w:type="dxa"/>
          </w:tcPr>
          <w:p w14:paraId="720F5EB5" w14:textId="77777777" w:rsidR="009466D1" w:rsidRPr="009466D1" w:rsidRDefault="009466D1" w:rsidP="006A15E5">
            <w:pPr>
              <w:jc w:val="center"/>
              <w:rPr>
                <w:color w:val="000000"/>
              </w:rPr>
            </w:pPr>
            <w:r w:rsidRPr="009466D1">
              <w:rPr>
                <w:color w:val="000000"/>
              </w:rPr>
              <w:t>40</w:t>
            </w:r>
          </w:p>
        </w:tc>
        <w:tc>
          <w:tcPr>
            <w:tcW w:w="2646" w:type="dxa"/>
          </w:tcPr>
          <w:p w14:paraId="52B13625" w14:textId="77777777" w:rsidR="009466D1" w:rsidRPr="009466D1" w:rsidRDefault="009466D1" w:rsidP="006A15E5">
            <w:pPr>
              <w:jc w:val="center"/>
              <w:rPr>
                <w:color w:val="000000"/>
              </w:rPr>
            </w:pPr>
            <w:r w:rsidRPr="009466D1">
              <w:rPr>
                <w:color w:val="000000"/>
              </w:rPr>
              <w:t>46,62</w:t>
            </w:r>
          </w:p>
        </w:tc>
      </w:tr>
      <w:tr w:rsidR="009466D1" w:rsidRPr="007C423B" w:rsidDel="00407E4A" w14:paraId="3DE7AD78" w14:textId="77777777" w:rsidTr="006A15E5">
        <w:trPr>
          <w:cantSplit/>
          <w:trHeight w:val="354"/>
        </w:trPr>
        <w:tc>
          <w:tcPr>
            <w:tcW w:w="567" w:type="dxa"/>
          </w:tcPr>
          <w:p w14:paraId="3A6C144F" w14:textId="77777777" w:rsidR="009466D1" w:rsidRPr="009466D1" w:rsidRDefault="009466D1" w:rsidP="006A15E5">
            <w:pPr>
              <w:numPr>
                <w:ilvl w:val="0"/>
                <w:numId w:val="4"/>
              </w:numPr>
              <w:ind w:left="0" w:firstLine="0"/>
              <w:contextualSpacing/>
              <w:jc w:val="center"/>
              <w:rPr>
                <w:rFonts w:eastAsia="MS Mincho"/>
              </w:rPr>
            </w:pPr>
          </w:p>
        </w:tc>
        <w:tc>
          <w:tcPr>
            <w:tcW w:w="5103" w:type="dxa"/>
            <w:vAlign w:val="center"/>
          </w:tcPr>
          <w:p w14:paraId="5F53E6C0" w14:textId="77777777" w:rsidR="009466D1" w:rsidRPr="009466D1" w:rsidDel="00407E4A" w:rsidRDefault="009466D1" w:rsidP="006A15E5">
            <w:pPr>
              <w:contextualSpacing/>
              <w:rPr>
                <w:rFonts w:eastAsia="MS Mincho"/>
              </w:rPr>
            </w:pPr>
            <w:r w:rsidRPr="009466D1">
              <w:rPr>
                <w:rFonts w:eastAsia="MS Mincho"/>
              </w:rPr>
              <w:t>от 61 до 80 баллов, %</w:t>
            </w:r>
          </w:p>
        </w:tc>
        <w:tc>
          <w:tcPr>
            <w:tcW w:w="2929" w:type="dxa"/>
          </w:tcPr>
          <w:p w14:paraId="30C83B9A" w14:textId="77777777" w:rsidR="009466D1" w:rsidRPr="009466D1" w:rsidRDefault="009466D1" w:rsidP="006A15E5">
            <w:pPr>
              <w:jc w:val="center"/>
              <w:rPr>
                <w:color w:val="000000"/>
              </w:rPr>
            </w:pPr>
            <w:r w:rsidRPr="009466D1">
              <w:rPr>
                <w:color w:val="000000"/>
              </w:rPr>
              <w:t>19,01</w:t>
            </w:r>
          </w:p>
        </w:tc>
        <w:tc>
          <w:tcPr>
            <w:tcW w:w="2930" w:type="dxa"/>
          </w:tcPr>
          <w:p w14:paraId="0CA35359" w14:textId="77777777" w:rsidR="009466D1" w:rsidRPr="009466D1" w:rsidRDefault="009466D1" w:rsidP="006A15E5">
            <w:pPr>
              <w:jc w:val="center"/>
              <w:rPr>
                <w:color w:val="000000"/>
              </w:rPr>
            </w:pPr>
            <w:r w:rsidRPr="009466D1">
              <w:rPr>
                <w:color w:val="000000"/>
              </w:rPr>
              <w:t>23</w:t>
            </w:r>
          </w:p>
        </w:tc>
        <w:tc>
          <w:tcPr>
            <w:tcW w:w="2646" w:type="dxa"/>
          </w:tcPr>
          <w:p w14:paraId="70C12CFC" w14:textId="77777777" w:rsidR="009466D1" w:rsidRPr="009466D1" w:rsidRDefault="009466D1" w:rsidP="006A15E5">
            <w:pPr>
              <w:jc w:val="center"/>
              <w:rPr>
                <w:color w:val="000000"/>
              </w:rPr>
            </w:pPr>
            <w:r w:rsidRPr="009466D1">
              <w:rPr>
                <w:color w:val="000000"/>
              </w:rPr>
              <w:t>23,65</w:t>
            </w:r>
          </w:p>
        </w:tc>
      </w:tr>
      <w:tr w:rsidR="009466D1" w:rsidRPr="007C423B" w14:paraId="213E3F70" w14:textId="77777777" w:rsidTr="006A15E5">
        <w:trPr>
          <w:cantSplit/>
          <w:trHeight w:val="338"/>
        </w:trPr>
        <w:tc>
          <w:tcPr>
            <w:tcW w:w="567" w:type="dxa"/>
          </w:tcPr>
          <w:p w14:paraId="7BF69A0D" w14:textId="77777777" w:rsidR="009466D1" w:rsidRPr="009466D1" w:rsidRDefault="009466D1" w:rsidP="006A15E5">
            <w:pPr>
              <w:numPr>
                <w:ilvl w:val="0"/>
                <w:numId w:val="4"/>
              </w:numPr>
              <w:ind w:left="0" w:firstLine="0"/>
              <w:contextualSpacing/>
              <w:jc w:val="center"/>
              <w:rPr>
                <w:rFonts w:eastAsia="MS Mincho"/>
              </w:rPr>
            </w:pPr>
          </w:p>
        </w:tc>
        <w:tc>
          <w:tcPr>
            <w:tcW w:w="5103" w:type="dxa"/>
            <w:vAlign w:val="center"/>
          </w:tcPr>
          <w:p w14:paraId="3E80CD2C" w14:textId="77777777" w:rsidR="009466D1" w:rsidRPr="009466D1" w:rsidRDefault="009466D1" w:rsidP="006A15E5">
            <w:pPr>
              <w:contextualSpacing/>
              <w:rPr>
                <w:rFonts w:eastAsia="MS Mincho"/>
              </w:rPr>
            </w:pPr>
            <w:r w:rsidRPr="009466D1">
              <w:rPr>
                <w:rFonts w:eastAsia="MS Mincho"/>
              </w:rPr>
              <w:t>от 81 до 100 баллов, %</w:t>
            </w:r>
          </w:p>
        </w:tc>
        <w:tc>
          <w:tcPr>
            <w:tcW w:w="2929" w:type="dxa"/>
          </w:tcPr>
          <w:p w14:paraId="6E4BF2EA" w14:textId="77777777" w:rsidR="009466D1" w:rsidRPr="009466D1" w:rsidRDefault="009466D1" w:rsidP="006A15E5">
            <w:pPr>
              <w:jc w:val="center"/>
              <w:rPr>
                <w:color w:val="000000"/>
              </w:rPr>
            </w:pPr>
            <w:r w:rsidRPr="009466D1">
              <w:rPr>
                <w:color w:val="000000"/>
              </w:rPr>
              <w:t>9,09</w:t>
            </w:r>
          </w:p>
        </w:tc>
        <w:tc>
          <w:tcPr>
            <w:tcW w:w="2930" w:type="dxa"/>
          </w:tcPr>
          <w:p w14:paraId="72B2E45B" w14:textId="77777777" w:rsidR="009466D1" w:rsidRPr="009466D1" w:rsidRDefault="009466D1" w:rsidP="006A15E5">
            <w:pPr>
              <w:jc w:val="center"/>
              <w:rPr>
                <w:color w:val="000000"/>
              </w:rPr>
            </w:pPr>
            <w:r w:rsidRPr="009466D1">
              <w:rPr>
                <w:color w:val="000000"/>
              </w:rPr>
              <w:t>7</w:t>
            </w:r>
          </w:p>
        </w:tc>
        <w:tc>
          <w:tcPr>
            <w:tcW w:w="2646" w:type="dxa"/>
          </w:tcPr>
          <w:p w14:paraId="53EF5FE2" w14:textId="77777777" w:rsidR="009466D1" w:rsidRPr="009466D1" w:rsidRDefault="009466D1" w:rsidP="006A15E5">
            <w:pPr>
              <w:jc w:val="center"/>
              <w:rPr>
                <w:color w:val="000000"/>
              </w:rPr>
            </w:pPr>
            <w:r w:rsidRPr="009466D1">
              <w:rPr>
                <w:color w:val="000000"/>
              </w:rPr>
              <w:t>8,11</w:t>
            </w:r>
          </w:p>
        </w:tc>
      </w:tr>
      <w:tr w:rsidR="009466D1" w:rsidRPr="007C423B" w14:paraId="0228F341" w14:textId="77777777" w:rsidTr="006A15E5">
        <w:trPr>
          <w:cantSplit/>
          <w:trHeight w:val="338"/>
        </w:trPr>
        <w:tc>
          <w:tcPr>
            <w:tcW w:w="567" w:type="dxa"/>
            <w:tcBorders>
              <w:top w:val="single" w:sz="4" w:space="0" w:color="000000"/>
              <w:left w:val="single" w:sz="4" w:space="0" w:color="000000"/>
              <w:bottom w:val="single" w:sz="4" w:space="0" w:color="000000"/>
              <w:right w:val="single" w:sz="4" w:space="0" w:color="000000"/>
            </w:tcBorders>
          </w:tcPr>
          <w:p w14:paraId="6C147976" w14:textId="77777777" w:rsidR="009466D1" w:rsidRPr="009466D1" w:rsidRDefault="009466D1" w:rsidP="006A15E5">
            <w:pPr>
              <w:numPr>
                <w:ilvl w:val="0"/>
                <w:numId w:val="4"/>
              </w:numPr>
              <w:ind w:left="0" w:firstLine="0"/>
              <w:contextualSpacing/>
              <w:jc w:val="center"/>
              <w:rPr>
                <w:rFonts w:eastAsia="MS Mincho"/>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8849289" w14:textId="77777777" w:rsidR="009466D1" w:rsidRPr="009466D1" w:rsidRDefault="009466D1" w:rsidP="006A15E5">
            <w:pPr>
              <w:contextualSpacing/>
              <w:rPr>
                <w:rFonts w:eastAsia="MS Mincho"/>
              </w:rPr>
            </w:pPr>
            <w:r w:rsidRPr="009466D1">
              <w:rPr>
                <w:rFonts w:eastAsia="MS Mincho"/>
              </w:rPr>
              <w:t>Средний тестовый балл</w:t>
            </w:r>
          </w:p>
        </w:tc>
        <w:tc>
          <w:tcPr>
            <w:tcW w:w="2929" w:type="dxa"/>
            <w:tcBorders>
              <w:top w:val="single" w:sz="4" w:space="0" w:color="000000"/>
              <w:left w:val="single" w:sz="4" w:space="0" w:color="000000"/>
              <w:bottom w:val="single" w:sz="4" w:space="0" w:color="000000"/>
              <w:right w:val="single" w:sz="4" w:space="0" w:color="000000"/>
            </w:tcBorders>
          </w:tcPr>
          <w:p w14:paraId="40F6768C" w14:textId="77777777" w:rsidR="009466D1" w:rsidRPr="009466D1" w:rsidRDefault="009466D1" w:rsidP="006A15E5">
            <w:pPr>
              <w:jc w:val="center"/>
              <w:rPr>
                <w:color w:val="000000"/>
              </w:rPr>
            </w:pPr>
            <w:r w:rsidRPr="009466D1">
              <w:rPr>
                <w:color w:val="000000"/>
              </w:rPr>
              <w:t>39,21</w:t>
            </w:r>
          </w:p>
        </w:tc>
        <w:tc>
          <w:tcPr>
            <w:tcW w:w="2930" w:type="dxa"/>
            <w:tcBorders>
              <w:top w:val="single" w:sz="4" w:space="0" w:color="000000"/>
              <w:left w:val="single" w:sz="4" w:space="0" w:color="000000"/>
              <w:bottom w:val="single" w:sz="4" w:space="0" w:color="000000"/>
              <w:right w:val="single" w:sz="4" w:space="0" w:color="000000"/>
            </w:tcBorders>
          </w:tcPr>
          <w:p w14:paraId="4A2EBE76" w14:textId="77777777" w:rsidR="009466D1" w:rsidRPr="009466D1" w:rsidRDefault="009466D1" w:rsidP="006A15E5">
            <w:pPr>
              <w:jc w:val="center"/>
              <w:rPr>
                <w:color w:val="000000"/>
              </w:rPr>
            </w:pPr>
            <w:r w:rsidRPr="009466D1">
              <w:rPr>
                <w:color w:val="000000"/>
              </w:rPr>
              <w:t>41,82</w:t>
            </w:r>
          </w:p>
        </w:tc>
        <w:tc>
          <w:tcPr>
            <w:tcW w:w="2646" w:type="dxa"/>
            <w:tcBorders>
              <w:top w:val="single" w:sz="4" w:space="0" w:color="000000"/>
              <w:left w:val="single" w:sz="4" w:space="0" w:color="000000"/>
              <w:bottom w:val="single" w:sz="4" w:space="0" w:color="000000"/>
              <w:right w:val="single" w:sz="4" w:space="0" w:color="000000"/>
            </w:tcBorders>
          </w:tcPr>
          <w:p w14:paraId="7E4D9A64" w14:textId="77777777" w:rsidR="009466D1" w:rsidRPr="009466D1" w:rsidRDefault="009466D1" w:rsidP="006A15E5">
            <w:pPr>
              <w:jc w:val="center"/>
              <w:rPr>
                <w:color w:val="000000"/>
              </w:rPr>
            </w:pPr>
            <w:r w:rsidRPr="009466D1">
              <w:rPr>
                <w:color w:val="000000"/>
              </w:rPr>
              <w:t>45,03</w:t>
            </w:r>
          </w:p>
        </w:tc>
      </w:tr>
    </w:tbl>
    <w:p w14:paraId="7808C114" w14:textId="77777777" w:rsidR="009466D1" w:rsidRDefault="009466D1" w:rsidP="009466D1">
      <w:pPr>
        <w:tabs>
          <w:tab w:val="left" w:pos="709"/>
        </w:tabs>
        <w:jc w:val="both"/>
      </w:pPr>
    </w:p>
    <w:p w14:paraId="5C5ABC8D" w14:textId="10750FBD" w:rsidR="009466D1" w:rsidRDefault="009466D1" w:rsidP="009466D1">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 xml:space="preserve">Результаты </w:t>
      </w:r>
      <w:r>
        <w:rPr>
          <w:rFonts w:ascii="Times New Roman" w:hAnsi="Times New Roman"/>
          <w:lang w:val="ru-RU"/>
        </w:rPr>
        <w:t xml:space="preserve">ЕГЭ по </w:t>
      </w:r>
      <w:r w:rsidRPr="009466D1">
        <w:rPr>
          <w:rFonts w:ascii="Times New Roman" w:hAnsi="Times New Roman"/>
          <w:lang w:val="ru-RU"/>
        </w:rPr>
        <w:t xml:space="preserve">английскому языку </w:t>
      </w:r>
      <w:r w:rsidRPr="00FC6BBF">
        <w:rPr>
          <w:rFonts w:ascii="Times New Roman" w:hAnsi="Times New Roman"/>
        </w:rPr>
        <w:t>по группам участников экзамена с различным уровнем подготовки</w:t>
      </w:r>
    </w:p>
    <w:p w14:paraId="20004C14" w14:textId="77777777" w:rsidR="009466D1"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t xml:space="preserve">2.3.1. </w:t>
      </w:r>
      <w:r w:rsidRPr="00FC6BBF">
        <w:rPr>
          <w:rFonts w:ascii="Times New Roman" w:hAnsi="Times New Roman"/>
          <w:b w:val="0"/>
          <w:bCs w:val="0"/>
        </w:rPr>
        <w:t xml:space="preserve">в разрезе категорий участников ЕГЭ </w:t>
      </w:r>
    </w:p>
    <w:p w14:paraId="46736BD0"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7</w:t>
        </w:r>
      </w:fldSimple>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1560"/>
        <w:gridCol w:w="2268"/>
        <w:gridCol w:w="1559"/>
        <w:gridCol w:w="1417"/>
      </w:tblGrid>
      <w:tr w:rsidR="009466D1" w:rsidRPr="009E5C7B" w14:paraId="1BAC74FD" w14:textId="77777777" w:rsidTr="009466D1">
        <w:trPr>
          <w:cantSplit/>
          <w:trHeight w:val="307"/>
          <w:tblHeader/>
        </w:trPr>
        <w:tc>
          <w:tcPr>
            <w:tcW w:w="567" w:type="dxa"/>
            <w:vMerge w:val="restart"/>
            <w:vAlign w:val="center"/>
          </w:tcPr>
          <w:p w14:paraId="54FBEE84"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 п/п</w:t>
            </w:r>
          </w:p>
        </w:tc>
        <w:tc>
          <w:tcPr>
            <w:tcW w:w="6804" w:type="dxa"/>
            <w:vMerge w:val="restart"/>
            <w:vAlign w:val="center"/>
          </w:tcPr>
          <w:p w14:paraId="5FFA23A1"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Категории участников</w:t>
            </w:r>
          </w:p>
        </w:tc>
        <w:tc>
          <w:tcPr>
            <w:tcW w:w="6804" w:type="dxa"/>
            <w:gridSpan w:val="4"/>
            <w:vAlign w:val="center"/>
          </w:tcPr>
          <w:p w14:paraId="1A35C3FD"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Доля участников, у которых полученный тестовый балл</w:t>
            </w:r>
          </w:p>
        </w:tc>
      </w:tr>
      <w:tr w:rsidR="009466D1" w:rsidRPr="009E5C7B" w14:paraId="3BFDADEA" w14:textId="77777777" w:rsidTr="009466D1">
        <w:trPr>
          <w:cantSplit/>
          <w:trHeight w:val="698"/>
          <w:tblHeader/>
        </w:trPr>
        <w:tc>
          <w:tcPr>
            <w:tcW w:w="567" w:type="dxa"/>
            <w:vMerge/>
            <w:vAlign w:val="center"/>
          </w:tcPr>
          <w:p w14:paraId="4210CA9A" w14:textId="77777777" w:rsidR="009466D1" w:rsidRPr="009466D1" w:rsidRDefault="009466D1" w:rsidP="006A15E5">
            <w:pPr>
              <w:pStyle w:val="a3"/>
              <w:spacing w:after="0" w:line="240" w:lineRule="auto"/>
              <w:ind w:left="0"/>
              <w:rPr>
                <w:rFonts w:ascii="Times New Roman" w:hAnsi="Times New Roman"/>
                <w:sz w:val="24"/>
                <w:szCs w:val="24"/>
              </w:rPr>
            </w:pPr>
          </w:p>
        </w:tc>
        <w:tc>
          <w:tcPr>
            <w:tcW w:w="6804" w:type="dxa"/>
            <w:vMerge/>
            <w:vAlign w:val="center"/>
          </w:tcPr>
          <w:p w14:paraId="193954BB" w14:textId="77777777" w:rsidR="009466D1" w:rsidRPr="009466D1" w:rsidRDefault="009466D1" w:rsidP="006A15E5">
            <w:pPr>
              <w:pStyle w:val="a3"/>
              <w:spacing w:after="0" w:line="240" w:lineRule="auto"/>
              <w:ind w:left="0"/>
              <w:rPr>
                <w:rFonts w:ascii="Times New Roman" w:hAnsi="Times New Roman"/>
                <w:sz w:val="24"/>
                <w:szCs w:val="24"/>
              </w:rPr>
            </w:pPr>
          </w:p>
        </w:tc>
        <w:tc>
          <w:tcPr>
            <w:tcW w:w="1560" w:type="dxa"/>
            <w:vAlign w:val="center"/>
          </w:tcPr>
          <w:p w14:paraId="47745B28"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ниже минимального</w:t>
            </w:r>
          </w:p>
        </w:tc>
        <w:tc>
          <w:tcPr>
            <w:tcW w:w="2268" w:type="dxa"/>
            <w:vAlign w:val="center"/>
          </w:tcPr>
          <w:p w14:paraId="55D9E379"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минимального балла до 60 баллов</w:t>
            </w:r>
          </w:p>
        </w:tc>
        <w:tc>
          <w:tcPr>
            <w:tcW w:w="1559" w:type="dxa"/>
            <w:vAlign w:val="center"/>
          </w:tcPr>
          <w:p w14:paraId="22F87FE9"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61 до 80 баллов</w:t>
            </w:r>
          </w:p>
        </w:tc>
        <w:tc>
          <w:tcPr>
            <w:tcW w:w="1417" w:type="dxa"/>
            <w:vAlign w:val="center"/>
          </w:tcPr>
          <w:p w14:paraId="324FD726"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81 до 100 баллов</w:t>
            </w:r>
          </w:p>
        </w:tc>
      </w:tr>
      <w:tr w:rsidR="009466D1" w:rsidRPr="009E5C7B" w14:paraId="400EC1C7" w14:textId="77777777" w:rsidTr="009466D1">
        <w:trPr>
          <w:cantSplit/>
        </w:trPr>
        <w:tc>
          <w:tcPr>
            <w:tcW w:w="567" w:type="dxa"/>
            <w:vAlign w:val="center"/>
          </w:tcPr>
          <w:p w14:paraId="0E05AD12" w14:textId="77777777" w:rsidR="009466D1" w:rsidRPr="009466D1" w:rsidRDefault="009466D1" w:rsidP="006A15E5">
            <w:pPr>
              <w:pStyle w:val="a3"/>
              <w:numPr>
                <w:ilvl w:val="0"/>
                <w:numId w:val="5"/>
              </w:numPr>
              <w:spacing w:after="0" w:line="240" w:lineRule="auto"/>
              <w:ind w:left="315" w:hanging="284"/>
              <w:rPr>
                <w:rFonts w:ascii="Times New Roman" w:eastAsia="Times New Roman" w:hAnsi="Times New Roman"/>
                <w:bCs/>
                <w:sz w:val="24"/>
                <w:szCs w:val="24"/>
                <w:lang w:eastAsia="ru-RU"/>
              </w:rPr>
            </w:pPr>
          </w:p>
        </w:tc>
        <w:tc>
          <w:tcPr>
            <w:tcW w:w="6804" w:type="dxa"/>
          </w:tcPr>
          <w:p w14:paraId="0ACD54D3" w14:textId="77777777" w:rsidR="009466D1" w:rsidRPr="009466D1" w:rsidRDefault="009466D1" w:rsidP="009466D1">
            <w:pPr>
              <w:jc w:val="both"/>
              <w:rPr>
                <w:color w:val="000000"/>
              </w:rPr>
            </w:pPr>
            <w:r w:rsidRPr="009466D1">
              <w:rPr>
                <w:color w:val="000000"/>
              </w:rPr>
              <w:t>ВТГ, обучающиеся по программам СОО</w:t>
            </w:r>
          </w:p>
        </w:tc>
        <w:tc>
          <w:tcPr>
            <w:tcW w:w="1560" w:type="dxa"/>
          </w:tcPr>
          <w:p w14:paraId="023BC87F" w14:textId="77777777" w:rsidR="009466D1" w:rsidRPr="009466D1" w:rsidRDefault="009466D1" w:rsidP="006A15E5">
            <w:pPr>
              <w:jc w:val="center"/>
              <w:rPr>
                <w:color w:val="000000"/>
              </w:rPr>
            </w:pPr>
            <w:r w:rsidRPr="009466D1">
              <w:rPr>
                <w:color w:val="000000"/>
              </w:rPr>
              <w:t>21,77</w:t>
            </w:r>
          </w:p>
        </w:tc>
        <w:tc>
          <w:tcPr>
            <w:tcW w:w="2268" w:type="dxa"/>
          </w:tcPr>
          <w:p w14:paraId="4A875932" w14:textId="77777777" w:rsidR="009466D1" w:rsidRPr="009466D1" w:rsidRDefault="009466D1" w:rsidP="006A15E5">
            <w:pPr>
              <w:jc w:val="center"/>
              <w:rPr>
                <w:color w:val="000000"/>
              </w:rPr>
            </w:pPr>
            <w:r w:rsidRPr="009466D1">
              <w:rPr>
                <w:color w:val="000000"/>
              </w:rPr>
              <w:t>46,26</w:t>
            </w:r>
          </w:p>
        </w:tc>
        <w:tc>
          <w:tcPr>
            <w:tcW w:w="1559" w:type="dxa"/>
          </w:tcPr>
          <w:p w14:paraId="4575C1B0" w14:textId="77777777" w:rsidR="009466D1" w:rsidRPr="009466D1" w:rsidRDefault="009466D1" w:rsidP="006A15E5">
            <w:pPr>
              <w:jc w:val="center"/>
              <w:rPr>
                <w:color w:val="000000"/>
              </w:rPr>
            </w:pPr>
            <w:r w:rsidRPr="009466D1">
              <w:rPr>
                <w:color w:val="000000"/>
              </w:rPr>
              <w:t>23,81</w:t>
            </w:r>
          </w:p>
        </w:tc>
        <w:tc>
          <w:tcPr>
            <w:tcW w:w="1417" w:type="dxa"/>
          </w:tcPr>
          <w:p w14:paraId="51944458" w14:textId="77777777" w:rsidR="009466D1" w:rsidRPr="009466D1" w:rsidRDefault="009466D1" w:rsidP="006A15E5">
            <w:pPr>
              <w:jc w:val="center"/>
              <w:rPr>
                <w:color w:val="000000"/>
              </w:rPr>
            </w:pPr>
            <w:r w:rsidRPr="009466D1">
              <w:rPr>
                <w:color w:val="000000"/>
              </w:rPr>
              <w:t>8,16</w:t>
            </w:r>
          </w:p>
        </w:tc>
      </w:tr>
      <w:tr w:rsidR="009466D1" w:rsidRPr="009E5C7B" w14:paraId="16D3207A" w14:textId="77777777" w:rsidTr="009466D1">
        <w:trPr>
          <w:cantSplit/>
        </w:trPr>
        <w:tc>
          <w:tcPr>
            <w:tcW w:w="567" w:type="dxa"/>
            <w:vAlign w:val="center"/>
          </w:tcPr>
          <w:p w14:paraId="112CD905" w14:textId="77777777" w:rsidR="009466D1" w:rsidRPr="009466D1" w:rsidRDefault="009466D1" w:rsidP="006A15E5">
            <w:pPr>
              <w:pStyle w:val="a3"/>
              <w:numPr>
                <w:ilvl w:val="0"/>
                <w:numId w:val="5"/>
              </w:numPr>
              <w:spacing w:after="0" w:line="240" w:lineRule="auto"/>
              <w:ind w:left="315" w:hanging="284"/>
              <w:rPr>
                <w:rFonts w:ascii="Times New Roman" w:eastAsia="Times New Roman" w:hAnsi="Times New Roman"/>
                <w:bCs/>
                <w:sz w:val="24"/>
                <w:szCs w:val="24"/>
                <w:lang w:eastAsia="ru-RU"/>
              </w:rPr>
            </w:pPr>
          </w:p>
        </w:tc>
        <w:tc>
          <w:tcPr>
            <w:tcW w:w="6804" w:type="dxa"/>
          </w:tcPr>
          <w:p w14:paraId="008E539C" w14:textId="77777777" w:rsidR="009466D1" w:rsidRPr="009466D1" w:rsidRDefault="009466D1" w:rsidP="009466D1">
            <w:pPr>
              <w:jc w:val="both"/>
              <w:rPr>
                <w:color w:val="000000"/>
              </w:rPr>
            </w:pPr>
            <w:r w:rsidRPr="009466D1">
              <w:rPr>
                <w:color w:val="000000"/>
              </w:rPr>
              <w:t>Выпускник общеобразовательной организации, не завершивший среднее общее образование (не прошедший ГИА)</w:t>
            </w:r>
          </w:p>
        </w:tc>
        <w:tc>
          <w:tcPr>
            <w:tcW w:w="1560" w:type="dxa"/>
          </w:tcPr>
          <w:p w14:paraId="6F2A4363" w14:textId="77777777" w:rsidR="009466D1" w:rsidRPr="009466D1" w:rsidRDefault="009466D1" w:rsidP="006A15E5">
            <w:pPr>
              <w:jc w:val="center"/>
              <w:rPr>
                <w:color w:val="000000"/>
              </w:rPr>
            </w:pPr>
            <w:r w:rsidRPr="009466D1">
              <w:rPr>
                <w:color w:val="000000"/>
              </w:rPr>
              <w:t>0</w:t>
            </w:r>
          </w:p>
        </w:tc>
        <w:tc>
          <w:tcPr>
            <w:tcW w:w="2268" w:type="dxa"/>
          </w:tcPr>
          <w:p w14:paraId="43682441" w14:textId="77777777" w:rsidR="009466D1" w:rsidRPr="009466D1" w:rsidRDefault="009466D1" w:rsidP="006A15E5">
            <w:pPr>
              <w:jc w:val="center"/>
              <w:rPr>
                <w:color w:val="000000"/>
              </w:rPr>
            </w:pPr>
            <w:r w:rsidRPr="009466D1">
              <w:rPr>
                <w:color w:val="000000"/>
              </w:rPr>
              <w:t>100</w:t>
            </w:r>
          </w:p>
        </w:tc>
        <w:tc>
          <w:tcPr>
            <w:tcW w:w="1559" w:type="dxa"/>
          </w:tcPr>
          <w:p w14:paraId="0D43973A" w14:textId="77777777" w:rsidR="009466D1" w:rsidRPr="009466D1" w:rsidRDefault="009466D1" w:rsidP="006A15E5">
            <w:pPr>
              <w:jc w:val="center"/>
              <w:rPr>
                <w:color w:val="000000"/>
              </w:rPr>
            </w:pPr>
            <w:r w:rsidRPr="009466D1">
              <w:rPr>
                <w:color w:val="000000"/>
              </w:rPr>
              <w:t>0</w:t>
            </w:r>
          </w:p>
        </w:tc>
        <w:tc>
          <w:tcPr>
            <w:tcW w:w="1417" w:type="dxa"/>
          </w:tcPr>
          <w:p w14:paraId="750D35BA" w14:textId="77777777" w:rsidR="009466D1" w:rsidRPr="009466D1" w:rsidRDefault="009466D1" w:rsidP="006A15E5">
            <w:pPr>
              <w:jc w:val="center"/>
              <w:rPr>
                <w:color w:val="000000"/>
              </w:rPr>
            </w:pPr>
            <w:r w:rsidRPr="009466D1">
              <w:rPr>
                <w:color w:val="000000"/>
              </w:rPr>
              <w:t>0</w:t>
            </w:r>
          </w:p>
        </w:tc>
      </w:tr>
      <w:tr w:rsidR="009466D1" w:rsidRPr="009E5C7B" w14:paraId="48350442" w14:textId="77777777" w:rsidTr="009466D1">
        <w:trPr>
          <w:cantSplit/>
        </w:trPr>
        <w:tc>
          <w:tcPr>
            <w:tcW w:w="567" w:type="dxa"/>
            <w:vAlign w:val="center"/>
          </w:tcPr>
          <w:p w14:paraId="3C919E32" w14:textId="77777777" w:rsidR="009466D1" w:rsidRPr="009466D1" w:rsidRDefault="009466D1" w:rsidP="006A15E5">
            <w:pPr>
              <w:pStyle w:val="a3"/>
              <w:numPr>
                <w:ilvl w:val="0"/>
                <w:numId w:val="5"/>
              </w:numPr>
              <w:spacing w:after="0" w:line="240" w:lineRule="auto"/>
              <w:ind w:left="315" w:hanging="284"/>
              <w:rPr>
                <w:rFonts w:ascii="Times New Roman" w:eastAsia="Times New Roman" w:hAnsi="Times New Roman"/>
                <w:bCs/>
                <w:sz w:val="24"/>
                <w:szCs w:val="24"/>
                <w:lang w:eastAsia="ru-RU"/>
              </w:rPr>
            </w:pPr>
          </w:p>
        </w:tc>
        <w:tc>
          <w:tcPr>
            <w:tcW w:w="6804" w:type="dxa"/>
          </w:tcPr>
          <w:p w14:paraId="396EAEA5" w14:textId="77777777" w:rsidR="009466D1" w:rsidRPr="009466D1" w:rsidRDefault="009466D1" w:rsidP="009466D1">
            <w:pPr>
              <w:jc w:val="both"/>
              <w:rPr>
                <w:color w:val="000000"/>
              </w:rPr>
            </w:pPr>
            <w:r w:rsidRPr="009466D1">
              <w:rPr>
                <w:color w:val="000000"/>
              </w:rPr>
              <w:t>Участники ЕГЭ с ограниченными возможностями здоровья</w:t>
            </w:r>
          </w:p>
        </w:tc>
        <w:tc>
          <w:tcPr>
            <w:tcW w:w="1560" w:type="dxa"/>
          </w:tcPr>
          <w:p w14:paraId="662EB88B" w14:textId="77777777" w:rsidR="009466D1" w:rsidRPr="009466D1" w:rsidRDefault="009466D1" w:rsidP="006A15E5">
            <w:pPr>
              <w:jc w:val="center"/>
              <w:rPr>
                <w:color w:val="000000"/>
              </w:rPr>
            </w:pPr>
            <w:r w:rsidRPr="009466D1">
              <w:rPr>
                <w:color w:val="000000"/>
              </w:rPr>
              <w:t>15,63</w:t>
            </w:r>
          </w:p>
        </w:tc>
        <w:tc>
          <w:tcPr>
            <w:tcW w:w="2268" w:type="dxa"/>
          </w:tcPr>
          <w:p w14:paraId="296AAD13" w14:textId="77777777" w:rsidR="009466D1" w:rsidRPr="009466D1" w:rsidRDefault="009466D1" w:rsidP="006A15E5">
            <w:pPr>
              <w:jc w:val="center"/>
              <w:rPr>
                <w:color w:val="000000"/>
              </w:rPr>
            </w:pPr>
            <w:r w:rsidRPr="009466D1">
              <w:rPr>
                <w:color w:val="000000"/>
              </w:rPr>
              <w:t>40,63</w:t>
            </w:r>
          </w:p>
        </w:tc>
        <w:tc>
          <w:tcPr>
            <w:tcW w:w="1559" w:type="dxa"/>
          </w:tcPr>
          <w:p w14:paraId="7C7E800D" w14:textId="77777777" w:rsidR="009466D1" w:rsidRPr="009466D1" w:rsidRDefault="009466D1" w:rsidP="006A15E5">
            <w:pPr>
              <w:jc w:val="center"/>
              <w:rPr>
                <w:color w:val="000000"/>
              </w:rPr>
            </w:pPr>
            <w:r w:rsidRPr="009466D1">
              <w:rPr>
                <w:color w:val="000000"/>
              </w:rPr>
              <w:t>34,38</w:t>
            </w:r>
          </w:p>
        </w:tc>
        <w:tc>
          <w:tcPr>
            <w:tcW w:w="1417" w:type="dxa"/>
          </w:tcPr>
          <w:p w14:paraId="1C035DDF" w14:textId="77777777" w:rsidR="009466D1" w:rsidRPr="009466D1" w:rsidRDefault="009466D1" w:rsidP="006A15E5">
            <w:pPr>
              <w:jc w:val="center"/>
              <w:rPr>
                <w:color w:val="000000"/>
              </w:rPr>
            </w:pPr>
            <w:r w:rsidRPr="009466D1">
              <w:rPr>
                <w:color w:val="000000"/>
              </w:rPr>
              <w:t>9,38</w:t>
            </w:r>
          </w:p>
        </w:tc>
      </w:tr>
    </w:tbl>
    <w:p w14:paraId="34F1466C" w14:textId="77777777" w:rsidR="009466D1" w:rsidRPr="00CE5162" w:rsidRDefault="009466D1" w:rsidP="009466D1">
      <w:pPr>
        <w:rPr>
          <w:sz w:val="20"/>
        </w:rPr>
      </w:pPr>
    </w:p>
    <w:p w14:paraId="27276D09" w14:textId="77777777" w:rsidR="009466D1" w:rsidRPr="00CC3194"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t xml:space="preserve">2.3.2. </w:t>
      </w:r>
      <w:r w:rsidRPr="00FC6BBF">
        <w:rPr>
          <w:rFonts w:ascii="Times New Roman" w:hAnsi="Times New Roman"/>
          <w:b w:val="0"/>
          <w:bCs w:val="0"/>
        </w:rPr>
        <w:t>в разрезе типа</w:t>
      </w:r>
      <w:r w:rsidRPr="00071C58">
        <w:rPr>
          <w:rFonts w:ascii="Times New Roman" w:hAnsi="Times New Roman"/>
          <w:b w:val="0"/>
          <w:bCs w:val="0"/>
        </w:rPr>
        <w:t xml:space="preserve"> </w:t>
      </w:r>
      <w:r w:rsidRPr="00FC6BBF">
        <w:rPr>
          <w:rFonts w:ascii="Times New Roman" w:hAnsi="Times New Roman"/>
          <w:b w:val="0"/>
          <w:bCs w:val="0"/>
        </w:rPr>
        <w:t>ОО</w:t>
      </w:r>
      <w:r w:rsidRPr="00025E52">
        <w:rPr>
          <w:rFonts w:ascii="Times New Roman" w:hAnsi="Times New Roman"/>
          <w:b w:val="0"/>
          <w:sz w:val="24"/>
          <w:vertAlign w:val="superscript"/>
        </w:rPr>
        <w:footnoteReference w:id="4"/>
      </w:r>
      <w:r w:rsidRPr="00025E52">
        <w:rPr>
          <w:rFonts w:ascii="Times New Roman" w:hAnsi="Times New Roman"/>
          <w:b w:val="0"/>
          <w:bCs w:val="0"/>
          <w:sz w:val="24"/>
          <w:vertAlign w:val="superscript"/>
        </w:rPr>
        <w:t xml:space="preserve"> </w:t>
      </w:r>
    </w:p>
    <w:p w14:paraId="2E8EB6E8"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8</w:t>
        </w:r>
      </w:fldSimple>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90"/>
        <w:gridCol w:w="1560"/>
        <w:gridCol w:w="1842"/>
        <w:gridCol w:w="2127"/>
        <w:gridCol w:w="1417"/>
        <w:gridCol w:w="1559"/>
      </w:tblGrid>
      <w:tr w:rsidR="009466D1" w:rsidRPr="004F04E1" w14:paraId="236F8468" w14:textId="77777777" w:rsidTr="009466D1">
        <w:trPr>
          <w:cantSplit/>
          <w:tblHeader/>
        </w:trPr>
        <w:tc>
          <w:tcPr>
            <w:tcW w:w="680" w:type="dxa"/>
            <w:vMerge w:val="restart"/>
            <w:vAlign w:val="center"/>
          </w:tcPr>
          <w:p w14:paraId="340BA472"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 п/п</w:t>
            </w:r>
          </w:p>
        </w:tc>
        <w:tc>
          <w:tcPr>
            <w:tcW w:w="4990" w:type="dxa"/>
            <w:vMerge w:val="restart"/>
            <w:vAlign w:val="center"/>
          </w:tcPr>
          <w:p w14:paraId="3DB06BCD"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Тип ОО</w:t>
            </w:r>
          </w:p>
        </w:tc>
        <w:tc>
          <w:tcPr>
            <w:tcW w:w="1560" w:type="dxa"/>
            <w:vMerge w:val="restart"/>
          </w:tcPr>
          <w:p w14:paraId="34246EC4" w14:textId="77777777" w:rsidR="009466D1" w:rsidRPr="009466D1" w:rsidRDefault="009466D1" w:rsidP="006A15E5">
            <w:pPr>
              <w:pStyle w:val="a3"/>
              <w:spacing w:after="0" w:line="240" w:lineRule="auto"/>
              <w:ind w:left="0"/>
              <w:jc w:val="center"/>
              <w:rPr>
                <w:rFonts w:ascii="Times New Roman" w:eastAsia="Times New Roman" w:hAnsi="Times New Roman"/>
                <w:bCs/>
                <w:sz w:val="24"/>
                <w:szCs w:val="24"/>
                <w:lang w:eastAsia="ru-RU"/>
              </w:rPr>
            </w:pPr>
            <w:r w:rsidRPr="009466D1">
              <w:rPr>
                <w:rFonts w:ascii="Times New Roman" w:hAnsi="Times New Roman"/>
                <w:sz w:val="24"/>
                <w:szCs w:val="24"/>
              </w:rPr>
              <w:t>Количество участников, чел.</w:t>
            </w:r>
          </w:p>
        </w:tc>
        <w:tc>
          <w:tcPr>
            <w:tcW w:w="6945" w:type="dxa"/>
            <w:gridSpan w:val="4"/>
            <w:vAlign w:val="center"/>
          </w:tcPr>
          <w:p w14:paraId="74BA2021"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eastAsia="Times New Roman" w:hAnsi="Times New Roman"/>
                <w:bCs/>
                <w:sz w:val="24"/>
                <w:szCs w:val="24"/>
                <w:lang w:eastAsia="ru-RU"/>
              </w:rPr>
              <w:t>Доля</w:t>
            </w:r>
            <w:r w:rsidRPr="009466D1">
              <w:rPr>
                <w:rFonts w:ascii="Times New Roman" w:hAnsi="Times New Roman"/>
                <w:sz w:val="24"/>
                <w:szCs w:val="24"/>
              </w:rPr>
              <w:t xml:space="preserve"> участников, получивших тестовый балл</w:t>
            </w:r>
          </w:p>
        </w:tc>
      </w:tr>
      <w:tr w:rsidR="009466D1" w:rsidRPr="004F04E1" w14:paraId="64E28F5D" w14:textId="77777777" w:rsidTr="009466D1">
        <w:trPr>
          <w:cantSplit/>
          <w:trHeight w:val="601"/>
          <w:tblHeader/>
        </w:trPr>
        <w:tc>
          <w:tcPr>
            <w:tcW w:w="680" w:type="dxa"/>
            <w:vMerge/>
          </w:tcPr>
          <w:p w14:paraId="08374B59" w14:textId="77777777" w:rsidR="009466D1" w:rsidRPr="009466D1" w:rsidRDefault="009466D1" w:rsidP="006A15E5">
            <w:pPr>
              <w:pStyle w:val="a3"/>
              <w:spacing w:after="0" w:line="240" w:lineRule="auto"/>
              <w:ind w:left="0"/>
              <w:rPr>
                <w:rFonts w:ascii="Times New Roman" w:hAnsi="Times New Roman"/>
                <w:sz w:val="24"/>
                <w:szCs w:val="24"/>
              </w:rPr>
            </w:pPr>
          </w:p>
        </w:tc>
        <w:tc>
          <w:tcPr>
            <w:tcW w:w="4990" w:type="dxa"/>
            <w:vMerge/>
            <w:vAlign w:val="center"/>
          </w:tcPr>
          <w:p w14:paraId="4C524656" w14:textId="77777777" w:rsidR="009466D1" w:rsidRPr="009466D1" w:rsidRDefault="009466D1" w:rsidP="006A15E5">
            <w:pPr>
              <w:pStyle w:val="a3"/>
              <w:spacing w:after="0" w:line="240" w:lineRule="auto"/>
              <w:ind w:left="0"/>
              <w:jc w:val="center"/>
              <w:rPr>
                <w:rFonts w:ascii="Times New Roman" w:hAnsi="Times New Roman"/>
                <w:sz w:val="24"/>
                <w:szCs w:val="24"/>
              </w:rPr>
            </w:pPr>
          </w:p>
        </w:tc>
        <w:tc>
          <w:tcPr>
            <w:tcW w:w="1560" w:type="dxa"/>
            <w:vMerge/>
          </w:tcPr>
          <w:p w14:paraId="0B612324" w14:textId="77777777" w:rsidR="009466D1" w:rsidRPr="009466D1" w:rsidRDefault="009466D1" w:rsidP="006A15E5">
            <w:pPr>
              <w:pStyle w:val="a3"/>
              <w:spacing w:after="0" w:line="240" w:lineRule="auto"/>
              <w:ind w:left="0"/>
              <w:jc w:val="center"/>
              <w:rPr>
                <w:rFonts w:ascii="Times New Roman" w:hAnsi="Times New Roman"/>
                <w:sz w:val="24"/>
                <w:szCs w:val="24"/>
              </w:rPr>
            </w:pPr>
          </w:p>
        </w:tc>
        <w:tc>
          <w:tcPr>
            <w:tcW w:w="1842" w:type="dxa"/>
            <w:vAlign w:val="center"/>
          </w:tcPr>
          <w:p w14:paraId="288DE403"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ниже минимального</w:t>
            </w:r>
          </w:p>
        </w:tc>
        <w:tc>
          <w:tcPr>
            <w:tcW w:w="2127" w:type="dxa"/>
            <w:vAlign w:val="center"/>
          </w:tcPr>
          <w:p w14:paraId="667108F3"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минимального до 60 баллов</w:t>
            </w:r>
          </w:p>
        </w:tc>
        <w:tc>
          <w:tcPr>
            <w:tcW w:w="1417" w:type="dxa"/>
            <w:vAlign w:val="center"/>
          </w:tcPr>
          <w:p w14:paraId="19714585"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61 до 80 баллов</w:t>
            </w:r>
          </w:p>
        </w:tc>
        <w:tc>
          <w:tcPr>
            <w:tcW w:w="1559" w:type="dxa"/>
            <w:vAlign w:val="center"/>
          </w:tcPr>
          <w:p w14:paraId="2984C0BB" w14:textId="77777777" w:rsidR="009466D1" w:rsidRPr="009466D1" w:rsidRDefault="009466D1" w:rsidP="006A15E5">
            <w:pPr>
              <w:pStyle w:val="a3"/>
              <w:spacing w:after="0" w:line="240" w:lineRule="auto"/>
              <w:ind w:left="0"/>
              <w:jc w:val="center"/>
              <w:rPr>
                <w:rFonts w:ascii="Times New Roman" w:hAnsi="Times New Roman"/>
                <w:sz w:val="24"/>
                <w:szCs w:val="24"/>
              </w:rPr>
            </w:pPr>
            <w:r w:rsidRPr="009466D1">
              <w:rPr>
                <w:rFonts w:ascii="Times New Roman" w:hAnsi="Times New Roman"/>
                <w:sz w:val="24"/>
                <w:szCs w:val="24"/>
              </w:rPr>
              <w:t>от 81 до 100 баллов</w:t>
            </w:r>
          </w:p>
        </w:tc>
      </w:tr>
      <w:tr w:rsidR="009466D1" w:rsidRPr="004F04E1" w14:paraId="0A5FD748" w14:textId="77777777" w:rsidTr="009466D1">
        <w:trPr>
          <w:cantSplit/>
          <w:tblHeader/>
        </w:trPr>
        <w:tc>
          <w:tcPr>
            <w:tcW w:w="680" w:type="dxa"/>
          </w:tcPr>
          <w:p w14:paraId="62A2BCEC"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1.</w:t>
            </w:r>
          </w:p>
        </w:tc>
        <w:tc>
          <w:tcPr>
            <w:tcW w:w="4990" w:type="dxa"/>
          </w:tcPr>
          <w:p w14:paraId="18369748" w14:textId="77777777" w:rsidR="009466D1" w:rsidRPr="009466D1" w:rsidRDefault="009466D1" w:rsidP="009466D1">
            <w:pPr>
              <w:rPr>
                <w:color w:val="000000"/>
              </w:rPr>
            </w:pPr>
            <w:r w:rsidRPr="009466D1">
              <w:rPr>
                <w:color w:val="000000"/>
              </w:rPr>
              <w:t>Гимназия</w:t>
            </w:r>
          </w:p>
        </w:tc>
        <w:tc>
          <w:tcPr>
            <w:tcW w:w="1560" w:type="dxa"/>
          </w:tcPr>
          <w:p w14:paraId="01566E11" w14:textId="77777777" w:rsidR="009466D1" w:rsidRPr="009466D1" w:rsidRDefault="009466D1" w:rsidP="006A15E5">
            <w:pPr>
              <w:jc w:val="center"/>
              <w:rPr>
                <w:color w:val="000000"/>
              </w:rPr>
            </w:pPr>
            <w:r w:rsidRPr="009466D1">
              <w:rPr>
                <w:color w:val="000000"/>
              </w:rPr>
              <w:t>18</w:t>
            </w:r>
          </w:p>
        </w:tc>
        <w:tc>
          <w:tcPr>
            <w:tcW w:w="1842" w:type="dxa"/>
          </w:tcPr>
          <w:p w14:paraId="6BC92B89" w14:textId="77777777" w:rsidR="009466D1" w:rsidRPr="009466D1" w:rsidRDefault="009466D1" w:rsidP="006A15E5">
            <w:pPr>
              <w:jc w:val="center"/>
              <w:rPr>
                <w:color w:val="000000"/>
              </w:rPr>
            </w:pPr>
            <w:r w:rsidRPr="009466D1">
              <w:rPr>
                <w:color w:val="000000"/>
              </w:rPr>
              <w:t>16,67</w:t>
            </w:r>
          </w:p>
        </w:tc>
        <w:tc>
          <w:tcPr>
            <w:tcW w:w="2127" w:type="dxa"/>
          </w:tcPr>
          <w:p w14:paraId="1F980ACD" w14:textId="77777777" w:rsidR="009466D1" w:rsidRPr="009466D1" w:rsidRDefault="009466D1" w:rsidP="006A15E5">
            <w:pPr>
              <w:jc w:val="center"/>
              <w:rPr>
                <w:color w:val="000000"/>
              </w:rPr>
            </w:pPr>
            <w:r w:rsidRPr="009466D1">
              <w:rPr>
                <w:color w:val="000000"/>
              </w:rPr>
              <w:t>55,56</w:t>
            </w:r>
          </w:p>
        </w:tc>
        <w:tc>
          <w:tcPr>
            <w:tcW w:w="1417" w:type="dxa"/>
          </w:tcPr>
          <w:p w14:paraId="26E32C5F" w14:textId="77777777" w:rsidR="009466D1" w:rsidRPr="009466D1" w:rsidRDefault="009466D1" w:rsidP="006A15E5">
            <w:pPr>
              <w:jc w:val="center"/>
              <w:rPr>
                <w:color w:val="000000"/>
              </w:rPr>
            </w:pPr>
            <w:r w:rsidRPr="009466D1">
              <w:rPr>
                <w:color w:val="000000"/>
              </w:rPr>
              <w:t>22,22</w:t>
            </w:r>
          </w:p>
        </w:tc>
        <w:tc>
          <w:tcPr>
            <w:tcW w:w="1559" w:type="dxa"/>
          </w:tcPr>
          <w:p w14:paraId="742A0071" w14:textId="77777777" w:rsidR="009466D1" w:rsidRPr="009466D1" w:rsidRDefault="009466D1" w:rsidP="006A15E5">
            <w:pPr>
              <w:jc w:val="center"/>
              <w:rPr>
                <w:color w:val="000000"/>
              </w:rPr>
            </w:pPr>
            <w:r w:rsidRPr="009466D1">
              <w:rPr>
                <w:color w:val="000000"/>
              </w:rPr>
              <w:t>5,56</w:t>
            </w:r>
          </w:p>
        </w:tc>
      </w:tr>
      <w:tr w:rsidR="009466D1" w:rsidRPr="004F04E1" w14:paraId="49C881EC" w14:textId="77777777" w:rsidTr="009466D1">
        <w:trPr>
          <w:cantSplit/>
          <w:tblHeader/>
        </w:trPr>
        <w:tc>
          <w:tcPr>
            <w:tcW w:w="680" w:type="dxa"/>
          </w:tcPr>
          <w:p w14:paraId="19D28BBF"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2.</w:t>
            </w:r>
          </w:p>
        </w:tc>
        <w:tc>
          <w:tcPr>
            <w:tcW w:w="4990" w:type="dxa"/>
          </w:tcPr>
          <w:p w14:paraId="3D47E6C5" w14:textId="77777777" w:rsidR="009466D1" w:rsidRPr="009466D1" w:rsidRDefault="009466D1" w:rsidP="009466D1">
            <w:pPr>
              <w:rPr>
                <w:color w:val="000000"/>
              </w:rPr>
            </w:pPr>
            <w:r w:rsidRPr="009466D1">
              <w:rPr>
                <w:color w:val="000000"/>
              </w:rPr>
              <w:t>Колледж</w:t>
            </w:r>
          </w:p>
        </w:tc>
        <w:tc>
          <w:tcPr>
            <w:tcW w:w="1560" w:type="dxa"/>
          </w:tcPr>
          <w:p w14:paraId="0A6CD8E1" w14:textId="77777777" w:rsidR="009466D1" w:rsidRPr="009466D1" w:rsidRDefault="009466D1" w:rsidP="006A15E5">
            <w:pPr>
              <w:jc w:val="center"/>
              <w:rPr>
                <w:color w:val="000000"/>
              </w:rPr>
            </w:pPr>
            <w:r w:rsidRPr="009466D1">
              <w:rPr>
                <w:color w:val="000000"/>
              </w:rPr>
              <w:t>1</w:t>
            </w:r>
          </w:p>
        </w:tc>
        <w:tc>
          <w:tcPr>
            <w:tcW w:w="1842" w:type="dxa"/>
          </w:tcPr>
          <w:p w14:paraId="0CC8E3E4" w14:textId="77777777" w:rsidR="009466D1" w:rsidRPr="009466D1" w:rsidRDefault="009466D1" w:rsidP="006A15E5">
            <w:pPr>
              <w:jc w:val="center"/>
              <w:rPr>
                <w:color w:val="000000"/>
              </w:rPr>
            </w:pPr>
            <w:r w:rsidRPr="009466D1">
              <w:rPr>
                <w:color w:val="000000"/>
              </w:rPr>
              <w:t>0</w:t>
            </w:r>
          </w:p>
        </w:tc>
        <w:tc>
          <w:tcPr>
            <w:tcW w:w="2127" w:type="dxa"/>
          </w:tcPr>
          <w:p w14:paraId="11DB657E" w14:textId="77777777" w:rsidR="009466D1" w:rsidRPr="009466D1" w:rsidRDefault="009466D1" w:rsidP="006A15E5">
            <w:pPr>
              <w:jc w:val="center"/>
              <w:rPr>
                <w:color w:val="000000"/>
              </w:rPr>
            </w:pPr>
            <w:r w:rsidRPr="009466D1">
              <w:rPr>
                <w:color w:val="000000"/>
              </w:rPr>
              <w:t>100</w:t>
            </w:r>
          </w:p>
        </w:tc>
        <w:tc>
          <w:tcPr>
            <w:tcW w:w="1417" w:type="dxa"/>
          </w:tcPr>
          <w:p w14:paraId="28D14713" w14:textId="77777777" w:rsidR="009466D1" w:rsidRPr="009466D1" w:rsidRDefault="009466D1" w:rsidP="006A15E5">
            <w:pPr>
              <w:jc w:val="center"/>
              <w:rPr>
                <w:color w:val="000000"/>
              </w:rPr>
            </w:pPr>
            <w:r w:rsidRPr="009466D1">
              <w:rPr>
                <w:color w:val="000000"/>
              </w:rPr>
              <w:t>0</w:t>
            </w:r>
          </w:p>
        </w:tc>
        <w:tc>
          <w:tcPr>
            <w:tcW w:w="1559" w:type="dxa"/>
          </w:tcPr>
          <w:p w14:paraId="7FA0757F" w14:textId="77777777" w:rsidR="009466D1" w:rsidRPr="009466D1" w:rsidRDefault="009466D1" w:rsidP="006A15E5">
            <w:pPr>
              <w:jc w:val="center"/>
              <w:rPr>
                <w:color w:val="000000"/>
              </w:rPr>
            </w:pPr>
            <w:r w:rsidRPr="009466D1">
              <w:rPr>
                <w:color w:val="000000"/>
              </w:rPr>
              <w:t>0</w:t>
            </w:r>
          </w:p>
        </w:tc>
      </w:tr>
      <w:tr w:rsidR="009466D1" w:rsidRPr="004F04E1" w14:paraId="53A3180B" w14:textId="77777777" w:rsidTr="009466D1">
        <w:trPr>
          <w:cantSplit/>
          <w:tblHeader/>
        </w:trPr>
        <w:tc>
          <w:tcPr>
            <w:tcW w:w="680" w:type="dxa"/>
          </w:tcPr>
          <w:p w14:paraId="2C2D0D15"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3.</w:t>
            </w:r>
          </w:p>
        </w:tc>
        <w:tc>
          <w:tcPr>
            <w:tcW w:w="4990" w:type="dxa"/>
          </w:tcPr>
          <w:p w14:paraId="575BAA01" w14:textId="77777777" w:rsidR="009466D1" w:rsidRPr="009466D1" w:rsidRDefault="009466D1" w:rsidP="009466D1">
            <w:pPr>
              <w:rPr>
                <w:color w:val="000000"/>
              </w:rPr>
            </w:pPr>
            <w:r w:rsidRPr="009466D1">
              <w:rPr>
                <w:color w:val="000000"/>
              </w:rPr>
              <w:t>Лицей</w:t>
            </w:r>
          </w:p>
        </w:tc>
        <w:tc>
          <w:tcPr>
            <w:tcW w:w="1560" w:type="dxa"/>
          </w:tcPr>
          <w:p w14:paraId="7295DE39" w14:textId="77777777" w:rsidR="009466D1" w:rsidRPr="009466D1" w:rsidRDefault="009466D1" w:rsidP="006A15E5">
            <w:pPr>
              <w:jc w:val="center"/>
              <w:rPr>
                <w:color w:val="000000"/>
              </w:rPr>
            </w:pPr>
            <w:r w:rsidRPr="009466D1">
              <w:rPr>
                <w:color w:val="000000"/>
              </w:rPr>
              <w:t>10</w:t>
            </w:r>
          </w:p>
        </w:tc>
        <w:tc>
          <w:tcPr>
            <w:tcW w:w="1842" w:type="dxa"/>
          </w:tcPr>
          <w:p w14:paraId="7A7B2631" w14:textId="77777777" w:rsidR="009466D1" w:rsidRPr="009466D1" w:rsidRDefault="009466D1" w:rsidP="006A15E5">
            <w:pPr>
              <w:jc w:val="center"/>
              <w:rPr>
                <w:color w:val="000000"/>
              </w:rPr>
            </w:pPr>
            <w:r w:rsidRPr="009466D1">
              <w:rPr>
                <w:color w:val="000000"/>
              </w:rPr>
              <w:t>10</w:t>
            </w:r>
          </w:p>
        </w:tc>
        <w:tc>
          <w:tcPr>
            <w:tcW w:w="2127" w:type="dxa"/>
          </w:tcPr>
          <w:p w14:paraId="61751ECF" w14:textId="77777777" w:rsidR="009466D1" w:rsidRPr="009466D1" w:rsidRDefault="009466D1" w:rsidP="006A15E5">
            <w:pPr>
              <w:jc w:val="center"/>
              <w:rPr>
                <w:color w:val="000000"/>
              </w:rPr>
            </w:pPr>
            <w:r w:rsidRPr="009466D1">
              <w:rPr>
                <w:color w:val="000000"/>
              </w:rPr>
              <w:t>40</w:t>
            </w:r>
          </w:p>
        </w:tc>
        <w:tc>
          <w:tcPr>
            <w:tcW w:w="1417" w:type="dxa"/>
          </w:tcPr>
          <w:p w14:paraId="652BD286" w14:textId="77777777" w:rsidR="009466D1" w:rsidRPr="009466D1" w:rsidRDefault="009466D1" w:rsidP="006A15E5">
            <w:pPr>
              <w:jc w:val="center"/>
              <w:rPr>
                <w:color w:val="000000"/>
              </w:rPr>
            </w:pPr>
            <w:r w:rsidRPr="009466D1">
              <w:rPr>
                <w:color w:val="000000"/>
              </w:rPr>
              <w:t>30</w:t>
            </w:r>
          </w:p>
        </w:tc>
        <w:tc>
          <w:tcPr>
            <w:tcW w:w="1559" w:type="dxa"/>
          </w:tcPr>
          <w:p w14:paraId="5D384B06" w14:textId="77777777" w:rsidR="009466D1" w:rsidRPr="009466D1" w:rsidRDefault="009466D1" w:rsidP="006A15E5">
            <w:pPr>
              <w:jc w:val="center"/>
              <w:rPr>
                <w:color w:val="000000"/>
              </w:rPr>
            </w:pPr>
            <w:r w:rsidRPr="009466D1">
              <w:rPr>
                <w:color w:val="000000"/>
              </w:rPr>
              <w:t>20</w:t>
            </w:r>
          </w:p>
        </w:tc>
      </w:tr>
      <w:tr w:rsidR="009466D1" w:rsidRPr="004F04E1" w14:paraId="1BAA2F0C" w14:textId="77777777" w:rsidTr="009466D1">
        <w:trPr>
          <w:cantSplit/>
          <w:tblHeader/>
        </w:trPr>
        <w:tc>
          <w:tcPr>
            <w:tcW w:w="680" w:type="dxa"/>
          </w:tcPr>
          <w:p w14:paraId="32DE494B"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4.</w:t>
            </w:r>
          </w:p>
        </w:tc>
        <w:tc>
          <w:tcPr>
            <w:tcW w:w="4990" w:type="dxa"/>
          </w:tcPr>
          <w:p w14:paraId="14AEA049" w14:textId="77777777" w:rsidR="009466D1" w:rsidRPr="009466D1" w:rsidRDefault="009466D1" w:rsidP="009466D1">
            <w:pPr>
              <w:rPr>
                <w:color w:val="000000"/>
              </w:rPr>
            </w:pPr>
            <w:r w:rsidRPr="009466D1">
              <w:rPr>
                <w:color w:val="000000"/>
              </w:rPr>
              <w:t>Средняя общеобразовательная школа</w:t>
            </w:r>
          </w:p>
        </w:tc>
        <w:tc>
          <w:tcPr>
            <w:tcW w:w="1560" w:type="dxa"/>
          </w:tcPr>
          <w:p w14:paraId="0A47C26D" w14:textId="77777777" w:rsidR="009466D1" w:rsidRPr="009466D1" w:rsidRDefault="009466D1" w:rsidP="006A15E5">
            <w:pPr>
              <w:jc w:val="center"/>
              <w:rPr>
                <w:color w:val="000000"/>
              </w:rPr>
            </w:pPr>
            <w:r w:rsidRPr="009466D1">
              <w:rPr>
                <w:color w:val="000000"/>
              </w:rPr>
              <w:t>117</w:t>
            </w:r>
          </w:p>
        </w:tc>
        <w:tc>
          <w:tcPr>
            <w:tcW w:w="1842" w:type="dxa"/>
          </w:tcPr>
          <w:p w14:paraId="7DFA8205" w14:textId="77777777" w:rsidR="009466D1" w:rsidRPr="009466D1" w:rsidRDefault="009466D1" w:rsidP="006A15E5">
            <w:pPr>
              <w:jc w:val="center"/>
              <w:rPr>
                <w:color w:val="000000"/>
              </w:rPr>
            </w:pPr>
            <w:r w:rsidRPr="009466D1">
              <w:rPr>
                <w:color w:val="000000"/>
              </w:rPr>
              <w:t>23,93</w:t>
            </w:r>
          </w:p>
        </w:tc>
        <w:tc>
          <w:tcPr>
            <w:tcW w:w="2127" w:type="dxa"/>
          </w:tcPr>
          <w:p w14:paraId="0E5B0363" w14:textId="77777777" w:rsidR="009466D1" w:rsidRPr="009466D1" w:rsidRDefault="009466D1" w:rsidP="006A15E5">
            <w:pPr>
              <w:jc w:val="center"/>
              <w:rPr>
                <w:color w:val="000000"/>
              </w:rPr>
            </w:pPr>
            <w:r w:rsidRPr="009466D1">
              <w:rPr>
                <w:color w:val="000000"/>
              </w:rPr>
              <w:t>46,15</w:t>
            </w:r>
          </w:p>
        </w:tc>
        <w:tc>
          <w:tcPr>
            <w:tcW w:w="1417" w:type="dxa"/>
          </w:tcPr>
          <w:p w14:paraId="549DB352" w14:textId="77777777" w:rsidR="009466D1" w:rsidRPr="009466D1" w:rsidRDefault="009466D1" w:rsidP="006A15E5">
            <w:pPr>
              <w:jc w:val="center"/>
              <w:rPr>
                <w:color w:val="000000"/>
              </w:rPr>
            </w:pPr>
            <w:r w:rsidRPr="009466D1">
              <w:rPr>
                <w:color w:val="000000"/>
              </w:rPr>
              <w:t>23,08</w:t>
            </w:r>
          </w:p>
        </w:tc>
        <w:tc>
          <w:tcPr>
            <w:tcW w:w="1559" w:type="dxa"/>
          </w:tcPr>
          <w:p w14:paraId="40F54022" w14:textId="77777777" w:rsidR="009466D1" w:rsidRPr="009466D1" w:rsidRDefault="009466D1" w:rsidP="006A15E5">
            <w:pPr>
              <w:jc w:val="center"/>
              <w:rPr>
                <w:color w:val="000000"/>
              </w:rPr>
            </w:pPr>
            <w:r w:rsidRPr="009466D1">
              <w:rPr>
                <w:color w:val="000000"/>
              </w:rPr>
              <w:t>6,84</w:t>
            </w:r>
          </w:p>
        </w:tc>
      </w:tr>
      <w:tr w:rsidR="009466D1" w:rsidRPr="004F04E1" w14:paraId="2037DD0C" w14:textId="77777777" w:rsidTr="009466D1">
        <w:trPr>
          <w:cantSplit/>
          <w:tblHeader/>
        </w:trPr>
        <w:tc>
          <w:tcPr>
            <w:tcW w:w="680" w:type="dxa"/>
          </w:tcPr>
          <w:p w14:paraId="6ADB98E7" w14:textId="77777777" w:rsidR="009466D1" w:rsidRPr="009466D1" w:rsidRDefault="009466D1" w:rsidP="006A15E5">
            <w:pPr>
              <w:pStyle w:val="a3"/>
              <w:spacing w:after="0" w:line="240" w:lineRule="auto"/>
              <w:ind w:left="0"/>
              <w:rPr>
                <w:rFonts w:ascii="Times New Roman" w:hAnsi="Times New Roman"/>
                <w:sz w:val="24"/>
                <w:szCs w:val="24"/>
              </w:rPr>
            </w:pPr>
            <w:r w:rsidRPr="009466D1">
              <w:rPr>
                <w:rFonts w:ascii="Times New Roman" w:hAnsi="Times New Roman"/>
                <w:sz w:val="24"/>
                <w:szCs w:val="24"/>
              </w:rPr>
              <w:t>5.</w:t>
            </w:r>
          </w:p>
        </w:tc>
        <w:tc>
          <w:tcPr>
            <w:tcW w:w="4990" w:type="dxa"/>
          </w:tcPr>
          <w:p w14:paraId="0585C2F1" w14:textId="77777777" w:rsidR="009466D1" w:rsidRPr="009466D1" w:rsidRDefault="009466D1" w:rsidP="009466D1">
            <w:pPr>
              <w:rPr>
                <w:color w:val="000000"/>
              </w:rPr>
            </w:pPr>
            <w:r w:rsidRPr="009466D1">
              <w:rPr>
                <w:color w:val="000000"/>
              </w:rPr>
              <w:t>Средняя общеобразовательная школа-интернат</w:t>
            </w:r>
          </w:p>
        </w:tc>
        <w:tc>
          <w:tcPr>
            <w:tcW w:w="1560" w:type="dxa"/>
          </w:tcPr>
          <w:p w14:paraId="7794561D" w14:textId="77777777" w:rsidR="009466D1" w:rsidRPr="009466D1" w:rsidRDefault="009466D1" w:rsidP="006A15E5">
            <w:pPr>
              <w:jc w:val="center"/>
              <w:rPr>
                <w:color w:val="000000"/>
              </w:rPr>
            </w:pPr>
            <w:r w:rsidRPr="009466D1">
              <w:rPr>
                <w:color w:val="000000"/>
              </w:rPr>
              <w:t>2</w:t>
            </w:r>
          </w:p>
        </w:tc>
        <w:tc>
          <w:tcPr>
            <w:tcW w:w="1842" w:type="dxa"/>
          </w:tcPr>
          <w:p w14:paraId="10B88A14" w14:textId="77777777" w:rsidR="009466D1" w:rsidRPr="009466D1" w:rsidRDefault="009466D1" w:rsidP="006A15E5">
            <w:pPr>
              <w:jc w:val="center"/>
              <w:rPr>
                <w:color w:val="000000"/>
              </w:rPr>
            </w:pPr>
            <w:r w:rsidRPr="009466D1">
              <w:rPr>
                <w:color w:val="000000"/>
              </w:rPr>
              <w:t>0</w:t>
            </w:r>
          </w:p>
        </w:tc>
        <w:tc>
          <w:tcPr>
            <w:tcW w:w="2127" w:type="dxa"/>
          </w:tcPr>
          <w:p w14:paraId="1295D857" w14:textId="77777777" w:rsidR="009466D1" w:rsidRPr="009466D1" w:rsidRDefault="009466D1" w:rsidP="006A15E5">
            <w:pPr>
              <w:jc w:val="center"/>
              <w:rPr>
                <w:color w:val="000000"/>
              </w:rPr>
            </w:pPr>
            <w:r w:rsidRPr="009466D1">
              <w:rPr>
                <w:color w:val="000000"/>
              </w:rPr>
              <w:t>0</w:t>
            </w:r>
          </w:p>
        </w:tc>
        <w:tc>
          <w:tcPr>
            <w:tcW w:w="1417" w:type="dxa"/>
          </w:tcPr>
          <w:p w14:paraId="1999487E" w14:textId="77777777" w:rsidR="009466D1" w:rsidRPr="009466D1" w:rsidRDefault="009466D1" w:rsidP="006A15E5">
            <w:pPr>
              <w:jc w:val="center"/>
              <w:rPr>
                <w:color w:val="000000"/>
              </w:rPr>
            </w:pPr>
            <w:r w:rsidRPr="009466D1">
              <w:rPr>
                <w:color w:val="000000"/>
              </w:rPr>
              <w:t>50</w:t>
            </w:r>
          </w:p>
        </w:tc>
        <w:tc>
          <w:tcPr>
            <w:tcW w:w="1559" w:type="dxa"/>
          </w:tcPr>
          <w:p w14:paraId="287EB6CF" w14:textId="77777777" w:rsidR="009466D1" w:rsidRPr="009466D1" w:rsidRDefault="009466D1" w:rsidP="006A15E5">
            <w:pPr>
              <w:jc w:val="center"/>
              <w:rPr>
                <w:color w:val="000000"/>
              </w:rPr>
            </w:pPr>
            <w:r w:rsidRPr="009466D1">
              <w:rPr>
                <w:color w:val="000000"/>
              </w:rPr>
              <w:t>50</w:t>
            </w:r>
          </w:p>
        </w:tc>
      </w:tr>
    </w:tbl>
    <w:p w14:paraId="1A27D188" w14:textId="77777777" w:rsidR="009466D1" w:rsidRPr="00CE5162" w:rsidRDefault="009466D1" w:rsidP="009466D1">
      <w:pPr>
        <w:rPr>
          <w:sz w:val="20"/>
        </w:rPr>
      </w:pPr>
    </w:p>
    <w:p w14:paraId="049DFC6B" w14:textId="77777777" w:rsidR="009466D1" w:rsidRPr="00CC3194"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lastRenderedPageBreak/>
        <w:t xml:space="preserve">2.3.3. </w:t>
      </w:r>
      <w:r w:rsidRPr="00CC3194">
        <w:rPr>
          <w:rFonts w:ascii="Times New Roman" w:hAnsi="Times New Roman"/>
          <w:b w:val="0"/>
          <w:bCs w:val="0"/>
        </w:rPr>
        <w:t>юношей и девушек</w:t>
      </w:r>
    </w:p>
    <w:p w14:paraId="3BE93637"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9</w:t>
        </w:r>
      </w:fldSimple>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2013"/>
        <w:gridCol w:w="2409"/>
        <w:gridCol w:w="2410"/>
        <w:gridCol w:w="2410"/>
        <w:gridCol w:w="2410"/>
      </w:tblGrid>
      <w:tr w:rsidR="009466D1" w:rsidRPr="009E5C7B" w14:paraId="688E7614" w14:textId="77777777" w:rsidTr="006A15E5">
        <w:trPr>
          <w:cantSplit/>
          <w:tblHeader/>
        </w:trPr>
        <w:tc>
          <w:tcPr>
            <w:tcW w:w="567" w:type="dxa"/>
            <w:vMerge w:val="restart"/>
            <w:vAlign w:val="center"/>
          </w:tcPr>
          <w:p w14:paraId="7CD1AF4C"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п/п</w:t>
            </w:r>
          </w:p>
        </w:tc>
        <w:tc>
          <w:tcPr>
            <w:tcW w:w="1956" w:type="dxa"/>
            <w:vMerge w:val="restart"/>
            <w:vAlign w:val="center"/>
          </w:tcPr>
          <w:p w14:paraId="133EF637" w14:textId="77777777" w:rsidR="009466D1" w:rsidRPr="009E5C7B" w:rsidRDefault="009466D1" w:rsidP="006A15E5">
            <w:pPr>
              <w:pStyle w:val="a3"/>
              <w:spacing w:after="0" w:line="240" w:lineRule="auto"/>
              <w:ind w:left="0"/>
              <w:jc w:val="center"/>
              <w:rPr>
                <w:rFonts w:ascii="Times New Roman" w:hAnsi="Times New Roman"/>
                <w:sz w:val="24"/>
                <w:szCs w:val="24"/>
              </w:rPr>
            </w:pPr>
            <w:r>
              <w:rPr>
                <w:rFonts w:ascii="Times New Roman" w:hAnsi="Times New Roman"/>
                <w:sz w:val="24"/>
                <w:szCs w:val="24"/>
              </w:rPr>
              <w:t>Пол</w:t>
            </w:r>
          </w:p>
        </w:tc>
        <w:tc>
          <w:tcPr>
            <w:tcW w:w="2013" w:type="dxa"/>
            <w:vMerge w:val="restart"/>
            <w:vAlign w:val="center"/>
          </w:tcPr>
          <w:p w14:paraId="71785C57" w14:textId="77777777" w:rsidR="009466D1" w:rsidRPr="009E5C7B" w:rsidRDefault="009466D1" w:rsidP="006A15E5">
            <w:pPr>
              <w:pStyle w:val="a3"/>
              <w:spacing w:after="0" w:line="240" w:lineRule="auto"/>
              <w:ind w:left="0"/>
              <w:jc w:val="center"/>
              <w:rPr>
                <w:rFonts w:ascii="Times New Roman" w:eastAsia="Times New Roman" w:hAnsi="Times New Roman"/>
                <w:bCs/>
                <w:sz w:val="24"/>
                <w:szCs w:val="24"/>
                <w:lang w:eastAsia="ru-RU"/>
              </w:rPr>
            </w:pPr>
            <w:r w:rsidRPr="00A918A9">
              <w:rPr>
                <w:rFonts w:ascii="Times New Roman" w:hAnsi="Times New Roman"/>
                <w:sz w:val="24"/>
                <w:szCs w:val="24"/>
              </w:rPr>
              <w:t>Количество участников, чел.</w:t>
            </w:r>
          </w:p>
        </w:tc>
        <w:tc>
          <w:tcPr>
            <w:tcW w:w="9639" w:type="dxa"/>
            <w:gridSpan w:val="4"/>
            <w:vAlign w:val="center"/>
          </w:tcPr>
          <w:p w14:paraId="317B76EF"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eastAsia="Times New Roman" w:hAnsi="Times New Roman"/>
                <w:bCs/>
                <w:sz w:val="24"/>
                <w:szCs w:val="24"/>
                <w:lang w:eastAsia="ru-RU"/>
              </w:rPr>
              <w:t>Доля</w:t>
            </w:r>
            <w:r w:rsidRPr="009E5C7B">
              <w:rPr>
                <w:rFonts w:ascii="Times New Roman" w:hAnsi="Times New Roman"/>
                <w:sz w:val="24"/>
                <w:szCs w:val="24"/>
              </w:rPr>
              <w:t xml:space="preserve"> участников, получивших тестовый балл</w:t>
            </w:r>
          </w:p>
        </w:tc>
      </w:tr>
      <w:tr w:rsidR="009466D1" w:rsidRPr="009E5C7B" w14:paraId="72198979" w14:textId="77777777" w:rsidTr="006A15E5">
        <w:trPr>
          <w:cantSplit/>
          <w:trHeight w:val="473"/>
          <w:tblHeader/>
        </w:trPr>
        <w:tc>
          <w:tcPr>
            <w:tcW w:w="567" w:type="dxa"/>
            <w:vMerge/>
          </w:tcPr>
          <w:p w14:paraId="3C54D381" w14:textId="77777777" w:rsidR="009466D1" w:rsidRPr="009E5C7B" w:rsidRDefault="009466D1" w:rsidP="006A15E5">
            <w:pPr>
              <w:pStyle w:val="a3"/>
              <w:spacing w:after="0" w:line="240" w:lineRule="auto"/>
              <w:ind w:left="0"/>
              <w:jc w:val="center"/>
              <w:rPr>
                <w:rFonts w:ascii="Times New Roman" w:hAnsi="Times New Roman"/>
                <w:sz w:val="24"/>
                <w:szCs w:val="24"/>
              </w:rPr>
            </w:pPr>
          </w:p>
        </w:tc>
        <w:tc>
          <w:tcPr>
            <w:tcW w:w="1956" w:type="dxa"/>
            <w:vMerge/>
            <w:vAlign w:val="center"/>
          </w:tcPr>
          <w:p w14:paraId="1D42C778" w14:textId="77777777" w:rsidR="009466D1" w:rsidRPr="009E5C7B" w:rsidRDefault="009466D1" w:rsidP="006A15E5">
            <w:pPr>
              <w:pStyle w:val="a3"/>
              <w:spacing w:after="0" w:line="240" w:lineRule="auto"/>
              <w:ind w:left="0"/>
              <w:jc w:val="center"/>
              <w:rPr>
                <w:rFonts w:ascii="Times New Roman" w:hAnsi="Times New Roman"/>
                <w:sz w:val="24"/>
                <w:szCs w:val="24"/>
              </w:rPr>
            </w:pPr>
          </w:p>
        </w:tc>
        <w:tc>
          <w:tcPr>
            <w:tcW w:w="2013" w:type="dxa"/>
            <w:vMerge/>
          </w:tcPr>
          <w:p w14:paraId="25EB04A3" w14:textId="77777777" w:rsidR="009466D1" w:rsidRPr="009E5C7B" w:rsidRDefault="009466D1" w:rsidP="006A15E5">
            <w:pPr>
              <w:pStyle w:val="a3"/>
              <w:spacing w:after="0" w:line="240" w:lineRule="auto"/>
              <w:ind w:left="-667" w:firstLine="667"/>
              <w:jc w:val="center"/>
              <w:rPr>
                <w:rFonts w:ascii="Times New Roman" w:hAnsi="Times New Roman"/>
                <w:sz w:val="24"/>
                <w:szCs w:val="24"/>
              </w:rPr>
            </w:pPr>
          </w:p>
        </w:tc>
        <w:tc>
          <w:tcPr>
            <w:tcW w:w="2409" w:type="dxa"/>
            <w:vAlign w:val="center"/>
          </w:tcPr>
          <w:p w14:paraId="441DA3FA"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ниже минимального</w:t>
            </w:r>
          </w:p>
        </w:tc>
        <w:tc>
          <w:tcPr>
            <w:tcW w:w="2410" w:type="dxa"/>
            <w:vAlign w:val="center"/>
          </w:tcPr>
          <w:p w14:paraId="40288197"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от минимального до 60 баллов</w:t>
            </w:r>
          </w:p>
        </w:tc>
        <w:tc>
          <w:tcPr>
            <w:tcW w:w="2410" w:type="dxa"/>
            <w:vAlign w:val="center"/>
          </w:tcPr>
          <w:p w14:paraId="6D005A8A"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от 61 до 80 баллов</w:t>
            </w:r>
          </w:p>
        </w:tc>
        <w:tc>
          <w:tcPr>
            <w:tcW w:w="2410" w:type="dxa"/>
            <w:vAlign w:val="center"/>
          </w:tcPr>
          <w:p w14:paraId="419E546C" w14:textId="77777777" w:rsidR="009466D1" w:rsidRPr="009E5C7B" w:rsidRDefault="009466D1" w:rsidP="006A15E5">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от 81 до </w:t>
            </w:r>
            <w:r>
              <w:rPr>
                <w:rFonts w:ascii="Times New Roman" w:hAnsi="Times New Roman"/>
                <w:sz w:val="24"/>
                <w:szCs w:val="24"/>
              </w:rPr>
              <w:t>100</w:t>
            </w:r>
            <w:r w:rsidRPr="009E5C7B">
              <w:rPr>
                <w:rFonts w:ascii="Times New Roman" w:hAnsi="Times New Roman"/>
                <w:sz w:val="24"/>
                <w:szCs w:val="24"/>
              </w:rPr>
              <w:t xml:space="preserve"> баллов</w:t>
            </w:r>
          </w:p>
        </w:tc>
      </w:tr>
      <w:tr w:rsidR="009466D1" w:rsidRPr="009E5C7B" w14:paraId="7C80CF54" w14:textId="77777777" w:rsidTr="006A15E5">
        <w:trPr>
          <w:cantSplit/>
          <w:tblHeader/>
        </w:trPr>
        <w:tc>
          <w:tcPr>
            <w:tcW w:w="567" w:type="dxa"/>
          </w:tcPr>
          <w:p w14:paraId="58BBE9C8" w14:textId="77777777" w:rsidR="009466D1" w:rsidRPr="009E5C7B" w:rsidRDefault="009466D1" w:rsidP="006A15E5">
            <w:pPr>
              <w:pStyle w:val="a3"/>
              <w:spacing w:after="0" w:line="240" w:lineRule="auto"/>
              <w:ind w:left="0"/>
              <w:rPr>
                <w:rFonts w:ascii="Times New Roman" w:hAnsi="Times New Roman"/>
                <w:sz w:val="24"/>
                <w:szCs w:val="24"/>
              </w:rPr>
            </w:pPr>
            <w:r w:rsidRPr="009E5C7B">
              <w:rPr>
                <w:rFonts w:ascii="Times New Roman" w:hAnsi="Times New Roman"/>
                <w:sz w:val="24"/>
                <w:szCs w:val="24"/>
              </w:rPr>
              <w:t>1.</w:t>
            </w:r>
          </w:p>
        </w:tc>
        <w:tc>
          <w:tcPr>
            <w:tcW w:w="1956" w:type="dxa"/>
            <w:vAlign w:val="center"/>
          </w:tcPr>
          <w:p w14:paraId="3C047D31" w14:textId="77777777" w:rsidR="009466D1" w:rsidRPr="009E5C7B"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женский</w:t>
            </w:r>
          </w:p>
        </w:tc>
        <w:tc>
          <w:tcPr>
            <w:tcW w:w="2013" w:type="dxa"/>
          </w:tcPr>
          <w:p w14:paraId="13438AFC"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108</w:t>
            </w:r>
          </w:p>
        </w:tc>
        <w:tc>
          <w:tcPr>
            <w:tcW w:w="2409" w:type="dxa"/>
          </w:tcPr>
          <w:p w14:paraId="21379248"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21,3</w:t>
            </w:r>
          </w:p>
        </w:tc>
        <w:tc>
          <w:tcPr>
            <w:tcW w:w="2410" w:type="dxa"/>
          </w:tcPr>
          <w:p w14:paraId="6BF3987D"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44,44</w:t>
            </w:r>
          </w:p>
        </w:tc>
        <w:tc>
          <w:tcPr>
            <w:tcW w:w="2410" w:type="dxa"/>
          </w:tcPr>
          <w:p w14:paraId="7B2DE66C"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25</w:t>
            </w:r>
          </w:p>
        </w:tc>
        <w:tc>
          <w:tcPr>
            <w:tcW w:w="2410" w:type="dxa"/>
          </w:tcPr>
          <w:p w14:paraId="2AEDB68B"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9,26</w:t>
            </w:r>
          </w:p>
        </w:tc>
      </w:tr>
      <w:tr w:rsidR="009466D1" w:rsidRPr="009E5C7B" w14:paraId="686D81B6" w14:textId="77777777" w:rsidTr="006A15E5">
        <w:trPr>
          <w:cantSplit/>
          <w:tblHeader/>
        </w:trPr>
        <w:tc>
          <w:tcPr>
            <w:tcW w:w="567" w:type="dxa"/>
          </w:tcPr>
          <w:p w14:paraId="749ECBBD" w14:textId="77777777" w:rsidR="009466D1" w:rsidRPr="009E5C7B" w:rsidRDefault="009466D1" w:rsidP="006A15E5">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1956" w:type="dxa"/>
          </w:tcPr>
          <w:p w14:paraId="0AFB062D" w14:textId="77777777" w:rsidR="009466D1" w:rsidRPr="009E5C7B" w:rsidRDefault="009466D1" w:rsidP="006A15E5">
            <w:pPr>
              <w:pStyle w:val="a3"/>
              <w:spacing w:after="0" w:line="240" w:lineRule="auto"/>
              <w:ind w:left="0"/>
              <w:jc w:val="both"/>
              <w:rPr>
                <w:rFonts w:ascii="Times New Roman" w:hAnsi="Times New Roman"/>
                <w:b/>
                <w:sz w:val="24"/>
                <w:szCs w:val="24"/>
              </w:rPr>
            </w:pPr>
            <w:r>
              <w:rPr>
                <w:rFonts w:ascii="Times New Roman" w:hAnsi="Times New Roman"/>
                <w:sz w:val="24"/>
                <w:szCs w:val="24"/>
              </w:rPr>
              <w:t>мужской</w:t>
            </w:r>
          </w:p>
        </w:tc>
        <w:tc>
          <w:tcPr>
            <w:tcW w:w="2013" w:type="dxa"/>
          </w:tcPr>
          <w:p w14:paraId="5B28B135"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40</w:t>
            </w:r>
          </w:p>
        </w:tc>
        <w:tc>
          <w:tcPr>
            <w:tcW w:w="2409" w:type="dxa"/>
          </w:tcPr>
          <w:p w14:paraId="43231552"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22,5</w:t>
            </w:r>
          </w:p>
        </w:tc>
        <w:tc>
          <w:tcPr>
            <w:tcW w:w="2410" w:type="dxa"/>
          </w:tcPr>
          <w:p w14:paraId="33F5C72D"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52,5</w:t>
            </w:r>
          </w:p>
        </w:tc>
        <w:tc>
          <w:tcPr>
            <w:tcW w:w="2410" w:type="dxa"/>
          </w:tcPr>
          <w:p w14:paraId="76E6E1C3"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20</w:t>
            </w:r>
          </w:p>
        </w:tc>
        <w:tc>
          <w:tcPr>
            <w:tcW w:w="2410" w:type="dxa"/>
          </w:tcPr>
          <w:p w14:paraId="126FDC92" w14:textId="77777777" w:rsidR="009466D1" w:rsidRDefault="009466D1" w:rsidP="006A15E5">
            <w:pPr>
              <w:jc w:val="center"/>
              <w:rPr>
                <w:rFonts w:ascii="Arial" w:hAnsi="Arial" w:cs="Arial"/>
                <w:color w:val="000000"/>
                <w:sz w:val="20"/>
                <w:szCs w:val="20"/>
              </w:rPr>
            </w:pPr>
            <w:r>
              <w:rPr>
                <w:rFonts w:ascii="Arial" w:hAnsi="Arial" w:cs="Arial"/>
                <w:color w:val="000000"/>
                <w:sz w:val="20"/>
                <w:szCs w:val="20"/>
              </w:rPr>
              <w:t>5</w:t>
            </w:r>
          </w:p>
        </w:tc>
      </w:tr>
    </w:tbl>
    <w:p w14:paraId="4C16178E" w14:textId="77777777" w:rsidR="009466D1" w:rsidRPr="00CC3194"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t xml:space="preserve">2.3.4. </w:t>
      </w:r>
      <w:r w:rsidRPr="00FC6BBF">
        <w:rPr>
          <w:rFonts w:ascii="Times New Roman" w:hAnsi="Times New Roman"/>
          <w:b w:val="0"/>
          <w:bCs w:val="0"/>
        </w:rPr>
        <w:t>в сравнении по АТЕ</w:t>
      </w:r>
    </w:p>
    <w:p w14:paraId="069286C5" w14:textId="77777777" w:rsidR="009466D1" w:rsidRPr="00AD3663" w:rsidRDefault="009466D1" w:rsidP="009466D1">
      <w:pPr>
        <w:pStyle w:val="a8"/>
        <w:keepNext/>
        <w:ind w:left="567"/>
      </w:pPr>
      <w:r w:rsidRPr="00F579AB">
        <w:t xml:space="preserve">Таблица </w:t>
      </w:r>
      <w:fldSimple w:instr=" STYLEREF 1 \s ">
        <w:r>
          <w:rPr>
            <w:noProof/>
          </w:rPr>
          <w:t>0</w:t>
        </w:r>
      </w:fldSimple>
      <w:r>
        <w:noBreakHyphen/>
      </w:r>
      <w:fldSimple w:instr=" SEQ Таблица \* ARABIC \s 1 ">
        <w:r>
          <w:rPr>
            <w:noProof/>
          </w:rPr>
          <w:t>10</w:t>
        </w:r>
      </w:fldSimple>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2409"/>
        <w:gridCol w:w="2410"/>
        <w:gridCol w:w="2410"/>
        <w:gridCol w:w="2410"/>
      </w:tblGrid>
      <w:tr w:rsidR="009466D1" w:rsidRPr="004F04E1" w14:paraId="4C8F4301" w14:textId="77777777" w:rsidTr="006A15E5">
        <w:trPr>
          <w:cantSplit/>
          <w:tblHeader/>
        </w:trPr>
        <w:tc>
          <w:tcPr>
            <w:tcW w:w="567" w:type="dxa"/>
            <w:vMerge w:val="restart"/>
            <w:vAlign w:val="center"/>
          </w:tcPr>
          <w:p w14:paraId="3E48E16C"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2410" w:type="dxa"/>
            <w:vMerge w:val="restart"/>
            <w:vAlign w:val="center"/>
          </w:tcPr>
          <w:p w14:paraId="0CFCCC5F"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Наименование АТЕ</w:t>
            </w:r>
          </w:p>
        </w:tc>
        <w:tc>
          <w:tcPr>
            <w:tcW w:w="1559" w:type="dxa"/>
            <w:vMerge w:val="restart"/>
            <w:vAlign w:val="center"/>
          </w:tcPr>
          <w:p w14:paraId="59390DB6"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Количество участников, чел.</w:t>
            </w:r>
          </w:p>
        </w:tc>
        <w:tc>
          <w:tcPr>
            <w:tcW w:w="9639" w:type="dxa"/>
            <w:gridSpan w:val="4"/>
            <w:vAlign w:val="center"/>
          </w:tcPr>
          <w:p w14:paraId="7CCFD79B" w14:textId="77777777" w:rsidR="009466D1" w:rsidRPr="004F04E1"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Доля участников, получивших тестовый балл</w:t>
            </w:r>
          </w:p>
        </w:tc>
      </w:tr>
      <w:tr w:rsidR="009466D1" w:rsidRPr="004F04E1" w14:paraId="1A3F5BC0" w14:textId="77777777" w:rsidTr="006A15E5">
        <w:trPr>
          <w:cantSplit/>
          <w:trHeight w:val="878"/>
          <w:tblHeader/>
        </w:trPr>
        <w:tc>
          <w:tcPr>
            <w:tcW w:w="567" w:type="dxa"/>
            <w:vMerge/>
            <w:vAlign w:val="center"/>
          </w:tcPr>
          <w:p w14:paraId="2F0A5435" w14:textId="77777777" w:rsidR="009466D1" w:rsidRPr="00CC3194" w:rsidRDefault="009466D1" w:rsidP="006A15E5">
            <w:pPr>
              <w:pStyle w:val="a3"/>
              <w:spacing w:line="240" w:lineRule="auto"/>
              <w:ind w:left="0"/>
              <w:jc w:val="center"/>
              <w:rPr>
                <w:rFonts w:ascii="Times New Roman" w:hAnsi="Times New Roman"/>
                <w:sz w:val="24"/>
                <w:szCs w:val="24"/>
              </w:rPr>
            </w:pPr>
          </w:p>
        </w:tc>
        <w:tc>
          <w:tcPr>
            <w:tcW w:w="2410" w:type="dxa"/>
            <w:vMerge/>
            <w:vAlign w:val="center"/>
          </w:tcPr>
          <w:p w14:paraId="3A4D3CBC" w14:textId="77777777" w:rsidR="009466D1" w:rsidRPr="00CC3194" w:rsidRDefault="009466D1" w:rsidP="006A15E5">
            <w:pPr>
              <w:pStyle w:val="a3"/>
              <w:spacing w:line="240" w:lineRule="auto"/>
              <w:ind w:left="0"/>
              <w:jc w:val="center"/>
              <w:rPr>
                <w:rFonts w:ascii="Times New Roman" w:hAnsi="Times New Roman"/>
                <w:sz w:val="24"/>
                <w:szCs w:val="24"/>
              </w:rPr>
            </w:pPr>
          </w:p>
        </w:tc>
        <w:tc>
          <w:tcPr>
            <w:tcW w:w="1559" w:type="dxa"/>
            <w:vMerge/>
            <w:vAlign w:val="center"/>
          </w:tcPr>
          <w:p w14:paraId="401FDD13" w14:textId="77777777" w:rsidR="009466D1" w:rsidRPr="00CC3194" w:rsidRDefault="009466D1" w:rsidP="006A15E5">
            <w:pPr>
              <w:pStyle w:val="a3"/>
              <w:spacing w:line="240" w:lineRule="auto"/>
              <w:ind w:left="0"/>
              <w:jc w:val="center"/>
              <w:rPr>
                <w:rFonts w:ascii="Times New Roman" w:hAnsi="Times New Roman"/>
                <w:sz w:val="24"/>
                <w:szCs w:val="24"/>
              </w:rPr>
            </w:pPr>
          </w:p>
        </w:tc>
        <w:tc>
          <w:tcPr>
            <w:tcW w:w="2409" w:type="dxa"/>
            <w:vAlign w:val="center"/>
          </w:tcPr>
          <w:p w14:paraId="21710782"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ниже минимального</w:t>
            </w:r>
          </w:p>
        </w:tc>
        <w:tc>
          <w:tcPr>
            <w:tcW w:w="2410" w:type="dxa"/>
            <w:vAlign w:val="center"/>
          </w:tcPr>
          <w:p w14:paraId="0839C565" w14:textId="77777777" w:rsidR="009466D1" w:rsidRPr="00CC3194" w:rsidRDefault="009466D1" w:rsidP="006A15E5">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от минимального до 60 баллов</w:t>
            </w:r>
          </w:p>
        </w:tc>
        <w:tc>
          <w:tcPr>
            <w:tcW w:w="2410" w:type="dxa"/>
            <w:vAlign w:val="center"/>
          </w:tcPr>
          <w:p w14:paraId="2B566BE4"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от 61 до 80 баллов</w:t>
            </w:r>
          </w:p>
        </w:tc>
        <w:tc>
          <w:tcPr>
            <w:tcW w:w="2410" w:type="dxa"/>
            <w:vAlign w:val="center"/>
          </w:tcPr>
          <w:p w14:paraId="2D75C626" w14:textId="77777777" w:rsidR="009466D1" w:rsidRPr="00CC3194" w:rsidRDefault="009466D1" w:rsidP="006A15E5">
            <w:pPr>
              <w:pStyle w:val="a3"/>
              <w:spacing w:line="240" w:lineRule="auto"/>
              <w:ind w:left="0"/>
              <w:jc w:val="center"/>
              <w:rPr>
                <w:rFonts w:ascii="Times New Roman" w:hAnsi="Times New Roman"/>
                <w:sz w:val="24"/>
                <w:szCs w:val="24"/>
              </w:rPr>
            </w:pPr>
            <w:r w:rsidRPr="00CC3194">
              <w:rPr>
                <w:rFonts w:ascii="Times New Roman" w:hAnsi="Times New Roman"/>
                <w:sz w:val="24"/>
                <w:szCs w:val="24"/>
              </w:rPr>
              <w:t xml:space="preserve">от 81 до </w:t>
            </w:r>
            <w:r>
              <w:rPr>
                <w:rFonts w:ascii="Times New Roman" w:hAnsi="Times New Roman"/>
                <w:sz w:val="24"/>
                <w:szCs w:val="24"/>
              </w:rPr>
              <w:t>100</w:t>
            </w:r>
            <w:r w:rsidRPr="00CC3194">
              <w:rPr>
                <w:rFonts w:ascii="Times New Roman" w:hAnsi="Times New Roman"/>
                <w:sz w:val="24"/>
                <w:szCs w:val="24"/>
              </w:rPr>
              <w:t xml:space="preserve"> баллов</w:t>
            </w:r>
          </w:p>
        </w:tc>
      </w:tr>
      <w:tr w:rsidR="009466D1" w:rsidRPr="004F04E1" w14:paraId="4B2C6ADD" w14:textId="77777777" w:rsidTr="006A15E5">
        <w:trPr>
          <w:cantSplit/>
          <w:trHeight w:val="20"/>
        </w:trPr>
        <w:tc>
          <w:tcPr>
            <w:tcW w:w="567" w:type="dxa"/>
          </w:tcPr>
          <w:p w14:paraId="0BAF9438" w14:textId="77777777" w:rsidR="009466D1" w:rsidRPr="00CC3194" w:rsidRDefault="009466D1" w:rsidP="006A15E5">
            <w:pPr>
              <w:pStyle w:val="a3"/>
              <w:spacing w:after="0" w:line="240" w:lineRule="auto"/>
              <w:ind w:left="0"/>
              <w:rPr>
                <w:rFonts w:ascii="Times New Roman" w:hAnsi="Times New Roman"/>
                <w:sz w:val="24"/>
                <w:szCs w:val="24"/>
              </w:rPr>
            </w:pPr>
            <w:r w:rsidRPr="00CC3194">
              <w:rPr>
                <w:rFonts w:ascii="Times New Roman" w:hAnsi="Times New Roman"/>
                <w:sz w:val="24"/>
                <w:szCs w:val="24"/>
              </w:rPr>
              <w:t>1.</w:t>
            </w:r>
          </w:p>
        </w:tc>
        <w:tc>
          <w:tcPr>
            <w:tcW w:w="2410" w:type="dxa"/>
          </w:tcPr>
          <w:p w14:paraId="633B27DA" w14:textId="77777777" w:rsidR="009466D1" w:rsidRDefault="009466D1" w:rsidP="006A15E5">
            <w:pPr>
              <w:rPr>
                <w:color w:val="000000"/>
              </w:rPr>
            </w:pPr>
            <w:r w:rsidRPr="009466D1">
              <w:rPr>
                <w:color w:val="000000"/>
              </w:rPr>
              <w:t>Администрация</w:t>
            </w:r>
          </w:p>
          <w:p w14:paraId="69D5D60C" w14:textId="38EC7B18" w:rsidR="009466D1" w:rsidRPr="009466D1" w:rsidRDefault="009466D1" w:rsidP="006A15E5">
            <w:pPr>
              <w:rPr>
                <w:color w:val="000000"/>
              </w:rPr>
            </w:pPr>
            <w:r w:rsidRPr="009466D1">
              <w:rPr>
                <w:color w:val="000000"/>
              </w:rPr>
              <w:t xml:space="preserve"> г. Карабулак</w:t>
            </w:r>
          </w:p>
        </w:tc>
        <w:tc>
          <w:tcPr>
            <w:tcW w:w="1559" w:type="dxa"/>
          </w:tcPr>
          <w:p w14:paraId="4B8182EB" w14:textId="77777777" w:rsidR="009466D1" w:rsidRPr="009466D1" w:rsidRDefault="009466D1" w:rsidP="009466D1">
            <w:pPr>
              <w:jc w:val="center"/>
              <w:rPr>
                <w:color w:val="000000"/>
              </w:rPr>
            </w:pPr>
            <w:r w:rsidRPr="009466D1">
              <w:rPr>
                <w:color w:val="000000"/>
              </w:rPr>
              <w:t>10</w:t>
            </w:r>
          </w:p>
        </w:tc>
        <w:tc>
          <w:tcPr>
            <w:tcW w:w="2409" w:type="dxa"/>
          </w:tcPr>
          <w:p w14:paraId="4288552D" w14:textId="77777777" w:rsidR="009466D1" w:rsidRPr="009466D1" w:rsidRDefault="009466D1" w:rsidP="009466D1">
            <w:pPr>
              <w:jc w:val="center"/>
              <w:rPr>
                <w:color w:val="000000"/>
              </w:rPr>
            </w:pPr>
            <w:r w:rsidRPr="009466D1">
              <w:rPr>
                <w:color w:val="000000"/>
              </w:rPr>
              <w:t>0</w:t>
            </w:r>
          </w:p>
        </w:tc>
        <w:tc>
          <w:tcPr>
            <w:tcW w:w="2410" w:type="dxa"/>
          </w:tcPr>
          <w:p w14:paraId="03387718" w14:textId="77777777" w:rsidR="009466D1" w:rsidRPr="009466D1" w:rsidRDefault="009466D1" w:rsidP="009466D1">
            <w:pPr>
              <w:jc w:val="center"/>
              <w:rPr>
                <w:color w:val="000000"/>
              </w:rPr>
            </w:pPr>
            <w:r w:rsidRPr="009466D1">
              <w:rPr>
                <w:color w:val="000000"/>
              </w:rPr>
              <w:t>40</w:t>
            </w:r>
          </w:p>
        </w:tc>
        <w:tc>
          <w:tcPr>
            <w:tcW w:w="2410" w:type="dxa"/>
          </w:tcPr>
          <w:p w14:paraId="283D7BBB" w14:textId="77777777" w:rsidR="009466D1" w:rsidRPr="009466D1" w:rsidRDefault="009466D1" w:rsidP="009466D1">
            <w:pPr>
              <w:jc w:val="center"/>
              <w:rPr>
                <w:color w:val="000000"/>
              </w:rPr>
            </w:pPr>
            <w:r w:rsidRPr="009466D1">
              <w:rPr>
                <w:color w:val="000000"/>
              </w:rPr>
              <w:t>50</w:t>
            </w:r>
          </w:p>
        </w:tc>
        <w:tc>
          <w:tcPr>
            <w:tcW w:w="2410" w:type="dxa"/>
          </w:tcPr>
          <w:p w14:paraId="59C08EA0" w14:textId="77777777" w:rsidR="009466D1" w:rsidRPr="009466D1" w:rsidRDefault="009466D1" w:rsidP="009466D1">
            <w:pPr>
              <w:jc w:val="center"/>
              <w:rPr>
                <w:color w:val="000000"/>
              </w:rPr>
            </w:pPr>
            <w:r w:rsidRPr="009466D1">
              <w:rPr>
                <w:color w:val="000000"/>
              </w:rPr>
              <w:t>10</w:t>
            </w:r>
          </w:p>
        </w:tc>
      </w:tr>
      <w:tr w:rsidR="009466D1" w:rsidRPr="004F04E1" w14:paraId="057DDCB3" w14:textId="77777777" w:rsidTr="006A15E5">
        <w:trPr>
          <w:cantSplit/>
          <w:trHeight w:val="243"/>
        </w:trPr>
        <w:tc>
          <w:tcPr>
            <w:tcW w:w="567" w:type="dxa"/>
          </w:tcPr>
          <w:p w14:paraId="020C78DB"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2410" w:type="dxa"/>
          </w:tcPr>
          <w:p w14:paraId="6AD437F7" w14:textId="77777777" w:rsidR="009466D1" w:rsidRDefault="009466D1" w:rsidP="006A15E5">
            <w:pPr>
              <w:rPr>
                <w:color w:val="000000"/>
              </w:rPr>
            </w:pPr>
            <w:r w:rsidRPr="009466D1">
              <w:rPr>
                <w:color w:val="000000"/>
              </w:rPr>
              <w:t xml:space="preserve">Администрация </w:t>
            </w:r>
          </w:p>
          <w:p w14:paraId="3385117F" w14:textId="6F74B1C1" w:rsidR="009466D1" w:rsidRPr="009466D1" w:rsidRDefault="009466D1" w:rsidP="006A15E5">
            <w:pPr>
              <w:rPr>
                <w:color w:val="000000"/>
              </w:rPr>
            </w:pPr>
            <w:r w:rsidRPr="009466D1">
              <w:rPr>
                <w:color w:val="000000"/>
              </w:rPr>
              <w:t>г. Магас</w:t>
            </w:r>
          </w:p>
        </w:tc>
        <w:tc>
          <w:tcPr>
            <w:tcW w:w="1559" w:type="dxa"/>
          </w:tcPr>
          <w:p w14:paraId="12FD07DD" w14:textId="77777777" w:rsidR="009466D1" w:rsidRPr="009466D1" w:rsidRDefault="009466D1" w:rsidP="009466D1">
            <w:pPr>
              <w:jc w:val="center"/>
              <w:rPr>
                <w:color w:val="000000"/>
              </w:rPr>
            </w:pPr>
            <w:r w:rsidRPr="009466D1">
              <w:rPr>
                <w:color w:val="000000"/>
              </w:rPr>
              <w:t>38</w:t>
            </w:r>
          </w:p>
        </w:tc>
        <w:tc>
          <w:tcPr>
            <w:tcW w:w="2409" w:type="dxa"/>
          </w:tcPr>
          <w:p w14:paraId="102361C9" w14:textId="77777777" w:rsidR="009466D1" w:rsidRPr="009466D1" w:rsidRDefault="009466D1" w:rsidP="009466D1">
            <w:pPr>
              <w:jc w:val="center"/>
              <w:rPr>
                <w:color w:val="000000"/>
              </w:rPr>
            </w:pPr>
            <w:r w:rsidRPr="009466D1">
              <w:rPr>
                <w:color w:val="000000"/>
              </w:rPr>
              <w:t>15,79</w:t>
            </w:r>
          </w:p>
        </w:tc>
        <w:tc>
          <w:tcPr>
            <w:tcW w:w="2410" w:type="dxa"/>
          </w:tcPr>
          <w:p w14:paraId="386B0DD9" w14:textId="77777777" w:rsidR="009466D1" w:rsidRPr="009466D1" w:rsidRDefault="009466D1" w:rsidP="009466D1">
            <w:pPr>
              <w:jc w:val="center"/>
              <w:rPr>
                <w:color w:val="000000"/>
              </w:rPr>
            </w:pPr>
            <w:r w:rsidRPr="009466D1">
              <w:rPr>
                <w:color w:val="000000"/>
              </w:rPr>
              <w:t>39,47</w:t>
            </w:r>
          </w:p>
        </w:tc>
        <w:tc>
          <w:tcPr>
            <w:tcW w:w="2410" w:type="dxa"/>
          </w:tcPr>
          <w:p w14:paraId="7DFF0FA6" w14:textId="77777777" w:rsidR="009466D1" w:rsidRPr="009466D1" w:rsidRDefault="009466D1" w:rsidP="009466D1">
            <w:pPr>
              <w:jc w:val="center"/>
              <w:rPr>
                <w:color w:val="000000"/>
              </w:rPr>
            </w:pPr>
            <w:r w:rsidRPr="009466D1">
              <w:rPr>
                <w:color w:val="000000"/>
              </w:rPr>
              <w:t>31,58</w:t>
            </w:r>
          </w:p>
        </w:tc>
        <w:tc>
          <w:tcPr>
            <w:tcW w:w="2410" w:type="dxa"/>
          </w:tcPr>
          <w:p w14:paraId="3D0860FF" w14:textId="77777777" w:rsidR="009466D1" w:rsidRPr="009466D1" w:rsidRDefault="009466D1" w:rsidP="009466D1">
            <w:pPr>
              <w:jc w:val="center"/>
              <w:rPr>
                <w:color w:val="000000"/>
              </w:rPr>
            </w:pPr>
            <w:r w:rsidRPr="009466D1">
              <w:rPr>
                <w:color w:val="000000"/>
              </w:rPr>
              <w:t>13,16</w:t>
            </w:r>
          </w:p>
        </w:tc>
      </w:tr>
      <w:tr w:rsidR="009466D1" w:rsidRPr="004F04E1" w14:paraId="65C2F686" w14:textId="77777777" w:rsidTr="006A15E5">
        <w:trPr>
          <w:cantSplit/>
          <w:trHeight w:val="243"/>
        </w:trPr>
        <w:tc>
          <w:tcPr>
            <w:tcW w:w="567" w:type="dxa"/>
          </w:tcPr>
          <w:p w14:paraId="48886C22"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2410" w:type="dxa"/>
          </w:tcPr>
          <w:p w14:paraId="7C44C862" w14:textId="77777777" w:rsidR="009466D1" w:rsidRDefault="009466D1" w:rsidP="006A15E5">
            <w:pPr>
              <w:rPr>
                <w:color w:val="000000"/>
              </w:rPr>
            </w:pPr>
            <w:r w:rsidRPr="009466D1">
              <w:rPr>
                <w:color w:val="000000"/>
              </w:rPr>
              <w:t xml:space="preserve">Администрация </w:t>
            </w:r>
          </w:p>
          <w:p w14:paraId="34A93B87" w14:textId="6A73EC80" w:rsidR="009466D1" w:rsidRPr="009466D1" w:rsidRDefault="009466D1" w:rsidP="006A15E5">
            <w:pPr>
              <w:rPr>
                <w:color w:val="000000"/>
              </w:rPr>
            </w:pPr>
            <w:r w:rsidRPr="009466D1">
              <w:rPr>
                <w:color w:val="000000"/>
              </w:rPr>
              <w:t>г. Малгобек</w:t>
            </w:r>
          </w:p>
        </w:tc>
        <w:tc>
          <w:tcPr>
            <w:tcW w:w="1559" w:type="dxa"/>
          </w:tcPr>
          <w:p w14:paraId="5B5D8874" w14:textId="77777777" w:rsidR="009466D1" w:rsidRPr="009466D1" w:rsidRDefault="009466D1" w:rsidP="009466D1">
            <w:pPr>
              <w:jc w:val="center"/>
              <w:rPr>
                <w:color w:val="000000"/>
              </w:rPr>
            </w:pPr>
            <w:r w:rsidRPr="009466D1">
              <w:rPr>
                <w:color w:val="000000"/>
              </w:rPr>
              <w:t>7</w:t>
            </w:r>
          </w:p>
        </w:tc>
        <w:tc>
          <w:tcPr>
            <w:tcW w:w="2409" w:type="dxa"/>
          </w:tcPr>
          <w:p w14:paraId="2E489EE3" w14:textId="77777777" w:rsidR="009466D1" w:rsidRPr="009466D1" w:rsidRDefault="009466D1" w:rsidP="009466D1">
            <w:pPr>
              <w:jc w:val="center"/>
              <w:rPr>
                <w:color w:val="000000"/>
              </w:rPr>
            </w:pPr>
            <w:r w:rsidRPr="009466D1">
              <w:rPr>
                <w:color w:val="000000"/>
              </w:rPr>
              <w:t>0</w:t>
            </w:r>
          </w:p>
        </w:tc>
        <w:tc>
          <w:tcPr>
            <w:tcW w:w="2410" w:type="dxa"/>
          </w:tcPr>
          <w:p w14:paraId="33042EA7" w14:textId="77777777" w:rsidR="009466D1" w:rsidRPr="009466D1" w:rsidRDefault="009466D1" w:rsidP="009466D1">
            <w:pPr>
              <w:jc w:val="center"/>
              <w:rPr>
                <w:color w:val="000000"/>
              </w:rPr>
            </w:pPr>
            <w:r w:rsidRPr="009466D1">
              <w:rPr>
                <w:color w:val="000000"/>
              </w:rPr>
              <w:t>57,14</w:t>
            </w:r>
          </w:p>
        </w:tc>
        <w:tc>
          <w:tcPr>
            <w:tcW w:w="2410" w:type="dxa"/>
          </w:tcPr>
          <w:p w14:paraId="427E7B62" w14:textId="77777777" w:rsidR="009466D1" w:rsidRPr="009466D1" w:rsidRDefault="009466D1" w:rsidP="009466D1">
            <w:pPr>
              <w:jc w:val="center"/>
              <w:rPr>
                <w:color w:val="000000"/>
              </w:rPr>
            </w:pPr>
            <w:r w:rsidRPr="009466D1">
              <w:rPr>
                <w:color w:val="000000"/>
              </w:rPr>
              <w:t>28,57</w:t>
            </w:r>
          </w:p>
        </w:tc>
        <w:tc>
          <w:tcPr>
            <w:tcW w:w="2410" w:type="dxa"/>
          </w:tcPr>
          <w:p w14:paraId="095039B8" w14:textId="77777777" w:rsidR="009466D1" w:rsidRPr="009466D1" w:rsidRDefault="009466D1" w:rsidP="009466D1">
            <w:pPr>
              <w:jc w:val="center"/>
              <w:rPr>
                <w:color w:val="000000"/>
              </w:rPr>
            </w:pPr>
            <w:r w:rsidRPr="009466D1">
              <w:rPr>
                <w:color w:val="000000"/>
              </w:rPr>
              <w:t>14,29</w:t>
            </w:r>
          </w:p>
        </w:tc>
      </w:tr>
      <w:tr w:rsidR="009466D1" w:rsidRPr="004F04E1" w14:paraId="28008FEF" w14:textId="77777777" w:rsidTr="006A15E5">
        <w:trPr>
          <w:cantSplit/>
          <w:trHeight w:val="243"/>
        </w:trPr>
        <w:tc>
          <w:tcPr>
            <w:tcW w:w="567" w:type="dxa"/>
          </w:tcPr>
          <w:p w14:paraId="037852BE"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2410" w:type="dxa"/>
          </w:tcPr>
          <w:p w14:paraId="1F8A4648" w14:textId="77777777" w:rsidR="009466D1" w:rsidRDefault="009466D1" w:rsidP="006A15E5">
            <w:pPr>
              <w:rPr>
                <w:color w:val="000000"/>
              </w:rPr>
            </w:pPr>
            <w:r w:rsidRPr="009466D1">
              <w:rPr>
                <w:color w:val="000000"/>
              </w:rPr>
              <w:t xml:space="preserve">Администрация </w:t>
            </w:r>
          </w:p>
          <w:p w14:paraId="3A0AF141" w14:textId="75C8484A" w:rsidR="009466D1" w:rsidRPr="009466D1" w:rsidRDefault="009466D1" w:rsidP="006A15E5">
            <w:pPr>
              <w:rPr>
                <w:color w:val="000000"/>
              </w:rPr>
            </w:pPr>
            <w:r w:rsidRPr="009466D1">
              <w:rPr>
                <w:color w:val="000000"/>
              </w:rPr>
              <w:t>г. Назрань</w:t>
            </w:r>
          </w:p>
        </w:tc>
        <w:tc>
          <w:tcPr>
            <w:tcW w:w="1559" w:type="dxa"/>
          </w:tcPr>
          <w:p w14:paraId="50D62739" w14:textId="77777777" w:rsidR="009466D1" w:rsidRPr="009466D1" w:rsidRDefault="009466D1" w:rsidP="009466D1">
            <w:pPr>
              <w:jc w:val="center"/>
              <w:rPr>
                <w:color w:val="000000"/>
              </w:rPr>
            </w:pPr>
            <w:r w:rsidRPr="009466D1">
              <w:rPr>
                <w:color w:val="000000"/>
              </w:rPr>
              <w:t>48</w:t>
            </w:r>
          </w:p>
        </w:tc>
        <w:tc>
          <w:tcPr>
            <w:tcW w:w="2409" w:type="dxa"/>
          </w:tcPr>
          <w:p w14:paraId="42ABA307" w14:textId="77777777" w:rsidR="009466D1" w:rsidRPr="009466D1" w:rsidRDefault="009466D1" w:rsidP="009466D1">
            <w:pPr>
              <w:jc w:val="center"/>
              <w:rPr>
                <w:color w:val="000000"/>
              </w:rPr>
            </w:pPr>
            <w:r w:rsidRPr="009466D1">
              <w:rPr>
                <w:color w:val="000000"/>
              </w:rPr>
              <w:t>16,67</w:t>
            </w:r>
          </w:p>
        </w:tc>
        <w:tc>
          <w:tcPr>
            <w:tcW w:w="2410" w:type="dxa"/>
          </w:tcPr>
          <w:p w14:paraId="4D9A1DE8" w14:textId="77777777" w:rsidR="009466D1" w:rsidRPr="009466D1" w:rsidRDefault="009466D1" w:rsidP="009466D1">
            <w:pPr>
              <w:jc w:val="center"/>
              <w:rPr>
                <w:color w:val="000000"/>
              </w:rPr>
            </w:pPr>
            <w:r w:rsidRPr="009466D1">
              <w:rPr>
                <w:color w:val="000000"/>
              </w:rPr>
              <w:t>58,33</w:t>
            </w:r>
          </w:p>
        </w:tc>
        <w:tc>
          <w:tcPr>
            <w:tcW w:w="2410" w:type="dxa"/>
          </w:tcPr>
          <w:p w14:paraId="2C7A295F" w14:textId="77777777" w:rsidR="009466D1" w:rsidRPr="009466D1" w:rsidRDefault="009466D1" w:rsidP="009466D1">
            <w:pPr>
              <w:jc w:val="center"/>
              <w:rPr>
                <w:color w:val="000000"/>
              </w:rPr>
            </w:pPr>
            <w:r w:rsidRPr="009466D1">
              <w:rPr>
                <w:color w:val="000000"/>
              </w:rPr>
              <w:t>18,75</w:t>
            </w:r>
          </w:p>
        </w:tc>
        <w:tc>
          <w:tcPr>
            <w:tcW w:w="2410" w:type="dxa"/>
          </w:tcPr>
          <w:p w14:paraId="6591DE0D" w14:textId="77777777" w:rsidR="009466D1" w:rsidRPr="009466D1" w:rsidRDefault="009466D1" w:rsidP="009466D1">
            <w:pPr>
              <w:jc w:val="center"/>
              <w:rPr>
                <w:color w:val="000000"/>
              </w:rPr>
            </w:pPr>
            <w:r w:rsidRPr="009466D1">
              <w:rPr>
                <w:color w:val="000000"/>
              </w:rPr>
              <w:t>6,25</w:t>
            </w:r>
          </w:p>
        </w:tc>
      </w:tr>
      <w:tr w:rsidR="009466D1" w:rsidRPr="004F04E1" w14:paraId="094C31BD" w14:textId="77777777" w:rsidTr="006A15E5">
        <w:trPr>
          <w:cantSplit/>
          <w:trHeight w:val="243"/>
        </w:trPr>
        <w:tc>
          <w:tcPr>
            <w:tcW w:w="567" w:type="dxa"/>
          </w:tcPr>
          <w:p w14:paraId="389E9D4A"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2410" w:type="dxa"/>
          </w:tcPr>
          <w:p w14:paraId="3804F514" w14:textId="77777777" w:rsidR="009466D1" w:rsidRPr="009466D1" w:rsidRDefault="009466D1" w:rsidP="006A15E5">
            <w:pPr>
              <w:rPr>
                <w:color w:val="000000"/>
              </w:rPr>
            </w:pPr>
            <w:r w:rsidRPr="009466D1">
              <w:rPr>
                <w:color w:val="000000"/>
              </w:rPr>
              <w:t>Администрация Малгобекского района</w:t>
            </w:r>
          </w:p>
        </w:tc>
        <w:tc>
          <w:tcPr>
            <w:tcW w:w="1559" w:type="dxa"/>
          </w:tcPr>
          <w:p w14:paraId="313AC7E6" w14:textId="77777777" w:rsidR="009466D1" w:rsidRPr="009466D1" w:rsidRDefault="009466D1" w:rsidP="009466D1">
            <w:pPr>
              <w:jc w:val="center"/>
              <w:rPr>
                <w:color w:val="000000"/>
              </w:rPr>
            </w:pPr>
            <w:r w:rsidRPr="009466D1">
              <w:rPr>
                <w:color w:val="000000"/>
              </w:rPr>
              <w:t>9</w:t>
            </w:r>
          </w:p>
        </w:tc>
        <w:tc>
          <w:tcPr>
            <w:tcW w:w="2409" w:type="dxa"/>
          </w:tcPr>
          <w:p w14:paraId="37138EE8" w14:textId="77777777" w:rsidR="009466D1" w:rsidRPr="009466D1" w:rsidRDefault="009466D1" w:rsidP="009466D1">
            <w:pPr>
              <w:jc w:val="center"/>
              <w:rPr>
                <w:color w:val="000000"/>
              </w:rPr>
            </w:pPr>
            <w:r w:rsidRPr="009466D1">
              <w:rPr>
                <w:color w:val="000000"/>
              </w:rPr>
              <w:t>22,22</w:t>
            </w:r>
          </w:p>
        </w:tc>
        <w:tc>
          <w:tcPr>
            <w:tcW w:w="2410" w:type="dxa"/>
          </w:tcPr>
          <w:p w14:paraId="045E37A5" w14:textId="77777777" w:rsidR="009466D1" w:rsidRPr="009466D1" w:rsidRDefault="009466D1" w:rsidP="009466D1">
            <w:pPr>
              <w:jc w:val="center"/>
              <w:rPr>
                <w:color w:val="000000"/>
              </w:rPr>
            </w:pPr>
            <w:r w:rsidRPr="009466D1">
              <w:rPr>
                <w:color w:val="000000"/>
              </w:rPr>
              <w:t>55,56</w:t>
            </w:r>
          </w:p>
        </w:tc>
        <w:tc>
          <w:tcPr>
            <w:tcW w:w="2410" w:type="dxa"/>
          </w:tcPr>
          <w:p w14:paraId="2D8974DB" w14:textId="77777777" w:rsidR="009466D1" w:rsidRPr="009466D1" w:rsidRDefault="009466D1" w:rsidP="009466D1">
            <w:pPr>
              <w:jc w:val="center"/>
              <w:rPr>
                <w:color w:val="000000"/>
              </w:rPr>
            </w:pPr>
            <w:r w:rsidRPr="009466D1">
              <w:rPr>
                <w:color w:val="000000"/>
              </w:rPr>
              <w:t>22,22</w:t>
            </w:r>
          </w:p>
        </w:tc>
        <w:tc>
          <w:tcPr>
            <w:tcW w:w="2410" w:type="dxa"/>
          </w:tcPr>
          <w:p w14:paraId="0D54CD14" w14:textId="77777777" w:rsidR="009466D1" w:rsidRPr="009466D1" w:rsidRDefault="009466D1" w:rsidP="009466D1">
            <w:pPr>
              <w:jc w:val="center"/>
              <w:rPr>
                <w:color w:val="000000"/>
              </w:rPr>
            </w:pPr>
            <w:r w:rsidRPr="009466D1">
              <w:rPr>
                <w:color w:val="000000"/>
              </w:rPr>
              <w:t>0</w:t>
            </w:r>
          </w:p>
        </w:tc>
      </w:tr>
      <w:tr w:rsidR="009466D1" w:rsidRPr="004F04E1" w14:paraId="5FF07DBE" w14:textId="77777777" w:rsidTr="006A15E5">
        <w:trPr>
          <w:cantSplit/>
          <w:trHeight w:val="243"/>
        </w:trPr>
        <w:tc>
          <w:tcPr>
            <w:tcW w:w="567" w:type="dxa"/>
          </w:tcPr>
          <w:p w14:paraId="4B1CDF59"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2410" w:type="dxa"/>
          </w:tcPr>
          <w:p w14:paraId="2DB1424F" w14:textId="77777777" w:rsidR="009466D1" w:rsidRPr="009466D1" w:rsidRDefault="009466D1" w:rsidP="006A15E5">
            <w:pPr>
              <w:rPr>
                <w:color w:val="000000"/>
              </w:rPr>
            </w:pPr>
            <w:r w:rsidRPr="009466D1">
              <w:rPr>
                <w:color w:val="000000"/>
              </w:rPr>
              <w:t>Администрация Назрановского района</w:t>
            </w:r>
          </w:p>
        </w:tc>
        <w:tc>
          <w:tcPr>
            <w:tcW w:w="1559" w:type="dxa"/>
          </w:tcPr>
          <w:p w14:paraId="04499689" w14:textId="77777777" w:rsidR="009466D1" w:rsidRPr="009466D1" w:rsidRDefault="009466D1" w:rsidP="009466D1">
            <w:pPr>
              <w:jc w:val="center"/>
              <w:rPr>
                <w:color w:val="000000"/>
              </w:rPr>
            </w:pPr>
            <w:r w:rsidRPr="009466D1">
              <w:rPr>
                <w:color w:val="000000"/>
              </w:rPr>
              <w:t>16</w:t>
            </w:r>
          </w:p>
        </w:tc>
        <w:tc>
          <w:tcPr>
            <w:tcW w:w="2409" w:type="dxa"/>
          </w:tcPr>
          <w:p w14:paraId="1620C456" w14:textId="77777777" w:rsidR="009466D1" w:rsidRPr="009466D1" w:rsidRDefault="009466D1" w:rsidP="009466D1">
            <w:pPr>
              <w:jc w:val="center"/>
              <w:rPr>
                <w:color w:val="000000"/>
              </w:rPr>
            </w:pPr>
            <w:r w:rsidRPr="009466D1">
              <w:rPr>
                <w:color w:val="000000"/>
              </w:rPr>
              <w:t>50</w:t>
            </w:r>
          </w:p>
        </w:tc>
        <w:tc>
          <w:tcPr>
            <w:tcW w:w="2410" w:type="dxa"/>
          </w:tcPr>
          <w:p w14:paraId="0218E46C" w14:textId="77777777" w:rsidR="009466D1" w:rsidRPr="009466D1" w:rsidRDefault="009466D1" w:rsidP="009466D1">
            <w:pPr>
              <w:jc w:val="center"/>
              <w:rPr>
                <w:color w:val="000000"/>
              </w:rPr>
            </w:pPr>
            <w:r w:rsidRPr="009466D1">
              <w:rPr>
                <w:color w:val="000000"/>
              </w:rPr>
              <w:t>25</w:t>
            </w:r>
          </w:p>
        </w:tc>
        <w:tc>
          <w:tcPr>
            <w:tcW w:w="2410" w:type="dxa"/>
          </w:tcPr>
          <w:p w14:paraId="0FFFBA29" w14:textId="77777777" w:rsidR="009466D1" w:rsidRPr="009466D1" w:rsidRDefault="009466D1" w:rsidP="009466D1">
            <w:pPr>
              <w:jc w:val="center"/>
              <w:rPr>
                <w:color w:val="000000"/>
              </w:rPr>
            </w:pPr>
            <w:r w:rsidRPr="009466D1">
              <w:rPr>
                <w:color w:val="000000"/>
              </w:rPr>
              <w:t>18,75</w:t>
            </w:r>
          </w:p>
        </w:tc>
        <w:tc>
          <w:tcPr>
            <w:tcW w:w="2410" w:type="dxa"/>
          </w:tcPr>
          <w:p w14:paraId="60956FD7" w14:textId="77777777" w:rsidR="009466D1" w:rsidRPr="009466D1" w:rsidRDefault="009466D1" w:rsidP="009466D1">
            <w:pPr>
              <w:jc w:val="center"/>
              <w:rPr>
                <w:color w:val="000000"/>
              </w:rPr>
            </w:pPr>
            <w:r w:rsidRPr="009466D1">
              <w:rPr>
                <w:color w:val="000000"/>
              </w:rPr>
              <w:t>6,25</w:t>
            </w:r>
          </w:p>
        </w:tc>
      </w:tr>
      <w:tr w:rsidR="009466D1" w:rsidRPr="004F04E1" w14:paraId="7FA58FB3" w14:textId="77777777" w:rsidTr="006A15E5">
        <w:trPr>
          <w:cantSplit/>
          <w:trHeight w:val="243"/>
        </w:trPr>
        <w:tc>
          <w:tcPr>
            <w:tcW w:w="567" w:type="dxa"/>
          </w:tcPr>
          <w:p w14:paraId="2814DEC8" w14:textId="77777777" w:rsidR="009466D1" w:rsidRPr="00CC3194" w:rsidRDefault="009466D1" w:rsidP="006A15E5">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2410" w:type="dxa"/>
          </w:tcPr>
          <w:p w14:paraId="43B362B1" w14:textId="77777777" w:rsidR="009466D1" w:rsidRPr="009466D1" w:rsidRDefault="009466D1" w:rsidP="006A15E5">
            <w:pPr>
              <w:rPr>
                <w:color w:val="000000"/>
              </w:rPr>
            </w:pPr>
            <w:r w:rsidRPr="009466D1">
              <w:rPr>
                <w:color w:val="000000"/>
              </w:rPr>
              <w:t>Администрация Сунженского района</w:t>
            </w:r>
          </w:p>
        </w:tc>
        <w:tc>
          <w:tcPr>
            <w:tcW w:w="1559" w:type="dxa"/>
          </w:tcPr>
          <w:p w14:paraId="53DDF771" w14:textId="77777777" w:rsidR="009466D1" w:rsidRPr="009466D1" w:rsidRDefault="009466D1" w:rsidP="009466D1">
            <w:pPr>
              <w:jc w:val="center"/>
              <w:rPr>
                <w:color w:val="000000"/>
              </w:rPr>
            </w:pPr>
            <w:r w:rsidRPr="009466D1">
              <w:rPr>
                <w:color w:val="000000"/>
              </w:rPr>
              <w:t>20</w:t>
            </w:r>
          </w:p>
        </w:tc>
        <w:tc>
          <w:tcPr>
            <w:tcW w:w="2409" w:type="dxa"/>
          </w:tcPr>
          <w:p w14:paraId="056A8D69" w14:textId="77777777" w:rsidR="009466D1" w:rsidRPr="009466D1" w:rsidRDefault="009466D1" w:rsidP="009466D1">
            <w:pPr>
              <w:jc w:val="center"/>
              <w:rPr>
                <w:color w:val="000000"/>
              </w:rPr>
            </w:pPr>
            <w:r w:rsidRPr="009466D1">
              <w:rPr>
                <w:color w:val="000000"/>
              </w:rPr>
              <w:t>40</w:t>
            </w:r>
          </w:p>
        </w:tc>
        <w:tc>
          <w:tcPr>
            <w:tcW w:w="2410" w:type="dxa"/>
          </w:tcPr>
          <w:p w14:paraId="63BFA313" w14:textId="77777777" w:rsidR="009466D1" w:rsidRPr="009466D1" w:rsidRDefault="009466D1" w:rsidP="009466D1">
            <w:pPr>
              <w:jc w:val="center"/>
              <w:rPr>
                <w:color w:val="000000"/>
              </w:rPr>
            </w:pPr>
            <w:r w:rsidRPr="009466D1">
              <w:rPr>
                <w:color w:val="000000"/>
              </w:rPr>
              <w:t>45</w:t>
            </w:r>
          </w:p>
        </w:tc>
        <w:tc>
          <w:tcPr>
            <w:tcW w:w="2410" w:type="dxa"/>
          </w:tcPr>
          <w:p w14:paraId="49DFF701" w14:textId="77777777" w:rsidR="009466D1" w:rsidRPr="009466D1" w:rsidRDefault="009466D1" w:rsidP="009466D1">
            <w:pPr>
              <w:jc w:val="center"/>
              <w:rPr>
                <w:color w:val="000000"/>
              </w:rPr>
            </w:pPr>
            <w:r w:rsidRPr="009466D1">
              <w:rPr>
                <w:color w:val="000000"/>
              </w:rPr>
              <w:t>10</w:t>
            </w:r>
          </w:p>
        </w:tc>
        <w:tc>
          <w:tcPr>
            <w:tcW w:w="2410" w:type="dxa"/>
          </w:tcPr>
          <w:p w14:paraId="3013B8CE" w14:textId="77777777" w:rsidR="009466D1" w:rsidRPr="009466D1" w:rsidRDefault="009466D1" w:rsidP="009466D1">
            <w:pPr>
              <w:jc w:val="center"/>
              <w:rPr>
                <w:color w:val="000000"/>
              </w:rPr>
            </w:pPr>
            <w:r w:rsidRPr="009466D1">
              <w:rPr>
                <w:color w:val="000000"/>
              </w:rPr>
              <w:t>5</w:t>
            </w:r>
          </w:p>
        </w:tc>
      </w:tr>
    </w:tbl>
    <w:p w14:paraId="03227D35" w14:textId="0FDE9E60" w:rsidR="009466D1" w:rsidRDefault="009466D1" w:rsidP="009466D1">
      <w:pPr>
        <w:pStyle w:val="3"/>
        <w:numPr>
          <w:ilvl w:val="0"/>
          <w:numId w:val="0"/>
        </w:numPr>
        <w:tabs>
          <w:tab w:val="left" w:pos="142"/>
        </w:tabs>
        <w:jc w:val="both"/>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 xml:space="preserve">результаты ЕГЭ по </w:t>
      </w:r>
      <w:r w:rsidRPr="009466D1">
        <w:rPr>
          <w:rFonts w:ascii="Times New Roman" w:hAnsi="Times New Roman"/>
        </w:rPr>
        <w:t>английскому языку</w:t>
      </w:r>
    </w:p>
    <w:p w14:paraId="5D2A0436" w14:textId="77777777" w:rsidR="009466D1" w:rsidRPr="00556E2F"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t xml:space="preserve">2.4.1. </w:t>
      </w:r>
      <w:r w:rsidRPr="009466D1">
        <w:rPr>
          <w:rFonts w:ascii="Times New Roman" w:hAnsi="Times New Roman"/>
          <w:b w:val="0"/>
          <w:bCs w:val="0"/>
        </w:rPr>
        <w:t>Перечень ОО, продемонстрировавших наиболее высокие результаты ЕГЭ по предмету</w:t>
      </w:r>
    </w:p>
    <w:p w14:paraId="2FF08109" w14:textId="77777777" w:rsidR="009466D1" w:rsidRPr="009466D1" w:rsidRDefault="009466D1" w:rsidP="009466D1">
      <w:pPr>
        <w:pStyle w:val="3"/>
        <w:numPr>
          <w:ilvl w:val="0"/>
          <w:numId w:val="0"/>
        </w:numPr>
        <w:ind w:firstLine="568"/>
        <w:jc w:val="both"/>
        <w:rPr>
          <w:b w:val="0"/>
          <w:i/>
          <w:iCs/>
          <w:sz w:val="22"/>
          <w:szCs w:val="22"/>
        </w:rPr>
      </w:pPr>
      <w:r w:rsidRPr="009466D1">
        <w:rPr>
          <w:rFonts w:ascii="Times New Roman" w:hAnsi="Times New Roman"/>
          <w:bCs w:val="0"/>
          <w:i/>
          <w:iCs/>
          <w:sz w:val="22"/>
          <w:szCs w:val="22"/>
        </w:rPr>
        <w:t>Выбирается</w:t>
      </w:r>
      <w:r w:rsidRPr="009466D1">
        <w:rPr>
          <w:rStyle w:val="a6"/>
          <w:rFonts w:ascii="Times New Roman" w:hAnsi="Times New Roman"/>
          <w:b w:val="0"/>
          <w:bCs w:val="0"/>
          <w:iCs/>
          <w:sz w:val="22"/>
          <w:szCs w:val="22"/>
        </w:rPr>
        <w:footnoteReference w:id="5"/>
      </w:r>
      <w:r w:rsidRPr="009466D1">
        <w:rPr>
          <w:rFonts w:ascii="Times New Roman" w:hAnsi="Times New Roman"/>
          <w:bCs w:val="0"/>
          <w:i/>
          <w:iCs/>
          <w:sz w:val="22"/>
          <w:szCs w:val="22"/>
        </w:rPr>
        <w:t xml:space="preserve"> от 5 до 15%</w:t>
      </w:r>
      <w:r w:rsidRPr="009466D1">
        <w:rPr>
          <w:rFonts w:ascii="Times New Roman" w:hAnsi="Times New Roman"/>
          <w:b w:val="0"/>
          <w:bCs w:val="0"/>
          <w:i/>
          <w:iCs/>
          <w:sz w:val="22"/>
          <w:szCs w:val="22"/>
        </w:rPr>
        <w:t xml:space="preserve"> от общего числа ОО в субъекте Российской Федерации,</w:t>
      </w:r>
      <w:r w:rsidRPr="009466D1">
        <w:rPr>
          <w:rFonts w:ascii="Times New Roman" w:hAnsi="Times New Roman"/>
          <w:b w:val="0"/>
          <w:bCs w:val="0"/>
          <w:i/>
          <w:iCs/>
          <w:sz w:val="22"/>
          <w:szCs w:val="22"/>
          <w:lang w:val="ru-RU"/>
        </w:rPr>
        <w:t xml:space="preserve"> </w:t>
      </w:r>
      <w:r w:rsidRPr="009466D1">
        <w:rPr>
          <w:rFonts w:ascii="Times New Roman" w:hAnsi="Times New Roman"/>
          <w:b w:val="0"/>
          <w:bCs w:val="0"/>
          <w:i/>
          <w:iCs/>
          <w:sz w:val="22"/>
          <w:szCs w:val="22"/>
        </w:rPr>
        <w:t xml:space="preserve">в которых: </w:t>
      </w:r>
    </w:p>
    <w:p w14:paraId="3892F296" w14:textId="77777777" w:rsidR="009466D1" w:rsidRPr="009466D1" w:rsidRDefault="009466D1" w:rsidP="009466D1">
      <w:pPr>
        <w:pStyle w:val="a3"/>
        <w:numPr>
          <w:ilvl w:val="0"/>
          <w:numId w:val="1"/>
        </w:numPr>
        <w:spacing w:after="0" w:line="240" w:lineRule="auto"/>
        <w:ind w:left="709" w:hanging="425"/>
        <w:jc w:val="both"/>
        <w:rPr>
          <w:rFonts w:ascii="Times New Roman" w:eastAsia="Times New Roman" w:hAnsi="Times New Roman"/>
          <w:b/>
          <w:i/>
          <w:iCs/>
          <w:lang w:eastAsia="ru-RU"/>
        </w:rPr>
      </w:pPr>
      <w:r w:rsidRPr="009466D1">
        <w:rPr>
          <w:rFonts w:ascii="Times New Roman" w:eastAsia="Times New Roman" w:hAnsi="Times New Roman"/>
          <w:bCs/>
          <w:i/>
          <w:iCs/>
          <w:lang w:eastAsia="ru-RU"/>
        </w:rPr>
        <w:t>доля</w:t>
      </w:r>
      <w:r w:rsidRPr="009466D1">
        <w:rPr>
          <w:rFonts w:ascii="Times New Roman" w:eastAsia="Times New Roman" w:hAnsi="Times New Roman"/>
          <w:i/>
          <w:iCs/>
          <w:lang w:eastAsia="ru-RU"/>
        </w:rPr>
        <w:t xml:space="preserve"> участников ЕГЭ-ВТГ, </w:t>
      </w:r>
      <w:r w:rsidRPr="009466D1">
        <w:rPr>
          <w:rFonts w:ascii="Times New Roman" w:eastAsia="Times New Roman" w:hAnsi="Times New Roman"/>
          <w:b/>
          <w:i/>
          <w:iCs/>
          <w:lang w:eastAsia="ru-RU"/>
        </w:rPr>
        <w:t xml:space="preserve">получивших от 81 до 100 баллов, </w:t>
      </w:r>
      <w:r w:rsidRPr="009466D1">
        <w:rPr>
          <w:rFonts w:ascii="Times New Roman" w:eastAsia="Times New Roman" w:hAnsi="Times New Roman"/>
          <w:i/>
          <w:iCs/>
          <w:lang w:eastAsia="ru-RU"/>
        </w:rPr>
        <w:t xml:space="preserve">имеет </w:t>
      </w:r>
      <w:r w:rsidRPr="009466D1">
        <w:rPr>
          <w:rFonts w:ascii="Times New Roman" w:eastAsia="Times New Roman" w:hAnsi="Times New Roman"/>
          <w:b/>
          <w:i/>
          <w:iCs/>
          <w:lang w:eastAsia="ru-RU"/>
        </w:rPr>
        <w:t>максимальные значения</w:t>
      </w:r>
      <w:r w:rsidRPr="009466D1">
        <w:rPr>
          <w:rFonts w:ascii="Times New Roman" w:eastAsia="Times New Roman" w:hAnsi="Times New Roman"/>
          <w:i/>
          <w:iCs/>
          <w:lang w:eastAsia="ru-RU"/>
        </w:rPr>
        <w:t xml:space="preserve"> (по сравнению с другими ОО субъекта Российской Федерации);</w:t>
      </w:r>
      <w:r w:rsidRPr="009466D1">
        <w:rPr>
          <w:rFonts w:ascii="Times New Roman" w:eastAsia="Times New Roman" w:hAnsi="Times New Roman"/>
          <w:b/>
          <w:i/>
          <w:iCs/>
          <w:lang w:eastAsia="ru-RU"/>
        </w:rPr>
        <w:t xml:space="preserve"> </w:t>
      </w:r>
    </w:p>
    <w:p w14:paraId="787146CC" w14:textId="77777777" w:rsidR="009466D1" w:rsidRPr="009466D1" w:rsidRDefault="009466D1" w:rsidP="009466D1">
      <w:pPr>
        <w:pStyle w:val="a3"/>
        <w:spacing w:after="0" w:line="240" w:lineRule="auto"/>
        <w:ind w:left="0"/>
        <w:jc w:val="both"/>
        <w:rPr>
          <w:rFonts w:ascii="Times New Roman" w:eastAsia="Times New Roman" w:hAnsi="Times New Roman"/>
          <w:i/>
          <w:iCs/>
          <w:lang w:eastAsia="ru-RU"/>
        </w:rPr>
      </w:pPr>
      <w:r w:rsidRPr="009466D1">
        <w:rPr>
          <w:rFonts w:ascii="Times New Roman" w:eastAsia="Times New Roman" w:hAnsi="Times New Roman"/>
          <w:i/>
          <w:iCs/>
          <w:lang w:eastAsia="ru-RU"/>
        </w:rPr>
        <w:t>Примечание: при необходимости по отдельным предметам можно сравнивать и доли участников ЕГЭ-ВТГ, получивших от 61 до 80 баллов.</w:t>
      </w:r>
    </w:p>
    <w:p w14:paraId="2CB5E5F0" w14:textId="77777777" w:rsidR="009466D1" w:rsidRPr="009466D1" w:rsidRDefault="009466D1" w:rsidP="009466D1">
      <w:pPr>
        <w:pStyle w:val="a3"/>
        <w:numPr>
          <w:ilvl w:val="0"/>
          <w:numId w:val="1"/>
        </w:numPr>
        <w:spacing w:after="120" w:line="240" w:lineRule="auto"/>
        <w:ind w:left="709" w:hanging="425"/>
        <w:jc w:val="both"/>
        <w:rPr>
          <w:rFonts w:ascii="Times New Roman" w:eastAsia="Times New Roman" w:hAnsi="Times New Roman"/>
          <w:i/>
          <w:iCs/>
          <w:lang w:eastAsia="ru-RU"/>
        </w:rPr>
      </w:pPr>
      <w:r w:rsidRPr="009466D1">
        <w:rPr>
          <w:rFonts w:ascii="Times New Roman" w:eastAsia="Times New Roman" w:hAnsi="Times New Roman"/>
          <w:bCs/>
          <w:i/>
          <w:iCs/>
          <w:lang w:eastAsia="ru-RU"/>
        </w:rPr>
        <w:t>доля</w:t>
      </w:r>
      <w:r w:rsidRPr="009466D1">
        <w:rPr>
          <w:rFonts w:ascii="Times New Roman" w:eastAsia="Times New Roman" w:hAnsi="Times New Roman"/>
          <w:i/>
          <w:iCs/>
          <w:lang w:eastAsia="ru-RU"/>
        </w:rPr>
        <w:t xml:space="preserve"> участников ЕГЭ-ВТГ,</w:t>
      </w:r>
      <w:r w:rsidRPr="009466D1">
        <w:rPr>
          <w:rFonts w:ascii="Times New Roman" w:eastAsia="Times New Roman" w:hAnsi="Times New Roman"/>
          <w:b/>
          <w:i/>
          <w:iCs/>
          <w:lang w:eastAsia="ru-RU"/>
        </w:rPr>
        <w:t xml:space="preserve"> не достигших</w:t>
      </w:r>
      <w:r w:rsidRPr="009466D1">
        <w:rPr>
          <w:rFonts w:ascii="Times New Roman" w:eastAsia="Times New Roman" w:hAnsi="Times New Roman"/>
          <w:i/>
          <w:iCs/>
          <w:lang w:eastAsia="ru-RU"/>
        </w:rPr>
        <w:t xml:space="preserve"> </w:t>
      </w:r>
      <w:r w:rsidRPr="009466D1">
        <w:rPr>
          <w:rFonts w:ascii="Times New Roman" w:eastAsia="Times New Roman" w:hAnsi="Times New Roman"/>
          <w:b/>
          <w:i/>
          <w:iCs/>
          <w:lang w:eastAsia="ru-RU"/>
        </w:rPr>
        <w:t>минимального балла</w:t>
      </w:r>
      <w:r w:rsidRPr="009466D1">
        <w:rPr>
          <w:rFonts w:ascii="Times New Roman" w:eastAsia="Times New Roman" w:hAnsi="Times New Roman"/>
          <w:i/>
          <w:iCs/>
          <w:lang w:eastAsia="ru-RU"/>
        </w:rPr>
        <w:t xml:space="preserve">, имеет </w:t>
      </w:r>
      <w:r w:rsidRPr="009466D1">
        <w:rPr>
          <w:rFonts w:ascii="Times New Roman" w:eastAsia="Times New Roman" w:hAnsi="Times New Roman"/>
          <w:b/>
          <w:i/>
          <w:iCs/>
          <w:lang w:eastAsia="ru-RU"/>
        </w:rPr>
        <w:t>минимальные значения</w:t>
      </w:r>
      <w:r w:rsidRPr="009466D1">
        <w:rPr>
          <w:rFonts w:ascii="Times New Roman" w:eastAsia="Times New Roman" w:hAnsi="Times New Roman"/>
          <w:i/>
          <w:iCs/>
          <w:lang w:eastAsia="ru-RU"/>
        </w:rPr>
        <w:t xml:space="preserve"> (по сравнению с другими ОО субъекта Российской Федерации)</w:t>
      </w:r>
    </w:p>
    <w:p w14:paraId="5942FC55" w14:textId="77777777" w:rsidR="009466D1" w:rsidRPr="00AD3663" w:rsidRDefault="009466D1" w:rsidP="009466D1">
      <w:pPr>
        <w:pStyle w:val="a8"/>
        <w:keepNext/>
        <w:numPr>
          <w:ilvl w:val="0"/>
          <w:numId w:val="1"/>
        </w:numPr>
      </w:pPr>
      <w:r w:rsidRPr="00F579AB">
        <w:t xml:space="preserve">Таблица </w:t>
      </w:r>
      <w:fldSimple w:instr=" STYLEREF 1 \s ">
        <w:r>
          <w:rPr>
            <w:noProof/>
          </w:rPr>
          <w:t>0</w:t>
        </w:r>
      </w:fldSimple>
      <w:r>
        <w:noBreakHyphen/>
      </w:r>
      <w:fldSimple w:instr=" SEQ Таблица \* ARABIC \s 1 ">
        <w:r>
          <w:rPr>
            <w:noProof/>
          </w:rPr>
          <w:t>11</w:t>
        </w:r>
      </w:fldSimple>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418"/>
        <w:gridCol w:w="1701"/>
        <w:gridCol w:w="1984"/>
        <w:gridCol w:w="2268"/>
        <w:gridCol w:w="1843"/>
      </w:tblGrid>
      <w:tr w:rsidR="009466D1" w:rsidRPr="004F04E1" w14:paraId="4D8E867C" w14:textId="77777777" w:rsidTr="009466D1">
        <w:trPr>
          <w:cantSplit/>
          <w:tblHeader/>
        </w:trPr>
        <w:tc>
          <w:tcPr>
            <w:tcW w:w="567" w:type="dxa"/>
            <w:vMerge w:val="restart"/>
            <w:vAlign w:val="center"/>
          </w:tcPr>
          <w:p w14:paraId="79D7220A" w14:textId="77777777" w:rsidR="009466D1" w:rsidRPr="004F04E1"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п/п</w:t>
            </w:r>
          </w:p>
        </w:tc>
        <w:tc>
          <w:tcPr>
            <w:tcW w:w="4678" w:type="dxa"/>
            <w:vMerge w:val="restart"/>
            <w:vAlign w:val="center"/>
          </w:tcPr>
          <w:p w14:paraId="4D41DFAE" w14:textId="77777777" w:rsidR="009466D1" w:rsidRPr="004F04E1" w:rsidRDefault="009466D1" w:rsidP="006A15E5">
            <w:pPr>
              <w:pStyle w:val="a3"/>
              <w:spacing w:after="0" w:line="240" w:lineRule="auto"/>
              <w:ind w:left="0"/>
              <w:jc w:val="center"/>
              <w:rPr>
                <w:rFonts w:ascii="Times New Roman" w:hAnsi="Times New Roman"/>
                <w:sz w:val="24"/>
              </w:rPr>
            </w:pPr>
            <w:r w:rsidRPr="00CC3194">
              <w:rPr>
                <w:rFonts w:ascii="Times New Roman" w:hAnsi="Times New Roman"/>
                <w:sz w:val="24"/>
              </w:rPr>
              <w:t xml:space="preserve">Наименование </w:t>
            </w:r>
            <w:r w:rsidRPr="00CC3194">
              <w:rPr>
                <w:rFonts w:ascii="Times New Roman" w:eastAsia="Times New Roman" w:hAnsi="Times New Roman"/>
                <w:sz w:val="24"/>
                <w:szCs w:val="24"/>
                <w:lang w:eastAsia="ru-RU"/>
              </w:rPr>
              <w:t>ОО</w:t>
            </w:r>
          </w:p>
        </w:tc>
        <w:tc>
          <w:tcPr>
            <w:tcW w:w="1418" w:type="dxa"/>
            <w:vMerge w:val="restart"/>
            <w:vAlign w:val="center"/>
          </w:tcPr>
          <w:p w14:paraId="732EEE66" w14:textId="77777777" w:rsidR="009466D1" w:rsidRPr="004F04E1"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xml:space="preserve">Количество </w:t>
            </w:r>
            <w:r>
              <w:rPr>
                <w:rFonts w:ascii="Times New Roman" w:eastAsia="Times New Roman" w:hAnsi="Times New Roman"/>
                <w:sz w:val="24"/>
                <w:szCs w:val="24"/>
                <w:lang w:eastAsia="ru-RU"/>
              </w:rPr>
              <w:t>ВТГ</w:t>
            </w:r>
            <w:r w:rsidRPr="00CC3194">
              <w:rPr>
                <w:rFonts w:ascii="Times New Roman" w:eastAsia="Times New Roman" w:hAnsi="Times New Roman"/>
                <w:sz w:val="24"/>
                <w:szCs w:val="24"/>
                <w:lang w:eastAsia="ru-RU"/>
              </w:rPr>
              <w:t>, чел.</w:t>
            </w:r>
          </w:p>
        </w:tc>
        <w:tc>
          <w:tcPr>
            <w:tcW w:w="7796" w:type="dxa"/>
            <w:gridSpan w:val="4"/>
            <w:vAlign w:val="center"/>
          </w:tcPr>
          <w:p w14:paraId="6A7CB73D" w14:textId="77777777" w:rsidR="009466D1" w:rsidRPr="004F04E1" w:rsidRDefault="009466D1" w:rsidP="006A15E5">
            <w:pPr>
              <w:pStyle w:val="a3"/>
              <w:spacing w:after="0" w:line="240" w:lineRule="auto"/>
              <w:ind w:left="0"/>
              <w:jc w:val="center"/>
              <w:rPr>
                <w:rFonts w:ascii="Times New Roman" w:eastAsia="Times New Roman" w:hAnsi="Times New Roman"/>
                <w:sz w:val="24"/>
                <w:szCs w:val="24"/>
                <w:lang w:eastAsia="ru-RU"/>
              </w:rPr>
            </w:pPr>
            <w:r w:rsidRPr="009E5C7B">
              <w:rPr>
                <w:rFonts w:ascii="Times New Roman" w:eastAsia="Times New Roman" w:hAnsi="Times New Roman"/>
                <w:sz w:val="24"/>
                <w:szCs w:val="24"/>
                <w:lang w:eastAsia="ru-RU"/>
              </w:rPr>
              <w:t>Доля ВТГ, получивших</w:t>
            </w:r>
            <w:r>
              <w:rPr>
                <w:rFonts w:ascii="Times New Roman" w:eastAsia="Times New Roman" w:hAnsi="Times New Roman"/>
                <w:sz w:val="24"/>
                <w:szCs w:val="24"/>
                <w:lang w:eastAsia="ru-RU"/>
              </w:rPr>
              <w:t xml:space="preserve"> тестовый балл </w:t>
            </w:r>
          </w:p>
        </w:tc>
      </w:tr>
      <w:tr w:rsidR="009466D1" w:rsidRPr="004F04E1" w14:paraId="6574B403" w14:textId="77777777" w:rsidTr="009466D1">
        <w:trPr>
          <w:cantSplit/>
          <w:tblHeader/>
        </w:trPr>
        <w:tc>
          <w:tcPr>
            <w:tcW w:w="567" w:type="dxa"/>
            <w:vMerge/>
            <w:vAlign w:val="center"/>
          </w:tcPr>
          <w:p w14:paraId="6FCA2F64"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4678" w:type="dxa"/>
            <w:vMerge/>
            <w:vAlign w:val="center"/>
          </w:tcPr>
          <w:p w14:paraId="3A890232"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1418" w:type="dxa"/>
            <w:vMerge/>
            <w:vAlign w:val="center"/>
          </w:tcPr>
          <w:p w14:paraId="3525FD2D"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1701" w:type="dxa"/>
            <w:vAlign w:val="center"/>
          </w:tcPr>
          <w:p w14:paraId="0D6E65FE"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81 до 100 баллов</w:t>
            </w:r>
          </w:p>
        </w:tc>
        <w:tc>
          <w:tcPr>
            <w:tcW w:w="1984" w:type="dxa"/>
            <w:vAlign w:val="center"/>
          </w:tcPr>
          <w:p w14:paraId="5F4B6F0E"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61 до 80 баллов</w:t>
            </w:r>
          </w:p>
        </w:tc>
        <w:tc>
          <w:tcPr>
            <w:tcW w:w="2268" w:type="dxa"/>
            <w:vAlign w:val="center"/>
          </w:tcPr>
          <w:p w14:paraId="6BF04540"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xml:space="preserve">от минимального </w:t>
            </w:r>
            <w:r>
              <w:rPr>
                <w:rFonts w:ascii="Times New Roman" w:eastAsia="Times New Roman" w:hAnsi="Times New Roman"/>
                <w:sz w:val="24"/>
                <w:szCs w:val="24"/>
                <w:lang w:eastAsia="ru-RU"/>
              </w:rPr>
              <w:t xml:space="preserve">балла </w:t>
            </w:r>
            <w:r w:rsidRPr="00CC3194">
              <w:rPr>
                <w:rFonts w:ascii="Times New Roman" w:eastAsia="Times New Roman" w:hAnsi="Times New Roman"/>
                <w:sz w:val="24"/>
                <w:szCs w:val="24"/>
                <w:lang w:eastAsia="ru-RU"/>
              </w:rPr>
              <w:t>до 60 баллов</w:t>
            </w:r>
          </w:p>
        </w:tc>
        <w:tc>
          <w:tcPr>
            <w:tcW w:w="1843" w:type="dxa"/>
            <w:vAlign w:val="center"/>
          </w:tcPr>
          <w:p w14:paraId="7B9D87EE"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ниже минимального</w:t>
            </w:r>
          </w:p>
        </w:tc>
      </w:tr>
      <w:tr w:rsidR="009466D1" w:rsidRPr="004F04E1" w14:paraId="26E661C9" w14:textId="77777777" w:rsidTr="009466D1">
        <w:trPr>
          <w:cantSplit/>
          <w:trHeight w:val="224"/>
        </w:trPr>
        <w:tc>
          <w:tcPr>
            <w:tcW w:w="567" w:type="dxa"/>
          </w:tcPr>
          <w:p w14:paraId="492ACF59" w14:textId="77777777" w:rsidR="009466D1" w:rsidRPr="00CC3194" w:rsidRDefault="009466D1" w:rsidP="006A15E5">
            <w:pPr>
              <w:pStyle w:val="a3"/>
              <w:spacing w:after="0" w:line="240" w:lineRule="auto"/>
              <w:ind w:left="0"/>
              <w:contextualSpacing w:val="0"/>
              <w:jc w:val="both"/>
              <w:rPr>
                <w:rFonts w:ascii="Times New Roman" w:hAnsi="Times New Roman"/>
                <w:sz w:val="24"/>
                <w:szCs w:val="24"/>
              </w:rPr>
            </w:pPr>
            <w:r w:rsidRPr="00CC3194">
              <w:rPr>
                <w:rFonts w:ascii="Times New Roman" w:hAnsi="Times New Roman"/>
                <w:sz w:val="24"/>
                <w:szCs w:val="24"/>
              </w:rPr>
              <w:t>1.</w:t>
            </w:r>
          </w:p>
        </w:tc>
        <w:tc>
          <w:tcPr>
            <w:tcW w:w="4678" w:type="dxa"/>
          </w:tcPr>
          <w:p w14:paraId="0A6177A1" w14:textId="77777777" w:rsidR="009466D1" w:rsidRPr="009466D1" w:rsidRDefault="009466D1" w:rsidP="009466D1">
            <w:pPr>
              <w:jc w:val="both"/>
              <w:rPr>
                <w:color w:val="000000"/>
              </w:rPr>
            </w:pPr>
            <w:r w:rsidRPr="009466D1">
              <w:rPr>
                <w:color w:val="000000"/>
              </w:rPr>
              <w:t>Государственное бюджетное общеобразовательное учреждение "Лицей № 1 г. Магас"</w:t>
            </w:r>
          </w:p>
        </w:tc>
        <w:tc>
          <w:tcPr>
            <w:tcW w:w="1418" w:type="dxa"/>
          </w:tcPr>
          <w:p w14:paraId="58371D59" w14:textId="77777777" w:rsidR="009466D1" w:rsidRPr="009466D1" w:rsidRDefault="009466D1" w:rsidP="006A15E5">
            <w:pPr>
              <w:jc w:val="center"/>
              <w:rPr>
                <w:color w:val="000000"/>
              </w:rPr>
            </w:pPr>
            <w:r w:rsidRPr="009466D1">
              <w:rPr>
                <w:color w:val="000000"/>
              </w:rPr>
              <w:t>10</w:t>
            </w:r>
          </w:p>
        </w:tc>
        <w:tc>
          <w:tcPr>
            <w:tcW w:w="1701" w:type="dxa"/>
          </w:tcPr>
          <w:p w14:paraId="556DD292" w14:textId="77777777" w:rsidR="009466D1" w:rsidRPr="009466D1" w:rsidRDefault="009466D1" w:rsidP="006A15E5">
            <w:pPr>
              <w:jc w:val="center"/>
              <w:rPr>
                <w:color w:val="000000"/>
              </w:rPr>
            </w:pPr>
            <w:r w:rsidRPr="009466D1">
              <w:rPr>
                <w:color w:val="000000"/>
              </w:rPr>
              <w:t>20</w:t>
            </w:r>
          </w:p>
        </w:tc>
        <w:tc>
          <w:tcPr>
            <w:tcW w:w="1984" w:type="dxa"/>
          </w:tcPr>
          <w:p w14:paraId="713412D0" w14:textId="77777777" w:rsidR="009466D1" w:rsidRPr="009466D1" w:rsidRDefault="009466D1" w:rsidP="006A15E5">
            <w:pPr>
              <w:jc w:val="center"/>
              <w:rPr>
                <w:color w:val="000000"/>
              </w:rPr>
            </w:pPr>
            <w:r w:rsidRPr="009466D1">
              <w:rPr>
                <w:color w:val="000000"/>
              </w:rPr>
              <w:t>30</w:t>
            </w:r>
          </w:p>
        </w:tc>
        <w:tc>
          <w:tcPr>
            <w:tcW w:w="2268" w:type="dxa"/>
          </w:tcPr>
          <w:p w14:paraId="75C2A55A" w14:textId="77777777" w:rsidR="009466D1" w:rsidRPr="009466D1" w:rsidRDefault="009466D1" w:rsidP="006A15E5">
            <w:pPr>
              <w:jc w:val="center"/>
              <w:rPr>
                <w:color w:val="000000"/>
              </w:rPr>
            </w:pPr>
            <w:r w:rsidRPr="009466D1">
              <w:rPr>
                <w:color w:val="000000"/>
              </w:rPr>
              <w:t>40</w:t>
            </w:r>
          </w:p>
        </w:tc>
        <w:tc>
          <w:tcPr>
            <w:tcW w:w="1843" w:type="dxa"/>
          </w:tcPr>
          <w:p w14:paraId="474E6E32" w14:textId="77777777" w:rsidR="009466D1" w:rsidRPr="009466D1" w:rsidRDefault="009466D1" w:rsidP="006A15E5">
            <w:pPr>
              <w:jc w:val="center"/>
              <w:rPr>
                <w:color w:val="000000"/>
              </w:rPr>
            </w:pPr>
            <w:r w:rsidRPr="009466D1">
              <w:rPr>
                <w:color w:val="000000"/>
              </w:rPr>
              <w:t>10</w:t>
            </w:r>
          </w:p>
        </w:tc>
      </w:tr>
      <w:tr w:rsidR="009466D1" w:rsidRPr="004F04E1" w14:paraId="5C3EE896" w14:textId="77777777" w:rsidTr="009466D1">
        <w:trPr>
          <w:cantSplit/>
        </w:trPr>
        <w:tc>
          <w:tcPr>
            <w:tcW w:w="567" w:type="dxa"/>
          </w:tcPr>
          <w:p w14:paraId="6F422BE4" w14:textId="77777777" w:rsidR="009466D1" w:rsidRPr="00CC3194" w:rsidRDefault="009466D1" w:rsidP="006A15E5">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2</w:t>
            </w:r>
          </w:p>
        </w:tc>
        <w:tc>
          <w:tcPr>
            <w:tcW w:w="4678" w:type="dxa"/>
          </w:tcPr>
          <w:p w14:paraId="589ABBCB" w14:textId="1C5AAC92" w:rsidR="009466D1" w:rsidRPr="009466D1" w:rsidRDefault="009466D1" w:rsidP="009466D1">
            <w:pPr>
              <w:jc w:val="both"/>
              <w:rPr>
                <w:color w:val="000000"/>
              </w:rPr>
            </w:pPr>
            <w:r w:rsidRPr="009466D1">
              <w:rPr>
                <w:color w:val="000000"/>
              </w:rPr>
              <w:t>Государственное бюджетное общеобразовательное учреждение «Гимназия "Марем" г. Магас"</w:t>
            </w:r>
          </w:p>
        </w:tc>
        <w:tc>
          <w:tcPr>
            <w:tcW w:w="1418" w:type="dxa"/>
          </w:tcPr>
          <w:p w14:paraId="43233F3A" w14:textId="77777777" w:rsidR="009466D1" w:rsidRPr="009466D1" w:rsidRDefault="009466D1" w:rsidP="006A15E5">
            <w:pPr>
              <w:jc w:val="center"/>
              <w:rPr>
                <w:color w:val="000000"/>
              </w:rPr>
            </w:pPr>
            <w:r w:rsidRPr="009466D1">
              <w:rPr>
                <w:color w:val="000000"/>
              </w:rPr>
              <w:t>15</w:t>
            </w:r>
          </w:p>
        </w:tc>
        <w:tc>
          <w:tcPr>
            <w:tcW w:w="1701" w:type="dxa"/>
          </w:tcPr>
          <w:p w14:paraId="3A3D5DCD" w14:textId="77777777" w:rsidR="009466D1" w:rsidRPr="009466D1" w:rsidRDefault="009466D1" w:rsidP="006A15E5">
            <w:pPr>
              <w:jc w:val="center"/>
              <w:rPr>
                <w:color w:val="000000"/>
              </w:rPr>
            </w:pPr>
            <w:r w:rsidRPr="009466D1">
              <w:rPr>
                <w:color w:val="000000"/>
              </w:rPr>
              <w:t>6,67</w:t>
            </w:r>
          </w:p>
        </w:tc>
        <w:tc>
          <w:tcPr>
            <w:tcW w:w="1984" w:type="dxa"/>
          </w:tcPr>
          <w:p w14:paraId="5F44511F" w14:textId="77777777" w:rsidR="009466D1" w:rsidRPr="009466D1" w:rsidRDefault="009466D1" w:rsidP="006A15E5">
            <w:pPr>
              <w:jc w:val="center"/>
              <w:rPr>
                <w:color w:val="000000"/>
              </w:rPr>
            </w:pPr>
            <w:r w:rsidRPr="009466D1">
              <w:rPr>
                <w:color w:val="000000"/>
              </w:rPr>
              <w:t>26,67</w:t>
            </w:r>
          </w:p>
        </w:tc>
        <w:tc>
          <w:tcPr>
            <w:tcW w:w="2268" w:type="dxa"/>
          </w:tcPr>
          <w:p w14:paraId="5AE8EF52" w14:textId="77777777" w:rsidR="009466D1" w:rsidRPr="009466D1" w:rsidRDefault="009466D1" w:rsidP="006A15E5">
            <w:pPr>
              <w:jc w:val="center"/>
              <w:rPr>
                <w:color w:val="000000"/>
              </w:rPr>
            </w:pPr>
            <w:r w:rsidRPr="009466D1">
              <w:rPr>
                <w:color w:val="000000"/>
              </w:rPr>
              <w:t>53,33</w:t>
            </w:r>
          </w:p>
        </w:tc>
        <w:tc>
          <w:tcPr>
            <w:tcW w:w="1843" w:type="dxa"/>
          </w:tcPr>
          <w:p w14:paraId="35320D8F" w14:textId="77777777" w:rsidR="009466D1" w:rsidRPr="009466D1" w:rsidRDefault="009466D1" w:rsidP="006A15E5">
            <w:pPr>
              <w:jc w:val="center"/>
              <w:rPr>
                <w:color w:val="000000"/>
              </w:rPr>
            </w:pPr>
            <w:r w:rsidRPr="009466D1">
              <w:rPr>
                <w:color w:val="000000"/>
              </w:rPr>
              <w:t>13,33</w:t>
            </w:r>
          </w:p>
        </w:tc>
      </w:tr>
      <w:tr w:rsidR="009466D1" w:rsidRPr="004F04E1" w14:paraId="2A2548A7" w14:textId="77777777" w:rsidTr="009466D1">
        <w:trPr>
          <w:cantSplit/>
        </w:trPr>
        <w:tc>
          <w:tcPr>
            <w:tcW w:w="567" w:type="dxa"/>
          </w:tcPr>
          <w:p w14:paraId="746DA0D3" w14:textId="77777777" w:rsidR="009466D1" w:rsidRDefault="009466D1" w:rsidP="006A15E5">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3</w:t>
            </w:r>
          </w:p>
        </w:tc>
        <w:tc>
          <w:tcPr>
            <w:tcW w:w="4678" w:type="dxa"/>
          </w:tcPr>
          <w:p w14:paraId="2CBFB2CB" w14:textId="77777777" w:rsidR="009466D1" w:rsidRPr="009466D1" w:rsidRDefault="009466D1" w:rsidP="009466D1">
            <w:pPr>
              <w:jc w:val="both"/>
              <w:rPr>
                <w:color w:val="000000"/>
              </w:rPr>
            </w:pPr>
            <w:r w:rsidRPr="009466D1">
              <w:rPr>
                <w:color w:val="000000"/>
              </w:rPr>
              <w:t>Государственное автономное общеобразовательное учреждение г. Назрань Гимназия № 1</w:t>
            </w:r>
          </w:p>
        </w:tc>
        <w:tc>
          <w:tcPr>
            <w:tcW w:w="1418" w:type="dxa"/>
          </w:tcPr>
          <w:p w14:paraId="513ADE33" w14:textId="77777777" w:rsidR="009466D1" w:rsidRPr="009466D1" w:rsidRDefault="009466D1" w:rsidP="006A15E5">
            <w:pPr>
              <w:jc w:val="center"/>
              <w:rPr>
                <w:color w:val="000000"/>
              </w:rPr>
            </w:pPr>
            <w:r w:rsidRPr="009466D1">
              <w:rPr>
                <w:color w:val="000000"/>
              </w:rPr>
              <w:t>10</w:t>
            </w:r>
          </w:p>
        </w:tc>
        <w:tc>
          <w:tcPr>
            <w:tcW w:w="1701" w:type="dxa"/>
          </w:tcPr>
          <w:p w14:paraId="5A6B3D2B" w14:textId="77777777" w:rsidR="009466D1" w:rsidRPr="009466D1" w:rsidRDefault="009466D1" w:rsidP="006A15E5">
            <w:pPr>
              <w:jc w:val="center"/>
              <w:rPr>
                <w:color w:val="000000"/>
              </w:rPr>
            </w:pPr>
            <w:r w:rsidRPr="009466D1">
              <w:rPr>
                <w:color w:val="000000"/>
              </w:rPr>
              <w:t>0</w:t>
            </w:r>
          </w:p>
        </w:tc>
        <w:tc>
          <w:tcPr>
            <w:tcW w:w="1984" w:type="dxa"/>
          </w:tcPr>
          <w:p w14:paraId="5F167103" w14:textId="77777777" w:rsidR="009466D1" w:rsidRPr="009466D1" w:rsidRDefault="009466D1" w:rsidP="006A15E5">
            <w:pPr>
              <w:jc w:val="center"/>
              <w:rPr>
                <w:color w:val="000000"/>
              </w:rPr>
            </w:pPr>
            <w:r w:rsidRPr="009466D1">
              <w:rPr>
                <w:color w:val="000000"/>
              </w:rPr>
              <w:t>10</w:t>
            </w:r>
          </w:p>
        </w:tc>
        <w:tc>
          <w:tcPr>
            <w:tcW w:w="2268" w:type="dxa"/>
          </w:tcPr>
          <w:p w14:paraId="7AFA6A7C" w14:textId="77777777" w:rsidR="009466D1" w:rsidRPr="009466D1" w:rsidRDefault="009466D1" w:rsidP="006A15E5">
            <w:pPr>
              <w:jc w:val="center"/>
              <w:rPr>
                <w:color w:val="000000"/>
              </w:rPr>
            </w:pPr>
            <w:r w:rsidRPr="009466D1">
              <w:rPr>
                <w:color w:val="000000"/>
              </w:rPr>
              <w:t>80</w:t>
            </w:r>
          </w:p>
        </w:tc>
        <w:tc>
          <w:tcPr>
            <w:tcW w:w="1843" w:type="dxa"/>
          </w:tcPr>
          <w:p w14:paraId="73D4148D" w14:textId="77777777" w:rsidR="009466D1" w:rsidRPr="009466D1" w:rsidRDefault="009466D1" w:rsidP="006A15E5">
            <w:pPr>
              <w:jc w:val="center"/>
              <w:rPr>
                <w:color w:val="000000"/>
              </w:rPr>
            </w:pPr>
            <w:r w:rsidRPr="009466D1">
              <w:rPr>
                <w:color w:val="000000"/>
              </w:rPr>
              <w:t>10</w:t>
            </w:r>
          </w:p>
        </w:tc>
      </w:tr>
    </w:tbl>
    <w:p w14:paraId="73610A01" w14:textId="3638500B" w:rsidR="009466D1" w:rsidRPr="000943FA" w:rsidRDefault="009466D1" w:rsidP="009466D1">
      <w:pPr>
        <w:pStyle w:val="3"/>
        <w:numPr>
          <w:ilvl w:val="0"/>
          <w:numId w:val="0"/>
        </w:numPr>
        <w:ind w:left="1287"/>
        <w:rPr>
          <w:rFonts w:ascii="Times New Roman" w:hAnsi="Times New Roman"/>
          <w:b w:val="0"/>
          <w:bCs w:val="0"/>
        </w:rPr>
      </w:pPr>
      <w:r>
        <w:rPr>
          <w:rFonts w:ascii="Times New Roman" w:hAnsi="Times New Roman"/>
          <w:b w:val="0"/>
          <w:bCs w:val="0"/>
          <w:lang w:val="ru-RU"/>
        </w:rPr>
        <w:t xml:space="preserve">2.4.2. </w:t>
      </w:r>
      <w:r w:rsidRPr="00556E2F">
        <w:rPr>
          <w:rFonts w:ascii="Times New Roman" w:hAnsi="Times New Roman"/>
          <w:b w:val="0"/>
          <w:bCs w:val="0"/>
        </w:rPr>
        <w:t xml:space="preserve"> </w:t>
      </w:r>
      <w:r w:rsidRPr="00CC3194">
        <w:rPr>
          <w:rFonts w:ascii="Times New Roman" w:hAnsi="Times New Roman"/>
          <w:b w:val="0"/>
          <w:bCs w:val="0"/>
        </w:rPr>
        <w:t>П</w:t>
      </w:r>
      <w:r w:rsidRPr="00556E2F">
        <w:rPr>
          <w:rFonts w:ascii="Times New Roman" w:hAnsi="Times New Roman"/>
          <w:b w:val="0"/>
          <w:bCs w:val="0"/>
        </w:rPr>
        <w:t>ерече</w:t>
      </w:r>
      <w:r w:rsidRPr="00806046">
        <w:rPr>
          <w:rFonts w:ascii="Times New Roman" w:hAnsi="Times New Roman"/>
          <w:b w:val="0"/>
          <w:bCs w:val="0"/>
        </w:rPr>
        <w:t>нь</w:t>
      </w:r>
      <w:r w:rsidRPr="000943FA">
        <w:rPr>
          <w:rFonts w:ascii="Times New Roman" w:hAnsi="Times New Roman"/>
          <w:b w:val="0"/>
          <w:bCs w:val="0"/>
        </w:rPr>
        <w:t xml:space="preserve"> ОО, продемонстрировавших низкие результаты ЕГЭ по </w:t>
      </w:r>
      <w:r w:rsidRPr="009466D1">
        <w:rPr>
          <w:rFonts w:ascii="Times New Roman" w:hAnsi="Times New Roman"/>
          <w:b w:val="0"/>
          <w:bCs w:val="0"/>
        </w:rPr>
        <w:t>английскому языку</w:t>
      </w:r>
    </w:p>
    <w:p w14:paraId="6CC9B24F" w14:textId="77777777" w:rsidR="009466D1" w:rsidRPr="009466D1" w:rsidRDefault="009466D1" w:rsidP="009466D1">
      <w:pPr>
        <w:pStyle w:val="3"/>
        <w:numPr>
          <w:ilvl w:val="0"/>
          <w:numId w:val="0"/>
        </w:numPr>
        <w:ind w:firstLine="568"/>
        <w:jc w:val="both"/>
        <w:rPr>
          <w:rFonts w:ascii="Times New Roman" w:hAnsi="Times New Roman"/>
          <w:i/>
          <w:iCs/>
          <w:sz w:val="22"/>
          <w:szCs w:val="22"/>
        </w:rPr>
      </w:pPr>
      <w:r w:rsidRPr="009466D1">
        <w:rPr>
          <w:rFonts w:ascii="Times New Roman" w:hAnsi="Times New Roman"/>
          <w:bCs w:val="0"/>
          <w:i/>
          <w:iCs/>
          <w:sz w:val="22"/>
          <w:szCs w:val="22"/>
        </w:rPr>
        <w:t>Выбирается</w:t>
      </w:r>
      <w:r w:rsidRPr="009466D1">
        <w:rPr>
          <w:rStyle w:val="a6"/>
          <w:rFonts w:ascii="Times New Roman" w:hAnsi="Times New Roman"/>
          <w:b w:val="0"/>
          <w:bCs w:val="0"/>
          <w:iCs/>
          <w:sz w:val="22"/>
          <w:szCs w:val="22"/>
        </w:rPr>
        <w:footnoteReference w:id="6"/>
      </w:r>
      <w:r w:rsidRPr="009466D1">
        <w:rPr>
          <w:rFonts w:ascii="Times New Roman" w:hAnsi="Times New Roman"/>
          <w:bCs w:val="0"/>
          <w:i/>
          <w:iCs/>
          <w:sz w:val="22"/>
          <w:szCs w:val="22"/>
        </w:rPr>
        <w:t xml:space="preserve"> от 5 до 15%</w:t>
      </w:r>
      <w:r w:rsidRPr="009466D1">
        <w:rPr>
          <w:rFonts w:ascii="Times New Roman" w:hAnsi="Times New Roman"/>
          <w:b w:val="0"/>
          <w:bCs w:val="0"/>
          <w:i/>
          <w:iCs/>
          <w:sz w:val="22"/>
          <w:szCs w:val="22"/>
        </w:rPr>
        <w:t xml:space="preserve"> от общего числа ОО в субъекте Российской Федерации, </w:t>
      </w:r>
      <w:r w:rsidRPr="009466D1">
        <w:rPr>
          <w:rFonts w:ascii="Times New Roman" w:hAnsi="Times New Roman"/>
          <w:b w:val="0"/>
          <w:bCs w:val="0"/>
          <w:i/>
          <w:iCs/>
          <w:sz w:val="22"/>
          <w:szCs w:val="22"/>
        </w:rPr>
        <w:br/>
        <w:t xml:space="preserve">в которых: </w:t>
      </w:r>
    </w:p>
    <w:p w14:paraId="10CA7AE9" w14:textId="77777777" w:rsidR="009466D1" w:rsidRPr="009466D1" w:rsidRDefault="009466D1" w:rsidP="009466D1">
      <w:pPr>
        <w:pStyle w:val="a3"/>
        <w:numPr>
          <w:ilvl w:val="0"/>
          <w:numId w:val="1"/>
        </w:numPr>
        <w:spacing w:after="120" w:line="240" w:lineRule="auto"/>
        <w:ind w:left="709" w:hanging="425"/>
        <w:jc w:val="both"/>
        <w:rPr>
          <w:rFonts w:ascii="Times New Roman" w:eastAsia="Times New Roman" w:hAnsi="Times New Roman"/>
          <w:i/>
          <w:iCs/>
          <w:lang w:eastAsia="ru-RU"/>
        </w:rPr>
      </w:pPr>
      <w:r w:rsidRPr="009466D1">
        <w:rPr>
          <w:rFonts w:ascii="Times New Roman" w:eastAsia="Times New Roman" w:hAnsi="Times New Roman"/>
          <w:bCs/>
          <w:i/>
          <w:iCs/>
          <w:lang w:eastAsia="ru-RU"/>
        </w:rPr>
        <w:t>доля</w:t>
      </w:r>
      <w:r w:rsidRPr="009466D1">
        <w:rPr>
          <w:rFonts w:ascii="Times New Roman" w:eastAsia="Times New Roman" w:hAnsi="Times New Roman"/>
          <w:i/>
          <w:iCs/>
          <w:lang w:eastAsia="ru-RU"/>
        </w:rPr>
        <w:t xml:space="preserve"> участников ЕГЭ-ВТГ, </w:t>
      </w:r>
      <w:r w:rsidRPr="009466D1">
        <w:rPr>
          <w:rFonts w:ascii="Times New Roman" w:eastAsia="Times New Roman" w:hAnsi="Times New Roman"/>
          <w:b/>
          <w:i/>
          <w:iCs/>
          <w:lang w:eastAsia="ru-RU"/>
        </w:rPr>
        <w:t>не достигших минимального балла</w:t>
      </w:r>
      <w:r w:rsidRPr="009466D1">
        <w:rPr>
          <w:rFonts w:ascii="Times New Roman" w:eastAsia="Times New Roman" w:hAnsi="Times New Roman"/>
          <w:i/>
          <w:iCs/>
          <w:lang w:eastAsia="ru-RU"/>
        </w:rPr>
        <w:t xml:space="preserve">, имеет </w:t>
      </w:r>
      <w:r w:rsidRPr="009466D1">
        <w:rPr>
          <w:rFonts w:ascii="Times New Roman" w:eastAsia="Times New Roman" w:hAnsi="Times New Roman"/>
          <w:b/>
          <w:i/>
          <w:iCs/>
          <w:lang w:eastAsia="ru-RU"/>
        </w:rPr>
        <w:t>максимальные значения</w:t>
      </w:r>
      <w:r w:rsidRPr="009466D1">
        <w:rPr>
          <w:rFonts w:ascii="Times New Roman" w:eastAsia="Times New Roman" w:hAnsi="Times New Roman"/>
          <w:i/>
          <w:iCs/>
          <w:lang w:eastAsia="ru-RU"/>
        </w:rPr>
        <w:t xml:space="preserve"> (по сравнению с другими ОО субъекта Российской Федерации);</w:t>
      </w:r>
    </w:p>
    <w:p w14:paraId="42D9FA03" w14:textId="77777777" w:rsidR="009466D1" w:rsidRPr="009466D1" w:rsidRDefault="009466D1" w:rsidP="009466D1">
      <w:pPr>
        <w:pStyle w:val="a3"/>
        <w:numPr>
          <w:ilvl w:val="0"/>
          <w:numId w:val="1"/>
        </w:numPr>
        <w:spacing w:after="120" w:line="240" w:lineRule="auto"/>
        <w:ind w:left="709" w:hanging="425"/>
        <w:jc w:val="both"/>
        <w:rPr>
          <w:rFonts w:ascii="Times New Roman" w:eastAsia="Times New Roman" w:hAnsi="Times New Roman"/>
          <w:i/>
          <w:iCs/>
          <w:lang w:eastAsia="ru-RU"/>
        </w:rPr>
      </w:pPr>
      <w:r w:rsidRPr="009466D1">
        <w:rPr>
          <w:rFonts w:ascii="Times New Roman" w:eastAsia="Times New Roman" w:hAnsi="Times New Roman"/>
          <w:bCs/>
          <w:i/>
          <w:iCs/>
          <w:lang w:eastAsia="ru-RU"/>
        </w:rPr>
        <w:t>доля</w:t>
      </w:r>
      <w:r w:rsidRPr="009466D1">
        <w:rPr>
          <w:rFonts w:ascii="Times New Roman" w:eastAsia="Times New Roman" w:hAnsi="Times New Roman"/>
          <w:i/>
          <w:iCs/>
          <w:lang w:eastAsia="ru-RU"/>
        </w:rPr>
        <w:t xml:space="preserve"> участников ЕГЭ-ВТГ, </w:t>
      </w:r>
      <w:r w:rsidRPr="009466D1">
        <w:rPr>
          <w:rFonts w:ascii="Times New Roman" w:eastAsia="Times New Roman" w:hAnsi="Times New Roman"/>
          <w:b/>
          <w:i/>
          <w:iCs/>
          <w:lang w:eastAsia="ru-RU"/>
        </w:rPr>
        <w:t>получивших от 61 до 100 баллов</w:t>
      </w:r>
      <w:r w:rsidRPr="009466D1">
        <w:rPr>
          <w:rFonts w:ascii="Times New Roman" w:eastAsia="Times New Roman" w:hAnsi="Times New Roman"/>
          <w:i/>
          <w:iCs/>
          <w:lang w:eastAsia="ru-RU"/>
        </w:rPr>
        <w:t xml:space="preserve">, имеет </w:t>
      </w:r>
      <w:r w:rsidRPr="009466D1">
        <w:rPr>
          <w:rFonts w:ascii="Times New Roman" w:eastAsia="Times New Roman" w:hAnsi="Times New Roman"/>
          <w:b/>
          <w:i/>
          <w:iCs/>
          <w:lang w:eastAsia="ru-RU"/>
        </w:rPr>
        <w:t>минимальные значения</w:t>
      </w:r>
      <w:r w:rsidRPr="009466D1">
        <w:rPr>
          <w:rFonts w:ascii="Times New Roman" w:eastAsia="Times New Roman" w:hAnsi="Times New Roman"/>
          <w:i/>
          <w:iCs/>
          <w:lang w:eastAsia="ru-RU"/>
        </w:rPr>
        <w:t xml:space="preserve"> (по сравнению с другими ОО субъекта Российской Федерации).</w:t>
      </w:r>
    </w:p>
    <w:p w14:paraId="3F5915DD" w14:textId="77777777" w:rsidR="009466D1" w:rsidRPr="00AD3663" w:rsidRDefault="009466D1" w:rsidP="009466D1">
      <w:pPr>
        <w:pStyle w:val="a8"/>
        <w:keepNext/>
        <w:numPr>
          <w:ilvl w:val="0"/>
          <w:numId w:val="1"/>
        </w:numPr>
      </w:pPr>
      <w:r w:rsidRPr="00F579AB">
        <w:lastRenderedPageBreak/>
        <w:t xml:space="preserve">Таблица </w:t>
      </w:r>
      <w:fldSimple w:instr=" STYLEREF 1 \s ">
        <w:r>
          <w:rPr>
            <w:noProof/>
          </w:rPr>
          <w:t>0</w:t>
        </w:r>
      </w:fldSimple>
      <w:r>
        <w:noBreakHyphen/>
      </w:r>
      <w:fldSimple w:instr=" SEQ Таблица \* ARABIC \s 1 ">
        <w:r>
          <w:rPr>
            <w:noProof/>
          </w:rPr>
          <w:t>12</w:t>
        </w:r>
      </w:fldSimple>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204"/>
        <w:gridCol w:w="1417"/>
        <w:gridCol w:w="1708"/>
        <w:gridCol w:w="2240"/>
        <w:gridCol w:w="1392"/>
        <w:gridCol w:w="1661"/>
      </w:tblGrid>
      <w:tr w:rsidR="009466D1" w:rsidRPr="006020BB" w14:paraId="31059F88" w14:textId="77777777" w:rsidTr="009466D1">
        <w:trPr>
          <w:cantSplit/>
          <w:tblHeader/>
        </w:trPr>
        <w:tc>
          <w:tcPr>
            <w:tcW w:w="553" w:type="dxa"/>
            <w:vMerge w:val="restart"/>
            <w:vAlign w:val="center"/>
          </w:tcPr>
          <w:p w14:paraId="57A891C8"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 п/п</w:t>
            </w:r>
          </w:p>
        </w:tc>
        <w:tc>
          <w:tcPr>
            <w:tcW w:w="5204" w:type="dxa"/>
            <w:vMerge w:val="restart"/>
            <w:vAlign w:val="center"/>
          </w:tcPr>
          <w:p w14:paraId="78ED7EF8"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Наименование ОО</w:t>
            </w:r>
          </w:p>
        </w:tc>
        <w:tc>
          <w:tcPr>
            <w:tcW w:w="1417" w:type="dxa"/>
            <w:vMerge w:val="restart"/>
            <w:vAlign w:val="center"/>
          </w:tcPr>
          <w:p w14:paraId="4A2CDDB7"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Количество ВТГ, чел.</w:t>
            </w:r>
          </w:p>
        </w:tc>
        <w:tc>
          <w:tcPr>
            <w:tcW w:w="7001" w:type="dxa"/>
            <w:gridSpan w:val="4"/>
            <w:vAlign w:val="center"/>
          </w:tcPr>
          <w:p w14:paraId="3642856E"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9E5C7B">
              <w:rPr>
                <w:rFonts w:ascii="Times New Roman" w:eastAsia="Times New Roman" w:hAnsi="Times New Roman"/>
                <w:sz w:val="24"/>
                <w:szCs w:val="24"/>
                <w:lang w:eastAsia="ru-RU"/>
              </w:rPr>
              <w:t>Доля ВТГ, получивших</w:t>
            </w:r>
            <w:r>
              <w:rPr>
                <w:rFonts w:ascii="Times New Roman" w:eastAsia="Times New Roman" w:hAnsi="Times New Roman"/>
                <w:sz w:val="24"/>
                <w:szCs w:val="24"/>
                <w:lang w:eastAsia="ru-RU"/>
              </w:rPr>
              <w:t xml:space="preserve"> тестовый балл</w:t>
            </w:r>
          </w:p>
        </w:tc>
      </w:tr>
      <w:tr w:rsidR="009466D1" w:rsidRPr="006020BB" w14:paraId="1C67910A" w14:textId="77777777" w:rsidTr="009466D1">
        <w:trPr>
          <w:cantSplit/>
          <w:tblHeader/>
        </w:trPr>
        <w:tc>
          <w:tcPr>
            <w:tcW w:w="553" w:type="dxa"/>
            <w:vMerge/>
            <w:vAlign w:val="center"/>
          </w:tcPr>
          <w:p w14:paraId="3FC604B0"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5204" w:type="dxa"/>
            <w:vMerge/>
            <w:vAlign w:val="center"/>
          </w:tcPr>
          <w:p w14:paraId="2AAEBD70"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1417" w:type="dxa"/>
            <w:vMerge/>
            <w:vAlign w:val="center"/>
          </w:tcPr>
          <w:p w14:paraId="0CA641F0"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p>
        </w:tc>
        <w:tc>
          <w:tcPr>
            <w:tcW w:w="1708" w:type="dxa"/>
            <w:vAlign w:val="center"/>
          </w:tcPr>
          <w:p w14:paraId="613C5C44"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ниже</w:t>
            </w:r>
            <w:r w:rsidRPr="00CC3194">
              <w:rPr>
                <w:rFonts w:ascii="Times New Roman" w:eastAsia="Times New Roman" w:hAnsi="Times New Roman"/>
                <w:sz w:val="24"/>
                <w:szCs w:val="24"/>
                <w:lang w:eastAsia="ru-RU"/>
              </w:rPr>
              <w:t xml:space="preserve"> минимального </w:t>
            </w:r>
          </w:p>
        </w:tc>
        <w:tc>
          <w:tcPr>
            <w:tcW w:w="2240" w:type="dxa"/>
            <w:vAlign w:val="center"/>
          </w:tcPr>
          <w:p w14:paraId="63AC92DD"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минимального балла до 60 баллов</w:t>
            </w:r>
          </w:p>
        </w:tc>
        <w:tc>
          <w:tcPr>
            <w:tcW w:w="1392" w:type="dxa"/>
            <w:vAlign w:val="center"/>
          </w:tcPr>
          <w:p w14:paraId="6E8B1348"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61 до 80 баллов</w:t>
            </w:r>
          </w:p>
        </w:tc>
        <w:tc>
          <w:tcPr>
            <w:tcW w:w="1661" w:type="dxa"/>
            <w:vAlign w:val="center"/>
          </w:tcPr>
          <w:p w14:paraId="686F99AE" w14:textId="77777777" w:rsidR="009466D1" w:rsidRPr="00CC3194" w:rsidRDefault="009466D1" w:rsidP="006A15E5">
            <w:pPr>
              <w:pStyle w:val="a3"/>
              <w:spacing w:after="0" w:line="240" w:lineRule="auto"/>
              <w:ind w:left="0"/>
              <w:jc w:val="center"/>
              <w:rPr>
                <w:rFonts w:ascii="Times New Roman" w:eastAsia="Times New Roman" w:hAnsi="Times New Roman"/>
                <w:sz w:val="24"/>
                <w:szCs w:val="24"/>
                <w:lang w:eastAsia="ru-RU"/>
              </w:rPr>
            </w:pPr>
            <w:r w:rsidRPr="00CC3194">
              <w:rPr>
                <w:rFonts w:ascii="Times New Roman" w:eastAsia="Times New Roman" w:hAnsi="Times New Roman"/>
                <w:sz w:val="24"/>
                <w:szCs w:val="24"/>
                <w:lang w:eastAsia="ru-RU"/>
              </w:rPr>
              <w:t>от 81 до 100 баллов</w:t>
            </w:r>
          </w:p>
        </w:tc>
      </w:tr>
      <w:tr w:rsidR="009466D1" w:rsidRPr="006020BB" w14:paraId="72F9EE09" w14:textId="77777777" w:rsidTr="009466D1">
        <w:trPr>
          <w:cantSplit/>
        </w:trPr>
        <w:tc>
          <w:tcPr>
            <w:tcW w:w="553" w:type="dxa"/>
          </w:tcPr>
          <w:p w14:paraId="4C33E487" w14:textId="77777777" w:rsidR="009466D1" w:rsidRPr="009466D1" w:rsidRDefault="009466D1" w:rsidP="006A15E5">
            <w:pPr>
              <w:pStyle w:val="a3"/>
              <w:spacing w:after="0" w:line="240" w:lineRule="auto"/>
              <w:ind w:left="0"/>
              <w:jc w:val="center"/>
              <w:rPr>
                <w:rFonts w:ascii="Times New Roman" w:eastAsia="Times New Roman" w:hAnsi="Times New Roman"/>
                <w:sz w:val="24"/>
                <w:szCs w:val="24"/>
                <w:lang w:eastAsia="ru-RU"/>
              </w:rPr>
            </w:pPr>
            <w:r w:rsidRPr="009466D1">
              <w:rPr>
                <w:rFonts w:ascii="Times New Roman" w:eastAsia="Times New Roman" w:hAnsi="Times New Roman"/>
                <w:sz w:val="24"/>
                <w:szCs w:val="24"/>
                <w:lang w:eastAsia="ru-RU"/>
              </w:rPr>
              <w:t>1.</w:t>
            </w:r>
          </w:p>
        </w:tc>
        <w:tc>
          <w:tcPr>
            <w:tcW w:w="5204" w:type="dxa"/>
          </w:tcPr>
          <w:p w14:paraId="7DD2FC36" w14:textId="41242B19" w:rsidR="009466D1" w:rsidRPr="009466D1" w:rsidRDefault="009466D1" w:rsidP="009466D1">
            <w:pPr>
              <w:rPr>
                <w:color w:val="000000"/>
              </w:rPr>
            </w:pPr>
            <w:r w:rsidRPr="009466D1">
              <w:rPr>
                <w:color w:val="000000"/>
              </w:rPr>
              <w:t>Государственное бюджетное</w:t>
            </w:r>
            <w:r>
              <w:rPr>
                <w:color w:val="000000"/>
              </w:rPr>
              <w:t xml:space="preserve"> </w:t>
            </w:r>
            <w:r w:rsidRPr="009466D1">
              <w:rPr>
                <w:color w:val="000000"/>
              </w:rPr>
              <w:t>общеобразовательное учреждение «Гимназия "Марем" г. Магас"</w:t>
            </w:r>
          </w:p>
        </w:tc>
        <w:tc>
          <w:tcPr>
            <w:tcW w:w="1417" w:type="dxa"/>
          </w:tcPr>
          <w:p w14:paraId="22229669" w14:textId="77777777" w:rsidR="009466D1" w:rsidRPr="009466D1" w:rsidRDefault="009466D1" w:rsidP="006A15E5">
            <w:pPr>
              <w:jc w:val="center"/>
              <w:rPr>
                <w:color w:val="000000"/>
              </w:rPr>
            </w:pPr>
            <w:r w:rsidRPr="009466D1">
              <w:rPr>
                <w:color w:val="000000"/>
              </w:rPr>
              <w:t>15</w:t>
            </w:r>
          </w:p>
        </w:tc>
        <w:tc>
          <w:tcPr>
            <w:tcW w:w="1708" w:type="dxa"/>
          </w:tcPr>
          <w:p w14:paraId="23F0F81D" w14:textId="77777777" w:rsidR="009466D1" w:rsidRPr="009466D1" w:rsidRDefault="009466D1" w:rsidP="006A15E5">
            <w:pPr>
              <w:jc w:val="center"/>
              <w:rPr>
                <w:color w:val="000000"/>
              </w:rPr>
            </w:pPr>
            <w:r w:rsidRPr="009466D1">
              <w:rPr>
                <w:color w:val="000000"/>
              </w:rPr>
              <w:t>13,33</w:t>
            </w:r>
          </w:p>
        </w:tc>
        <w:tc>
          <w:tcPr>
            <w:tcW w:w="2240" w:type="dxa"/>
          </w:tcPr>
          <w:p w14:paraId="6E6B2C53" w14:textId="77777777" w:rsidR="009466D1" w:rsidRPr="009466D1" w:rsidRDefault="009466D1" w:rsidP="006A15E5">
            <w:pPr>
              <w:jc w:val="center"/>
              <w:rPr>
                <w:color w:val="000000"/>
              </w:rPr>
            </w:pPr>
            <w:r w:rsidRPr="009466D1">
              <w:rPr>
                <w:color w:val="000000"/>
              </w:rPr>
              <w:t>53,33</w:t>
            </w:r>
          </w:p>
        </w:tc>
        <w:tc>
          <w:tcPr>
            <w:tcW w:w="1392" w:type="dxa"/>
          </w:tcPr>
          <w:p w14:paraId="20906A69" w14:textId="77777777" w:rsidR="009466D1" w:rsidRPr="009466D1" w:rsidRDefault="009466D1" w:rsidP="006A15E5">
            <w:pPr>
              <w:jc w:val="center"/>
              <w:rPr>
                <w:color w:val="000000"/>
              </w:rPr>
            </w:pPr>
            <w:r w:rsidRPr="009466D1">
              <w:rPr>
                <w:color w:val="000000"/>
              </w:rPr>
              <w:t>26,67</w:t>
            </w:r>
          </w:p>
        </w:tc>
        <w:tc>
          <w:tcPr>
            <w:tcW w:w="1661" w:type="dxa"/>
          </w:tcPr>
          <w:p w14:paraId="5F4EF42B" w14:textId="77777777" w:rsidR="009466D1" w:rsidRPr="009466D1" w:rsidRDefault="009466D1" w:rsidP="006A15E5">
            <w:pPr>
              <w:jc w:val="center"/>
              <w:rPr>
                <w:color w:val="000000"/>
              </w:rPr>
            </w:pPr>
            <w:r w:rsidRPr="009466D1">
              <w:rPr>
                <w:color w:val="000000"/>
              </w:rPr>
              <w:t>6,67</w:t>
            </w:r>
          </w:p>
        </w:tc>
      </w:tr>
      <w:tr w:rsidR="009466D1" w:rsidRPr="006020BB" w14:paraId="247A82F2" w14:textId="77777777" w:rsidTr="009466D1">
        <w:trPr>
          <w:cantSplit/>
        </w:trPr>
        <w:tc>
          <w:tcPr>
            <w:tcW w:w="553" w:type="dxa"/>
          </w:tcPr>
          <w:p w14:paraId="792DB5FE" w14:textId="77777777" w:rsidR="009466D1" w:rsidRPr="009466D1" w:rsidRDefault="009466D1" w:rsidP="006A15E5">
            <w:pPr>
              <w:pStyle w:val="a3"/>
              <w:spacing w:after="0" w:line="240" w:lineRule="auto"/>
              <w:ind w:left="0"/>
              <w:jc w:val="center"/>
              <w:rPr>
                <w:rFonts w:ascii="Times New Roman" w:eastAsia="Times New Roman" w:hAnsi="Times New Roman"/>
                <w:sz w:val="24"/>
                <w:szCs w:val="24"/>
                <w:lang w:eastAsia="ru-RU"/>
              </w:rPr>
            </w:pPr>
            <w:r w:rsidRPr="009466D1">
              <w:rPr>
                <w:rFonts w:ascii="Times New Roman" w:eastAsia="Times New Roman" w:hAnsi="Times New Roman"/>
                <w:sz w:val="24"/>
                <w:szCs w:val="24"/>
                <w:lang w:eastAsia="ru-RU"/>
              </w:rPr>
              <w:t>2</w:t>
            </w:r>
          </w:p>
        </w:tc>
        <w:tc>
          <w:tcPr>
            <w:tcW w:w="5204" w:type="dxa"/>
          </w:tcPr>
          <w:p w14:paraId="69ABD2AC" w14:textId="29B41F15" w:rsidR="009466D1" w:rsidRPr="009466D1" w:rsidRDefault="009466D1" w:rsidP="009466D1">
            <w:pPr>
              <w:rPr>
                <w:color w:val="000000"/>
              </w:rPr>
            </w:pPr>
            <w:r w:rsidRPr="009466D1">
              <w:rPr>
                <w:color w:val="000000"/>
              </w:rPr>
              <w:t>Государственное автономное общеобразовательное учреждение г.</w:t>
            </w:r>
            <w:r w:rsidR="004F5A85">
              <w:rPr>
                <w:color w:val="000000"/>
              </w:rPr>
              <w:t xml:space="preserve"> </w:t>
            </w:r>
            <w:r w:rsidRPr="009466D1">
              <w:rPr>
                <w:color w:val="000000"/>
              </w:rPr>
              <w:t>Назрань Гимназия № 1</w:t>
            </w:r>
          </w:p>
        </w:tc>
        <w:tc>
          <w:tcPr>
            <w:tcW w:w="1417" w:type="dxa"/>
          </w:tcPr>
          <w:p w14:paraId="7FBE04FF" w14:textId="77777777" w:rsidR="009466D1" w:rsidRPr="009466D1" w:rsidRDefault="009466D1" w:rsidP="006A15E5">
            <w:pPr>
              <w:jc w:val="center"/>
              <w:rPr>
                <w:color w:val="000000"/>
              </w:rPr>
            </w:pPr>
            <w:r w:rsidRPr="009466D1">
              <w:rPr>
                <w:color w:val="000000"/>
              </w:rPr>
              <w:t>10</w:t>
            </w:r>
          </w:p>
        </w:tc>
        <w:tc>
          <w:tcPr>
            <w:tcW w:w="1708" w:type="dxa"/>
          </w:tcPr>
          <w:p w14:paraId="37D295C9" w14:textId="77777777" w:rsidR="009466D1" w:rsidRPr="009466D1" w:rsidRDefault="009466D1" w:rsidP="006A15E5">
            <w:pPr>
              <w:jc w:val="center"/>
              <w:rPr>
                <w:color w:val="000000"/>
              </w:rPr>
            </w:pPr>
            <w:r w:rsidRPr="009466D1">
              <w:rPr>
                <w:color w:val="000000"/>
              </w:rPr>
              <w:t>10</w:t>
            </w:r>
          </w:p>
        </w:tc>
        <w:tc>
          <w:tcPr>
            <w:tcW w:w="2240" w:type="dxa"/>
          </w:tcPr>
          <w:p w14:paraId="24C91045" w14:textId="77777777" w:rsidR="009466D1" w:rsidRPr="009466D1" w:rsidRDefault="009466D1" w:rsidP="006A15E5">
            <w:pPr>
              <w:jc w:val="center"/>
              <w:rPr>
                <w:color w:val="000000"/>
              </w:rPr>
            </w:pPr>
            <w:r w:rsidRPr="009466D1">
              <w:rPr>
                <w:color w:val="000000"/>
              </w:rPr>
              <w:t>80</w:t>
            </w:r>
          </w:p>
        </w:tc>
        <w:tc>
          <w:tcPr>
            <w:tcW w:w="1392" w:type="dxa"/>
          </w:tcPr>
          <w:p w14:paraId="5081EF26" w14:textId="77777777" w:rsidR="009466D1" w:rsidRPr="009466D1" w:rsidRDefault="009466D1" w:rsidP="006A15E5">
            <w:pPr>
              <w:jc w:val="center"/>
              <w:rPr>
                <w:color w:val="000000"/>
              </w:rPr>
            </w:pPr>
            <w:r w:rsidRPr="009466D1">
              <w:rPr>
                <w:color w:val="000000"/>
              </w:rPr>
              <w:t>10</w:t>
            </w:r>
          </w:p>
        </w:tc>
        <w:tc>
          <w:tcPr>
            <w:tcW w:w="1661" w:type="dxa"/>
          </w:tcPr>
          <w:p w14:paraId="23C0549B" w14:textId="77777777" w:rsidR="009466D1" w:rsidRPr="009466D1" w:rsidRDefault="009466D1" w:rsidP="006A15E5">
            <w:pPr>
              <w:jc w:val="center"/>
              <w:rPr>
                <w:color w:val="000000"/>
              </w:rPr>
            </w:pPr>
            <w:r w:rsidRPr="009466D1">
              <w:rPr>
                <w:color w:val="000000"/>
              </w:rPr>
              <w:t>0</w:t>
            </w:r>
          </w:p>
        </w:tc>
      </w:tr>
      <w:tr w:rsidR="009466D1" w:rsidRPr="006020BB" w14:paraId="60087B89" w14:textId="77777777" w:rsidTr="009466D1">
        <w:trPr>
          <w:cantSplit/>
        </w:trPr>
        <w:tc>
          <w:tcPr>
            <w:tcW w:w="553" w:type="dxa"/>
          </w:tcPr>
          <w:p w14:paraId="0AFE4014" w14:textId="77777777" w:rsidR="009466D1" w:rsidRPr="009466D1" w:rsidRDefault="009466D1" w:rsidP="006A15E5">
            <w:pPr>
              <w:pStyle w:val="a3"/>
              <w:spacing w:after="0" w:line="240" w:lineRule="auto"/>
              <w:ind w:left="0"/>
              <w:jc w:val="center"/>
              <w:rPr>
                <w:rFonts w:ascii="Times New Roman" w:eastAsia="Times New Roman" w:hAnsi="Times New Roman"/>
                <w:sz w:val="24"/>
                <w:szCs w:val="24"/>
                <w:lang w:eastAsia="ru-RU"/>
              </w:rPr>
            </w:pPr>
            <w:r w:rsidRPr="009466D1">
              <w:rPr>
                <w:rFonts w:ascii="Times New Roman" w:eastAsia="Times New Roman" w:hAnsi="Times New Roman"/>
                <w:sz w:val="24"/>
                <w:szCs w:val="24"/>
                <w:lang w:eastAsia="ru-RU"/>
              </w:rPr>
              <w:t>3</w:t>
            </w:r>
          </w:p>
        </w:tc>
        <w:tc>
          <w:tcPr>
            <w:tcW w:w="5204" w:type="dxa"/>
          </w:tcPr>
          <w:p w14:paraId="56ED01A7" w14:textId="77777777" w:rsidR="009466D1" w:rsidRPr="009466D1" w:rsidRDefault="009466D1" w:rsidP="009466D1">
            <w:pPr>
              <w:rPr>
                <w:color w:val="000000"/>
              </w:rPr>
            </w:pPr>
            <w:r w:rsidRPr="009466D1">
              <w:rPr>
                <w:color w:val="000000"/>
              </w:rPr>
              <w:t>Государственное бюджетное общеобразовательное учреждение "Лицей № 1 г. Магас"</w:t>
            </w:r>
          </w:p>
        </w:tc>
        <w:tc>
          <w:tcPr>
            <w:tcW w:w="1417" w:type="dxa"/>
          </w:tcPr>
          <w:p w14:paraId="5D653AF5" w14:textId="77777777" w:rsidR="009466D1" w:rsidRPr="009466D1" w:rsidRDefault="009466D1" w:rsidP="006A15E5">
            <w:pPr>
              <w:jc w:val="center"/>
              <w:rPr>
                <w:color w:val="000000"/>
              </w:rPr>
            </w:pPr>
            <w:r w:rsidRPr="009466D1">
              <w:rPr>
                <w:color w:val="000000"/>
              </w:rPr>
              <w:t>10</w:t>
            </w:r>
          </w:p>
        </w:tc>
        <w:tc>
          <w:tcPr>
            <w:tcW w:w="1708" w:type="dxa"/>
          </w:tcPr>
          <w:p w14:paraId="0F93BA4C" w14:textId="77777777" w:rsidR="009466D1" w:rsidRPr="009466D1" w:rsidRDefault="009466D1" w:rsidP="006A15E5">
            <w:pPr>
              <w:jc w:val="center"/>
              <w:rPr>
                <w:color w:val="000000"/>
              </w:rPr>
            </w:pPr>
            <w:r w:rsidRPr="009466D1">
              <w:rPr>
                <w:color w:val="000000"/>
              </w:rPr>
              <w:t>10</w:t>
            </w:r>
          </w:p>
        </w:tc>
        <w:tc>
          <w:tcPr>
            <w:tcW w:w="2240" w:type="dxa"/>
          </w:tcPr>
          <w:p w14:paraId="315EC1AA" w14:textId="77777777" w:rsidR="009466D1" w:rsidRPr="009466D1" w:rsidRDefault="009466D1" w:rsidP="006A15E5">
            <w:pPr>
              <w:jc w:val="center"/>
              <w:rPr>
                <w:color w:val="000000"/>
              </w:rPr>
            </w:pPr>
            <w:r w:rsidRPr="009466D1">
              <w:rPr>
                <w:color w:val="000000"/>
              </w:rPr>
              <w:t>40</w:t>
            </w:r>
          </w:p>
        </w:tc>
        <w:tc>
          <w:tcPr>
            <w:tcW w:w="1392" w:type="dxa"/>
          </w:tcPr>
          <w:p w14:paraId="1B38583F" w14:textId="77777777" w:rsidR="009466D1" w:rsidRPr="009466D1" w:rsidRDefault="009466D1" w:rsidP="006A15E5">
            <w:pPr>
              <w:jc w:val="center"/>
              <w:rPr>
                <w:color w:val="000000"/>
              </w:rPr>
            </w:pPr>
            <w:r w:rsidRPr="009466D1">
              <w:rPr>
                <w:color w:val="000000"/>
              </w:rPr>
              <w:t>30</w:t>
            </w:r>
          </w:p>
        </w:tc>
        <w:tc>
          <w:tcPr>
            <w:tcW w:w="1661" w:type="dxa"/>
          </w:tcPr>
          <w:p w14:paraId="5B9E3949" w14:textId="77777777" w:rsidR="009466D1" w:rsidRPr="009466D1" w:rsidRDefault="009466D1" w:rsidP="006A15E5">
            <w:pPr>
              <w:jc w:val="center"/>
              <w:rPr>
                <w:color w:val="000000"/>
              </w:rPr>
            </w:pPr>
            <w:r w:rsidRPr="009466D1">
              <w:rPr>
                <w:color w:val="000000"/>
              </w:rPr>
              <w:t>20</w:t>
            </w:r>
          </w:p>
        </w:tc>
      </w:tr>
    </w:tbl>
    <w:p w14:paraId="407824B1" w14:textId="67E82EA4" w:rsidR="009466D1" w:rsidRPr="00FC6BBF" w:rsidRDefault="009466D1" w:rsidP="009466D1">
      <w:pPr>
        <w:pStyle w:val="3"/>
        <w:numPr>
          <w:ilvl w:val="0"/>
          <w:numId w:val="0"/>
        </w:numPr>
        <w:tabs>
          <w:tab w:val="left" w:pos="142"/>
        </w:tabs>
        <w:rPr>
          <w:rFonts w:ascii="Times New Roman" w:hAnsi="Times New Roman"/>
        </w:rPr>
      </w:pPr>
      <w:r>
        <w:rPr>
          <w:rFonts w:ascii="Times New Roman" w:hAnsi="Times New Roman"/>
          <w:lang w:val="ru-RU"/>
        </w:rPr>
        <w:t xml:space="preserve">2.5. </w:t>
      </w:r>
      <w:r w:rsidRPr="00FC6BBF">
        <w:rPr>
          <w:rFonts w:ascii="Times New Roman" w:hAnsi="Times New Roman"/>
        </w:rPr>
        <w:t xml:space="preserve">ВЫВОДЫ о характере изменения результатов ЕГЭ по </w:t>
      </w:r>
      <w:r w:rsidRPr="009466D1">
        <w:rPr>
          <w:rFonts w:ascii="Times New Roman" w:hAnsi="Times New Roman"/>
        </w:rPr>
        <w:t>английскому языку</w:t>
      </w:r>
    </w:p>
    <w:p w14:paraId="5C245FAF" w14:textId="5E283105" w:rsidR="009466D1" w:rsidRDefault="009466D1" w:rsidP="009466D1">
      <w:pPr>
        <w:pStyle w:val="3"/>
        <w:numPr>
          <w:ilvl w:val="0"/>
          <w:numId w:val="0"/>
        </w:numPr>
        <w:ind w:firstLine="568"/>
        <w:jc w:val="both"/>
        <w:rPr>
          <w:rFonts w:ascii="Times New Roman" w:hAnsi="Times New Roman"/>
          <w:b w:val="0"/>
          <w:bCs w:val="0"/>
          <w:i/>
          <w:iCs/>
          <w:sz w:val="24"/>
          <w:szCs w:val="22"/>
          <w:lang w:val="ru-RU"/>
        </w:rPr>
      </w:pPr>
      <w:r w:rsidRPr="00FC6BBF">
        <w:rPr>
          <w:rFonts w:ascii="Times New Roman" w:hAnsi="Times New Roman"/>
          <w:b w:val="0"/>
          <w:bCs w:val="0"/>
          <w:i/>
          <w:iCs/>
          <w:sz w:val="24"/>
          <w:szCs w:val="22"/>
        </w:rPr>
        <w:t>На основе приведенных в разделе показателей</w:t>
      </w:r>
      <w:r>
        <w:rPr>
          <w:rFonts w:ascii="Times New Roman" w:hAnsi="Times New Roman"/>
          <w:b w:val="0"/>
          <w:bCs w:val="0"/>
          <w:i/>
          <w:iCs/>
          <w:sz w:val="24"/>
          <w:szCs w:val="22"/>
          <w:lang w:val="ru-RU"/>
        </w:rPr>
        <w:t xml:space="preserve"> фиксируются</w:t>
      </w:r>
      <w:r w:rsidRPr="00FC6BBF">
        <w:rPr>
          <w:rFonts w:ascii="Times New Roman" w:hAnsi="Times New Roman"/>
          <w:b w:val="0"/>
          <w:bCs w:val="0"/>
          <w:i/>
          <w:iCs/>
          <w:sz w:val="24"/>
          <w:szCs w:val="22"/>
        </w:rPr>
        <w:t xml:space="preserve"> </w:t>
      </w:r>
      <w:r w:rsidRPr="00375A83">
        <w:rPr>
          <w:rFonts w:ascii="Times New Roman" w:hAnsi="Times New Roman"/>
          <w:bCs w:val="0"/>
          <w:i/>
          <w:iCs/>
          <w:sz w:val="24"/>
          <w:szCs w:val="22"/>
        </w:rPr>
        <w:t>значимые изменения</w:t>
      </w:r>
      <w:r w:rsidRPr="00FC6BBF">
        <w:rPr>
          <w:rFonts w:ascii="Times New Roman" w:hAnsi="Times New Roman"/>
          <w:b w:val="0"/>
          <w:bCs w:val="0"/>
          <w:i/>
          <w:iCs/>
          <w:sz w:val="24"/>
          <w:szCs w:val="22"/>
        </w:rPr>
        <w:t xml:space="preserve"> в результатах ЕГЭ </w:t>
      </w:r>
      <w:r>
        <w:rPr>
          <w:rFonts w:ascii="Times New Roman" w:hAnsi="Times New Roman"/>
          <w:b w:val="0"/>
          <w:bCs w:val="0"/>
          <w:i/>
          <w:iCs/>
          <w:sz w:val="24"/>
          <w:szCs w:val="22"/>
        </w:rPr>
        <w:t>2025</w:t>
      </w:r>
      <w:r w:rsidRPr="00FC6BBF">
        <w:rPr>
          <w:rFonts w:ascii="Times New Roman" w:hAnsi="Times New Roman"/>
          <w:b w:val="0"/>
          <w:bCs w:val="0"/>
          <w:i/>
          <w:iCs/>
          <w:sz w:val="24"/>
          <w:szCs w:val="22"/>
        </w:rPr>
        <w:t xml:space="preserve"> г</w:t>
      </w:r>
      <w:r>
        <w:rPr>
          <w:rFonts w:ascii="Times New Roman" w:hAnsi="Times New Roman"/>
          <w:b w:val="0"/>
          <w:bCs w:val="0"/>
          <w:i/>
          <w:iCs/>
          <w:sz w:val="24"/>
          <w:szCs w:val="22"/>
          <w:lang w:val="ru-RU"/>
        </w:rPr>
        <w:t>.</w:t>
      </w:r>
      <w:r w:rsidRPr="00FC6BBF">
        <w:rPr>
          <w:rFonts w:ascii="Times New Roman" w:hAnsi="Times New Roman"/>
          <w:b w:val="0"/>
          <w:bCs w:val="0"/>
          <w:i/>
          <w:iCs/>
          <w:sz w:val="24"/>
          <w:szCs w:val="22"/>
        </w:rPr>
        <w:t xml:space="preserve"> по учебному предмету относительно результатов </w:t>
      </w:r>
      <w:r>
        <w:rPr>
          <w:rFonts w:ascii="Times New Roman" w:hAnsi="Times New Roman"/>
          <w:b w:val="0"/>
          <w:bCs w:val="0"/>
          <w:i/>
          <w:iCs/>
          <w:sz w:val="24"/>
          <w:szCs w:val="22"/>
          <w:lang w:val="ru-RU"/>
        </w:rPr>
        <w:t xml:space="preserve">ЕГЭ </w:t>
      </w:r>
      <w:r>
        <w:rPr>
          <w:rFonts w:ascii="Times New Roman" w:hAnsi="Times New Roman"/>
          <w:b w:val="0"/>
          <w:bCs w:val="0"/>
          <w:i/>
          <w:iCs/>
          <w:sz w:val="24"/>
          <w:szCs w:val="22"/>
        </w:rPr>
        <w:t>2023</w:t>
      </w:r>
      <w:r>
        <w:rPr>
          <w:rFonts w:ascii="Times New Roman" w:hAnsi="Times New Roman"/>
          <w:b w:val="0"/>
          <w:bCs w:val="0"/>
          <w:i/>
          <w:iCs/>
          <w:sz w:val="24"/>
          <w:szCs w:val="22"/>
          <w:lang w:val="ru-RU"/>
        </w:rPr>
        <w:t>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w:t>
      </w:r>
      <w:r>
        <w:rPr>
          <w:rFonts w:ascii="Times New Roman" w:hAnsi="Times New Roman"/>
          <w:b w:val="0"/>
          <w:bCs w:val="0"/>
          <w:i/>
          <w:iCs/>
          <w:sz w:val="24"/>
          <w:szCs w:val="22"/>
          <w:lang w:val="ru-RU"/>
        </w:rPr>
        <w:t>и 2024 г.</w:t>
      </w:r>
      <w:r w:rsidRPr="00D65DF5">
        <w:rPr>
          <w:rFonts w:ascii="Times New Roman" w:hAnsi="Times New Roman"/>
          <w:b w:val="0"/>
          <w:bCs w:val="0"/>
          <w:i/>
          <w:iCs/>
          <w:sz w:val="24"/>
          <w:szCs w:val="22"/>
        </w:rPr>
        <w:t xml:space="preserve">, </w:t>
      </w:r>
      <w:r>
        <w:rPr>
          <w:rFonts w:ascii="Times New Roman" w:hAnsi="Times New Roman"/>
          <w:b w:val="0"/>
          <w:bCs w:val="0"/>
          <w:i/>
          <w:iCs/>
          <w:sz w:val="24"/>
          <w:szCs w:val="22"/>
          <w:lang w:val="ru-RU"/>
        </w:rPr>
        <w:t>приводятся гипотезы о причинах отмеченных значимых изменений результатов ЕГЭ.</w:t>
      </w:r>
    </w:p>
    <w:p w14:paraId="46ED82FA" w14:textId="77777777" w:rsidR="009466D1" w:rsidRPr="009466D1" w:rsidRDefault="009466D1" w:rsidP="009466D1"/>
    <w:p w14:paraId="7A779E0D" w14:textId="7885A255" w:rsidR="009466D1" w:rsidRPr="009466D1" w:rsidRDefault="00B97DED" w:rsidP="009466D1">
      <w:pPr>
        <w:pStyle w:val="2"/>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9466D1" w:rsidRPr="009466D1">
        <w:rPr>
          <w:rFonts w:ascii="Times New Roman" w:hAnsi="Times New Roman"/>
          <w:color w:val="auto"/>
          <w:sz w:val="28"/>
          <w:szCs w:val="28"/>
          <w:lang w:val="ru-RU"/>
        </w:rPr>
        <w:t>Как видно из данных таблицы Раздела 2 в 2025 году средний тестовый балл и доля выпускников, получивших высокие (от 81 до 100) баллы немного увеличилась и вместе с тем уменьшились ниже минимального балла по сравнению с 2024 годом. Сами же задания ЕГЭ остались 3-х уровней сложностей (базовый, повышенный, высокий). Средний тестовый балл увеличился с 41,82% до 45,03%. Результаты ЕГЭ в разрезе категорий участников показали, что выше результаты у участников с ОВЗ: от 61 до 80 баллов на 10,57% и от 81 до 100 баллов на 1,22% и вместе с тем ниже минимального на 6,14% чем у остальных участников ЕГЭ. Лучшие результаты у выпускников средней общеобразовательной школы – интернат и лицея у девушек и городов Карабулак, Магас и Малгобек в диапазоне от 61 до 80 баллов и от 81 до 100 баллов, что позволяет сделать вывод о том, что выпускники этих школ получили необходимую подготовку для успешного выполнения заданий ЕГЭ.</w:t>
      </w:r>
    </w:p>
    <w:p w14:paraId="59F764FD" w14:textId="77777777" w:rsidR="009466D1" w:rsidRPr="00DE4F21" w:rsidRDefault="009466D1" w:rsidP="009466D1"/>
    <w:p w14:paraId="6B6EDADD" w14:textId="77777777" w:rsidR="005C088F" w:rsidRDefault="005C088F" w:rsidP="005C088F">
      <w:pPr>
        <w:pStyle w:val="2"/>
        <w:jc w:val="center"/>
        <w:rPr>
          <w:rFonts w:ascii="Times New Roman" w:hAnsi="Times New Roman"/>
          <w:b/>
          <w:bCs/>
          <w:color w:val="auto"/>
          <w:sz w:val="28"/>
          <w:szCs w:val="28"/>
          <w:lang w:val="ru-RU"/>
        </w:rPr>
      </w:pPr>
      <w:r w:rsidRPr="00FC6BBF">
        <w:rPr>
          <w:rFonts w:ascii="Times New Roman" w:hAnsi="Times New Roman"/>
          <w:b/>
          <w:bCs/>
          <w:color w:val="auto"/>
          <w:sz w:val="28"/>
          <w:szCs w:val="28"/>
        </w:rPr>
        <w:t xml:space="preserve">Раздел 3. АНАЛИЗ РЕЗУЛЬТАТОВ ВЫПОЛНЕНИЯ </w:t>
      </w:r>
      <w:r>
        <w:rPr>
          <w:rFonts w:ascii="Times New Roman" w:hAnsi="Times New Roman"/>
          <w:b/>
          <w:bCs/>
          <w:color w:val="auto"/>
          <w:sz w:val="28"/>
          <w:szCs w:val="28"/>
          <w:lang w:val="ru-RU"/>
        </w:rPr>
        <w:t>ЗАДАНИЙ КИМ</w:t>
      </w:r>
      <w:r w:rsidRPr="008718AA">
        <w:rPr>
          <w:rStyle w:val="a6"/>
          <w:rFonts w:ascii="Times New Roman" w:hAnsi="Times New Roman"/>
          <w:bCs/>
          <w:color w:val="auto"/>
          <w:sz w:val="28"/>
          <w:szCs w:val="28"/>
        </w:rPr>
        <w:footnoteReference w:id="7"/>
      </w:r>
    </w:p>
    <w:p w14:paraId="16CF47F3" w14:textId="77777777" w:rsidR="005C088F" w:rsidRPr="00FA4B3A" w:rsidRDefault="005C088F" w:rsidP="009F12F2">
      <w:pPr>
        <w:jc w:val="both"/>
      </w:pPr>
    </w:p>
    <w:p w14:paraId="2907EBE7" w14:textId="77777777" w:rsidR="005C088F" w:rsidRPr="00715B99" w:rsidRDefault="005C088F" w:rsidP="009F12F2">
      <w:pPr>
        <w:pStyle w:val="3"/>
        <w:numPr>
          <w:ilvl w:val="1"/>
          <w:numId w:val="5"/>
        </w:numPr>
        <w:tabs>
          <w:tab w:val="left" w:pos="142"/>
        </w:tabs>
        <w:jc w:val="center"/>
        <w:rPr>
          <w:rFonts w:ascii="Times New Roman" w:hAnsi="Times New Roman"/>
        </w:rPr>
      </w:pPr>
      <w:r w:rsidRPr="00FC6BBF">
        <w:rPr>
          <w:rFonts w:ascii="Times New Roman" w:hAnsi="Times New Roman"/>
        </w:rPr>
        <w:lastRenderedPageBreak/>
        <w:t>Анализ выполнения заданий КИМ</w:t>
      </w:r>
    </w:p>
    <w:p w14:paraId="427C3302" w14:textId="4B9BD8F5" w:rsidR="005C088F" w:rsidRPr="009F12F2" w:rsidRDefault="005C088F" w:rsidP="009F12F2">
      <w:pPr>
        <w:pStyle w:val="3"/>
        <w:numPr>
          <w:ilvl w:val="2"/>
          <w:numId w:val="5"/>
        </w:numPr>
        <w:jc w:val="center"/>
        <w:rPr>
          <w:rFonts w:ascii="Times New Roman" w:hAnsi="Times New Roman"/>
        </w:rPr>
      </w:pPr>
      <w:r w:rsidRPr="009F12F2">
        <w:rPr>
          <w:rFonts w:ascii="Times New Roman" w:hAnsi="Times New Roman"/>
        </w:rPr>
        <w:t>Статистический анализ выполнения заданий КИМ в 2025 году</w:t>
      </w:r>
    </w:p>
    <w:p w14:paraId="31BDB150" w14:textId="77777777" w:rsidR="005C088F" w:rsidRPr="009F12F2" w:rsidRDefault="005C088F" w:rsidP="009F12F2">
      <w:pPr>
        <w:pStyle w:val="3"/>
        <w:numPr>
          <w:ilvl w:val="3"/>
          <w:numId w:val="5"/>
        </w:numPr>
        <w:jc w:val="center"/>
        <w:rPr>
          <w:rFonts w:ascii="Times New Roman" w:hAnsi="Times New Roman"/>
        </w:rPr>
      </w:pPr>
      <w:r w:rsidRPr="009F12F2">
        <w:rPr>
          <w:rFonts w:ascii="Times New Roman" w:hAnsi="Times New Roman"/>
        </w:rPr>
        <w:t>Основные статистические характеристики выполнения заданий КИМ в 2025 году</w:t>
      </w:r>
    </w:p>
    <w:p w14:paraId="55481EE1" w14:textId="77777777" w:rsidR="005C088F" w:rsidRDefault="005C088F" w:rsidP="005C088F">
      <w:pPr>
        <w:ind w:firstLine="567"/>
        <w:contextualSpacing/>
        <w:jc w:val="center"/>
        <w:rPr>
          <w:b/>
          <w:iCs/>
          <w:sz w:val="28"/>
          <w:szCs w:val="28"/>
        </w:rPr>
      </w:pPr>
    </w:p>
    <w:p w14:paraId="7DE59191" w14:textId="6EB13142" w:rsidR="005C088F" w:rsidRPr="003A417F" w:rsidRDefault="005C088F" w:rsidP="009F12F2">
      <w:pPr>
        <w:spacing w:line="276" w:lineRule="auto"/>
        <w:ind w:firstLine="567"/>
        <w:contextualSpacing/>
        <w:jc w:val="both"/>
        <w:rPr>
          <w:iCs/>
          <w:sz w:val="28"/>
          <w:szCs w:val="28"/>
        </w:rPr>
      </w:pPr>
      <w:r>
        <w:rPr>
          <w:iCs/>
          <w:sz w:val="28"/>
          <w:szCs w:val="28"/>
        </w:rPr>
        <w:t>В таблице 2-13 отражена информация об основных статистических характеристиках выполнения заданий, а именно приведены содержательные элементы курса по английскому языку, проверяемые в каждом задании КИМ ЕГЭ, приведены данные по выполнения каждого задания группами участников ЕГЭ по английскому языку в 2025 году, выделяемых в зависимости от количества полученных ими тестовых баллов.</w:t>
      </w:r>
    </w:p>
    <w:p w14:paraId="6B0E6986" w14:textId="77777777" w:rsidR="005C088F" w:rsidRDefault="005C088F" w:rsidP="005C088F">
      <w:pPr>
        <w:pStyle w:val="a8"/>
        <w:keepNext/>
        <w:rPr>
          <w:noProof/>
        </w:rPr>
      </w:pPr>
      <w:r w:rsidRPr="00F579AB">
        <w:t xml:space="preserve">Таблица </w:t>
      </w:r>
      <w:r>
        <w:rPr>
          <w:noProof/>
        </w:rPr>
        <w:t>2</w:t>
      </w:r>
      <w:r>
        <w:noBreakHyphen/>
      </w:r>
      <w:r>
        <w:rPr>
          <w:noProof/>
        </w:rPr>
        <w:fldChar w:fldCharType="begin"/>
      </w:r>
      <w:r>
        <w:rPr>
          <w:noProof/>
        </w:rPr>
        <w:instrText xml:space="preserve"> SEQ Таблица \* ARABIC \s 1 </w:instrText>
      </w:r>
      <w:r>
        <w:rPr>
          <w:noProof/>
        </w:rPr>
        <w:fldChar w:fldCharType="separate"/>
      </w:r>
      <w:r>
        <w:rPr>
          <w:noProof/>
        </w:rPr>
        <w:t>13</w:t>
      </w:r>
      <w:r>
        <w:rPr>
          <w:noProof/>
        </w:rPr>
        <w:fldChar w:fldCharType="end"/>
      </w:r>
    </w:p>
    <w:tbl>
      <w:tblPr>
        <w:tblW w:w="14317" w:type="dxa"/>
        <w:tblInd w:w="-10" w:type="dxa"/>
        <w:tblLayout w:type="fixed"/>
        <w:tblCellMar>
          <w:left w:w="57" w:type="dxa"/>
          <w:right w:w="57" w:type="dxa"/>
        </w:tblCellMar>
        <w:tblLook w:val="0000" w:firstRow="0" w:lastRow="0" w:firstColumn="0" w:lastColumn="0" w:noHBand="0" w:noVBand="0"/>
      </w:tblPr>
      <w:tblGrid>
        <w:gridCol w:w="851"/>
        <w:gridCol w:w="3544"/>
        <w:gridCol w:w="1134"/>
        <w:gridCol w:w="1134"/>
        <w:gridCol w:w="2296"/>
        <w:gridCol w:w="1786"/>
        <w:gridCol w:w="1786"/>
        <w:gridCol w:w="1786"/>
      </w:tblGrid>
      <w:tr w:rsidR="005C088F" w:rsidRPr="00CC3194" w14:paraId="4481013B" w14:textId="77777777" w:rsidTr="009F12F2">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14:paraId="22F331A4" w14:textId="77777777" w:rsidR="005C088F" w:rsidRPr="00F75050" w:rsidRDefault="005C088F" w:rsidP="005C088F">
            <w:pPr>
              <w:autoSpaceDE w:val="0"/>
              <w:autoSpaceDN w:val="0"/>
              <w:adjustRightInd w:val="0"/>
              <w:jc w:val="center"/>
              <w:rPr>
                <w:sz w:val="22"/>
                <w:szCs w:val="22"/>
              </w:rPr>
            </w:pPr>
            <w:r w:rsidRPr="00F75050">
              <w:rPr>
                <w:bCs/>
                <w:sz w:val="22"/>
                <w:szCs w:val="22"/>
              </w:rPr>
              <w:t>Номер</w:t>
            </w:r>
          </w:p>
          <w:p w14:paraId="66C43312" w14:textId="77777777" w:rsidR="005C088F" w:rsidRPr="00F75050" w:rsidRDefault="005C088F" w:rsidP="005C088F">
            <w:pPr>
              <w:autoSpaceDE w:val="0"/>
              <w:autoSpaceDN w:val="0"/>
              <w:adjustRightInd w:val="0"/>
              <w:jc w:val="center"/>
              <w:rPr>
                <w:sz w:val="22"/>
                <w:szCs w:val="22"/>
              </w:rPr>
            </w:pPr>
            <w:r w:rsidRPr="00F75050">
              <w:rPr>
                <w:bCs/>
                <w:sz w:val="22"/>
                <w:szCs w:val="22"/>
              </w:rPr>
              <w:t>задания в КИМ</w:t>
            </w:r>
          </w:p>
        </w:tc>
        <w:tc>
          <w:tcPr>
            <w:tcW w:w="3544" w:type="dxa"/>
            <w:vMerge w:val="restart"/>
            <w:tcBorders>
              <w:top w:val="single" w:sz="8" w:space="0" w:color="000000"/>
              <w:left w:val="single" w:sz="8" w:space="0" w:color="000000"/>
              <w:right w:val="single" w:sz="8" w:space="0" w:color="000000"/>
            </w:tcBorders>
            <w:vAlign w:val="center"/>
          </w:tcPr>
          <w:p w14:paraId="0FE83938" w14:textId="77777777" w:rsidR="005C088F" w:rsidRPr="00F75050" w:rsidRDefault="005C088F" w:rsidP="005C088F">
            <w:pPr>
              <w:autoSpaceDE w:val="0"/>
              <w:autoSpaceDN w:val="0"/>
              <w:adjustRightInd w:val="0"/>
              <w:jc w:val="center"/>
              <w:rPr>
                <w:sz w:val="22"/>
                <w:szCs w:val="22"/>
              </w:rPr>
            </w:pPr>
            <w:r w:rsidRPr="00F75050">
              <w:rPr>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14:paraId="5AE7E099" w14:textId="77777777" w:rsidR="005C088F" w:rsidRPr="00F75050" w:rsidRDefault="005C088F" w:rsidP="005C088F">
            <w:pPr>
              <w:autoSpaceDE w:val="0"/>
              <w:autoSpaceDN w:val="0"/>
              <w:adjustRightInd w:val="0"/>
              <w:jc w:val="center"/>
              <w:rPr>
                <w:sz w:val="22"/>
                <w:szCs w:val="22"/>
              </w:rPr>
            </w:pPr>
            <w:r w:rsidRPr="00F75050">
              <w:rPr>
                <w:bCs/>
                <w:sz w:val="22"/>
                <w:szCs w:val="22"/>
              </w:rPr>
              <w:t>Уровень сложности задания</w:t>
            </w:r>
          </w:p>
          <w:p w14:paraId="0CA043D3" w14:textId="77777777" w:rsidR="005C088F" w:rsidRPr="00F75050" w:rsidRDefault="005C088F" w:rsidP="005C088F">
            <w:pPr>
              <w:autoSpaceDE w:val="0"/>
              <w:autoSpaceDN w:val="0"/>
              <w:adjustRightInd w:val="0"/>
              <w:jc w:val="center"/>
              <w:rPr>
                <w:sz w:val="22"/>
                <w:szCs w:val="22"/>
              </w:rPr>
            </w:pPr>
          </w:p>
        </w:tc>
        <w:tc>
          <w:tcPr>
            <w:tcW w:w="8788" w:type="dxa"/>
            <w:gridSpan w:val="5"/>
            <w:tcBorders>
              <w:top w:val="single" w:sz="8" w:space="0" w:color="000000"/>
              <w:left w:val="single" w:sz="8" w:space="0" w:color="000000"/>
              <w:right w:val="single" w:sz="8" w:space="0" w:color="000000"/>
            </w:tcBorders>
          </w:tcPr>
          <w:p w14:paraId="7B569AE3" w14:textId="77777777" w:rsidR="005C088F" w:rsidRPr="00F75050" w:rsidRDefault="005C088F" w:rsidP="005C088F">
            <w:pPr>
              <w:jc w:val="center"/>
              <w:rPr>
                <w:bCs/>
                <w:sz w:val="22"/>
                <w:szCs w:val="22"/>
              </w:rPr>
            </w:pPr>
            <w:r w:rsidRPr="00F75050">
              <w:rPr>
                <w:sz w:val="22"/>
                <w:szCs w:val="22"/>
              </w:rPr>
              <w:t xml:space="preserve">Процент выполнения задания </w:t>
            </w:r>
            <w:r w:rsidRPr="00F75050">
              <w:rPr>
                <w:sz w:val="22"/>
                <w:szCs w:val="22"/>
              </w:rPr>
              <w:br/>
              <w:t>в субъекте Российской Федерации</w:t>
            </w:r>
            <w:r w:rsidRPr="00F75050">
              <w:rPr>
                <w:rStyle w:val="a6"/>
                <w:sz w:val="22"/>
                <w:szCs w:val="22"/>
              </w:rPr>
              <w:footnoteReference w:id="8"/>
            </w:r>
            <w:r w:rsidRPr="00F75050">
              <w:rPr>
                <w:sz w:val="22"/>
                <w:szCs w:val="22"/>
              </w:rPr>
              <w:t xml:space="preserve"> в группах участников экзамена с разными уровнями подготовки</w:t>
            </w:r>
          </w:p>
        </w:tc>
      </w:tr>
      <w:tr w:rsidR="005C088F" w:rsidRPr="00CC3194" w14:paraId="56E19A00" w14:textId="77777777" w:rsidTr="009F12F2">
        <w:trPr>
          <w:cantSplit/>
          <w:trHeight w:val="635"/>
          <w:tblHeader/>
        </w:trPr>
        <w:tc>
          <w:tcPr>
            <w:tcW w:w="851" w:type="dxa"/>
            <w:vMerge/>
            <w:tcBorders>
              <w:left w:val="single" w:sz="8" w:space="0" w:color="000000"/>
              <w:bottom w:val="single" w:sz="8" w:space="0" w:color="000000"/>
              <w:right w:val="single" w:sz="8" w:space="0" w:color="000000"/>
            </w:tcBorders>
            <w:vAlign w:val="center"/>
          </w:tcPr>
          <w:p w14:paraId="24191D8F" w14:textId="77777777" w:rsidR="005C088F" w:rsidRPr="00F75050" w:rsidRDefault="005C088F" w:rsidP="005C088F">
            <w:pPr>
              <w:autoSpaceDE w:val="0"/>
              <w:autoSpaceDN w:val="0"/>
              <w:adjustRightInd w:val="0"/>
              <w:jc w:val="center"/>
              <w:rPr>
                <w:bCs/>
                <w:sz w:val="22"/>
                <w:szCs w:val="22"/>
              </w:rPr>
            </w:pPr>
          </w:p>
        </w:tc>
        <w:tc>
          <w:tcPr>
            <w:tcW w:w="3544" w:type="dxa"/>
            <w:vMerge/>
            <w:tcBorders>
              <w:left w:val="single" w:sz="8" w:space="0" w:color="000000"/>
              <w:bottom w:val="single" w:sz="8" w:space="0" w:color="000000"/>
              <w:right w:val="single" w:sz="8" w:space="0" w:color="000000"/>
            </w:tcBorders>
            <w:vAlign w:val="center"/>
          </w:tcPr>
          <w:p w14:paraId="728FCAB7" w14:textId="77777777" w:rsidR="005C088F" w:rsidRPr="00F75050" w:rsidRDefault="005C088F" w:rsidP="005C088F">
            <w:pPr>
              <w:autoSpaceDE w:val="0"/>
              <w:autoSpaceDN w:val="0"/>
              <w:adjustRightInd w:val="0"/>
              <w:jc w:val="center"/>
              <w:rPr>
                <w:bCs/>
                <w:sz w:val="22"/>
                <w:szCs w:val="22"/>
              </w:rPr>
            </w:pPr>
          </w:p>
        </w:tc>
        <w:tc>
          <w:tcPr>
            <w:tcW w:w="1134" w:type="dxa"/>
            <w:vMerge/>
            <w:tcBorders>
              <w:left w:val="single" w:sz="8" w:space="0" w:color="000000"/>
              <w:bottom w:val="single" w:sz="8" w:space="0" w:color="000000"/>
              <w:right w:val="single" w:sz="8" w:space="0" w:color="000000"/>
            </w:tcBorders>
            <w:vAlign w:val="center"/>
          </w:tcPr>
          <w:p w14:paraId="1160D189" w14:textId="77777777" w:rsidR="005C088F" w:rsidRPr="00F75050" w:rsidRDefault="005C088F" w:rsidP="005C088F">
            <w:pPr>
              <w:autoSpaceDE w:val="0"/>
              <w:autoSpaceDN w:val="0"/>
              <w:adjustRightInd w:val="0"/>
              <w:jc w:val="center"/>
              <w:rPr>
                <w:bCs/>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A531C68" w14:textId="77777777" w:rsidR="005C088F" w:rsidRPr="00F75050" w:rsidRDefault="005C088F" w:rsidP="005C088F">
            <w:pPr>
              <w:jc w:val="center"/>
              <w:rPr>
                <w:sz w:val="22"/>
                <w:szCs w:val="22"/>
              </w:rPr>
            </w:pPr>
            <w:r w:rsidRPr="00F75050">
              <w:rPr>
                <w:sz w:val="22"/>
                <w:szCs w:val="22"/>
              </w:rPr>
              <w:t>средний, %</w:t>
            </w:r>
          </w:p>
        </w:tc>
        <w:tc>
          <w:tcPr>
            <w:tcW w:w="2296" w:type="dxa"/>
            <w:tcBorders>
              <w:top w:val="single" w:sz="8" w:space="0" w:color="000000"/>
              <w:left w:val="single" w:sz="8" w:space="0" w:color="000000"/>
              <w:bottom w:val="single" w:sz="8" w:space="0" w:color="000000"/>
              <w:right w:val="single" w:sz="8" w:space="0" w:color="000000"/>
            </w:tcBorders>
          </w:tcPr>
          <w:p w14:paraId="71759EFD" w14:textId="77777777" w:rsidR="005C088F" w:rsidRPr="00F75050" w:rsidRDefault="005C088F" w:rsidP="005C088F">
            <w:pPr>
              <w:autoSpaceDE w:val="0"/>
              <w:autoSpaceDN w:val="0"/>
              <w:adjustRightInd w:val="0"/>
              <w:jc w:val="center"/>
              <w:rPr>
                <w:bCs/>
                <w:sz w:val="22"/>
                <w:szCs w:val="22"/>
              </w:rPr>
            </w:pPr>
            <w:r w:rsidRPr="00F75050">
              <w:rPr>
                <w:bCs/>
                <w:sz w:val="22"/>
                <w:szCs w:val="22"/>
              </w:rPr>
              <w:t xml:space="preserve">в группе </w:t>
            </w:r>
            <w:r w:rsidRPr="00F75050">
              <w:rPr>
                <w:bCs/>
                <w:sz w:val="22"/>
                <w:szCs w:val="22"/>
              </w:rPr>
              <w:br/>
              <w:t>не преодолевших минимальный балл, %</w:t>
            </w:r>
          </w:p>
        </w:tc>
        <w:tc>
          <w:tcPr>
            <w:tcW w:w="1786" w:type="dxa"/>
            <w:tcBorders>
              <w:top w:val="single" w:sz="8" w:space="0" w:color="000000"/>
              <w:left w:val="single" w:sz="8" w:space="0" w:color="000000"/>
              <w:bottom w:val="single" w:sz="8" w:space="0" w:color="000000"/>
              <w:right w:val="single" w:sz="8" w:space="0" w:color="000000"/>
            </w:tcBorders>
            <w:vAlign w:val="center"/>
          </w:tcPr>
          <w:p w14:paraId="48614E9D" w14:textId="77777777" w:rsidR="005C088F" w:rsidRPr="00F75050" w:rsidRDefault="005C088F" w:rsidP="005C088F">
            <w:pPr>
              <w:autoSpaceDE w:val="0"/>
              <w:autoSpaceDN w:val="0"/>
              <w:adjustRightInd w:val="0"/>
              <w:jc w:val="center"/>
              <w:rPr>
                <w:bCs/>
                <w:sz w:val="22"/>
                <w:szCs w:val="22"/>
              </w:rPr>
            </w:pPr>
            <w:r w:rsidRPr="00F75050">
              <w:rPr>
                <w:bCs/>
                <w:sz w:val="22"/>
                <w:szCs w:val="22"/>
              </w:rPr>
              <w:t xml:space="preserve">в группе от минимального до 60 </w:t>
            </w:r>
            <w:proofErr w:type="spellStart"/>
            <w:r w:rsidRPr="00F75050">
              <w:rPr>
                <w:bCs/>
                <w:sz w:val="22"/>
                <w:szCs w:val="22"/>
              </w:rPr>
              <w:t>т.б</w:t>
            </w:r>
            <w:proofErr w:type="spellEnd"/>
            <w:r w:rsidRPr="00F75050">
              <w:rPr>
                <w:bCs/>
                <w:sz w:val="22"/>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5811BCDE" w14:textId="77777777" w:rsidR="005C088F" w:rsidRPr="00F75050" w:rsidRDefault="005C088F" w:rsidP="005C088F">
            <w:pPr>
              <w:autoSpaceDE w:val="0"/>
              <w:autoSpaceDN w:val="0"/>
              <w:adjustRightInd w:val="0"/>
              <w:jc w:val="center"/>
              <w:rPr>
                <w:bCs/>
                <w:sz w:val="22"/>
                <w:szCs w:val="22"/>
              </w:rPr>
            </w:pPr>
            <w:r w:rsidRPr="00F75050">
              <w:rPr>
                <w:bCs/>
                <w:sz w:val="22"/>
                <w:szCs w:val="22"/>
              </w:rPr>
              <w:t xml:space="preserve">в группе от 61 до 80 </w:t>
            </w:r>
            <w:proofErr w:type="spellStart"/>
            <w:r w:rsidRPr="00F75050">
              <w:rPr>
                <w:bCs/>
                <w:sz w:val="22"/>
                <w:szCs w:val="22"/>
              </w:rPr>
              <w:t>т.б</w:t>
            </w:r>
            <w:proofErr w:type="spellEnd"/>
            <w:r w:rsidRPr="00F75050">
              <w:rPr>
                <w:bCs/>
                <w:sz w:val="22"/>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14:paraId="3B8776B4" w14:textId="77777777" w:rsidR="005C088F" w:rsidRPr="00F75050" w:rsidRDefault="005C088F" w:rsidP="005C088F">
            <w:pPr>
              <w:autoSpaceDE w:val="0"/>
              <w:autoSpaceDN w:val="0"/>
              <w:adjustRightInd w:val="0"/>
              <w:jc w:val="center"/>
              <w:rPr>
                <w:bCs/>
                <w:sz w:val="22"/>
                <w:szCs w:val="22"/>
              </w:rPr>
            </w:pPr>
            <w:r w:rsidRPr="00F75050">
              <w:rPr>
                <w:bCs/>
                <w:sz w:val="22"/>
                <w:szCs w:val="22"/>
              </w:rPr>
              <w:t xml:space="preserve">в группе </w:t>
            </w:r>
            <w:r w:rsidRPr="00F75050">
              <w:rPr>
                <w:bCs/>
                <w:sz w:val="22"/>
                <w:szCs w:val="22"/>
              </w:rPr>
              <w:br/>
              <w:t xml:space="preserve">от 81 до 100 </w:t>
            </w:r>
            <w:proofErr w:type="spellStart"/>
            <w:r w:rsidRPr="00F75050">
              <w:rPr>
                <w:bCs/>
                <w:sz w:val="22"/>
                <w:szCs w:val="22"/>
              </w:rPr>
              <w:t>т.б</w:t>
            </w:r>
            <w:proofErr w:type="spellEnd"/>
            <w:r w:rsidRPr="00F75050">
              <w:rPr>
                <w:bCs/>
                <w:sz w:val="22"/>
                <w:szCs w:val="22"/>
              </w:rPr>
              <w:t>.</w:t>
            </w:r>
          </w:p>
        </w:tc>
      </w:tr>
      <w:tr w:rsidR="005C088F" w:rsidRPr="00CC3194" w14:paraId="05A20919"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27DDDE33" w14:textId="77777777" w:rsidR="005C088F" w:rsidRPr="00F75050" w:rsidRDefault="005C088F" w:rsidP="005C088F">
            <w:pPr>
              <w:jc w:val="center"/>
              <w:rPr>
                <w:sz w:val="22"/>
                <w:szCs w:val="22"/>
              </w:rPr>
            </w:pPr>
            <w:r w:rsidRPr="00F75050">
              <w:rPr>
                <w:sz w:val="22"/>
                <w:szCs w:val="22"/>
              </w:rPr>
              <w:t>Письменная часть</w:t>
            </w:r>
          </w:p>
        </w:tc>
      </w:tr>
      <w:tr w:rsidR="005C088F" w:rsidRPr="00CC3194" w14:paraId="22FFF07B"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3443AAE5" w14:textId="77777777" w:rsidR="005C088F" w:rsidRPr="00F75050" w:rsidRDefault="005C088F" w:rsidP="005C088F">
            <w:pPr>
              <w:jc w:val="center"/>
              <w:rPr>
                <w:sz w:val="22"/>
                <w:szCs w:val="22"/>
              </w:rPr>
            </w:pPr>
            <w:r w:rsidRPr="00F75050">
              <w:rPr>
                <w:sz w:val="22"/>
                <w:szCs w:val="22"/>
              </w:rPr>
              <w:t>Раздел 1. Аудирование</w:t>
            </w:r>
          </w:p>
        </w:tc>
      </w:tr>
      <w:tr w:rsidR="005C088F" w14:paraId="68A88F86"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FB957A1"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w:t>
            </w:r>
          </w:p>
        </w:tc>
        <w:tc>
          <w:tcPr>
            <w:tcW w:w="3544" w:type="dxa"/>
            <w:tcBorders>
              <w:top w:val="single" w:sz="8" w:space="0" w:color="000000"/>
              <w:left w:val="single" w:sz="8" w:space="0" w:color="000000"/>
              <w:bottom w:val="single" w:sz="8" w:space="0" w:color="000000"/>
              <w:right w:val="single" w:sz="8" w:space="0" w:color="000000"/>
            </w:tcBorders>
            <w:vAlign w:val="center"/>
          </w:tcPr>
          <w:p w14:paraId="14639721"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Понимание основного содержания прослушанного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14:paraId="4BA98615" w14:textId="77777777" w:rsidR="005C088F" w:rsidRPr="00F75050" w:rsidRDefault="005C088F" w:rsidP="005C088F">
            <w:pPr>
              <w:autoSpaceDE w:val="0"/>
              <w:autoSpaceDN w:val="0"/>
              <w:adjustRightInd w:val="0"/>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4189BD34" w14:textId="77777777" w:rsidR="005C088F" w:rsidRPr="00F75050" w:rsidRDefault="005C088F" w:rsidP="005C088F">
            <w:pPr>
              <w:jc w:val="center"/>
              <w:rPr>
                <w:b/>
                <w:bCs/>
                <w:color w:val="000000"/>
                <w:sz w:val="22"/>
                <w:szCs w:val="22"/>
              </w:rPr>
            </w:pPr>
            <w:r w:rsidRPr="00F75050">
              <w:rPr>
                <w:b/>
                <w:bCs/>
                <w:color w:val="000000"/>
                <w:sz w:val="22"/>
                <w:szCs w:val="22"/>
              </w:rPr>
              <w:t>50</w:t>
            </w:r>
          </w:p>
        </w:tc>
        <w:tc>
          <w:tcPr>
            <w:tcW w:w="2296" w:type="dxa"/>
            <w:tcBorders>
              <w:top w:val="single" w:sz="8" w:space="0" w:color="000000"/>
              <w:left w:val="single" w:sz="8" w:space="0" w:color="000000"/>
              <w:bottom w:val="single" w:sz="8" w:space="0" w:color="000000"/>
              <w:right w:val="single" w:sz="8" w:space="0" w:color="000000"/>
            </w:tcBorders>
            <w:vAlign w:val="center"/>
          </w:tcPr>
          <w:p w14:paraId="5C2C4B1B"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2A4A3522" w14:textId="77777777" w:rsidR="005C088F" w:rsidRPr="00F75050" w:rsidRDefault="005C088F" w:rsidP="005C088F">
            <w:pPr>
              <w:jc w:val="center"/>
              <w:rPr>
                <w:color w:val="000000"/>
                <w:sz w:val="22"/>
                <w:szCs w:val="22"/>
              </w:rPr>
            </w:pPr>
            <w:r w:rsidRPr="00F75050">
              <w:rPr>
                <w:color w:val="000000"/>
                <w:sz w:val="22"/>
                <w:szCs w:val="22"/>
              </w:rPr>
              <w:t>37</w:t>
            </w:r>
          </w:p>
        </w:tc>
        <w:tc>
          <w:tcPr>
            <w:tcW w:w="1786" w:type="dxa"/>
            <w:tcBorders>
              <w:top w:val="single" w:sz="8" w:space="0" w:color="000000"/>
              <w:left w:val="single" w:sz="8" w:space="0" w:color="000000"/>
              <w:bottom w:val="single" w:sz="8" w:space="0" w:color="000000"/>
              <w:right w:val="single" w:sz="8" w:space="0" w:color="000000"/>
            </w:tcBorders>
            <w:vAlign w:val="center"/>
          </w:tcPr>
          <w:p w14:paraId="7BE52986" w14:textId="77777777" w:rsidR="005C088F" w:rsidRPr="00F75050" w:rsidRDefault="005C088F" w:rsidP="005C088F">
            <w:pPr>
              <w:jc w:val="center"/>
              <w:rPr>
                <w:color w:val="000000"/>
                <w:sz w:val="22"/>
                <w:szCs w:val="22"/>
              </w:rPr>
            </w:pPr>
            <w:r w:rsidRPr="00F75050">
              <w:rPr>
                <w:color w:val="000000"/>
                <w:sz w:val="22"/>
                <w:szCs w:val="22"/>
              </w:rPr>
              <w:t>89</w:t>
            </w:r>
          </w:p>
        </w:tc>
        <w:tc>
          <w:tcPr>
            <w:tcW w:w="1786" w:type="dxa"/>
            <w:tcBorders>
              <w:top w:val="single" w:sz="8" w:space="0" w:color="000000"/>
              <w:left w:val="single" w:sz="8" w:space="0" w:color="000000"/>
              <w:bottom w:val="single" w:sz="8" w:space="0" w:color="000000"/>
              <w:right w:val="single" w:sz="8" w:space="0" w:color="000000"/>
            </w:tcBorders>
            <w:vAlign w:val="center"/>
          </w:tcPr>
          <w:p w14:paraId="2176E128" w14:textId="77777777" w:rsidR="005C088F" w:rsidRPr="00F75050" w:rsidRDefault="005C088F" w:rsidP="005C088F">
            <w:pPr>
              <w:jc w:val="center"/>
              <w:rPr>
                <w:color w:val="000000"/>
                <w:sz w:val="22"/>
                <w:szCs w:val="22"/>
              </w:rPr>
            </w:pPr>
            <w:r w:rsidRPr="00F75050">
              <w:rPr>
                <w:color w:val="000000"/>
                <w:sz w:val="22"/>
                <w:szCs w:val="22"/>
              </w:rPr>
              <w:t>96</w:t>
            </w:r>
          </w:p>
        </w:tc>
      </w:tr>
      <w:tr w:rsidR="005C088F" w14:paraId="0D7C5F0F"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596F946"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w:t>
            </w:r>
          </w:p>
        </w:tc>
        <w:tc>
          <w:tcPr>
            <w:tcW w:w="3544" w:type="dxa"/>
            <w:tcBorders>
              <w:top w:val="single" w:sz="8" w:space="0" w:color="000000"/>
              <w:left w:val="single" w:sz="8" w:space="0" w:color="000000"/>
              <w:bottom w:val="single" w:sz="8" w:space="0" w:color="000000"/>
              <w:right w:val="single" w:sz="8" w:space="0" w:color="000000"/>
            </w:tcBorders>
            <w:vAlign w:val="center"/>
          </w:tcPr>
          <w:p w14:paraId="2BE5B3FE"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Понимание в прослушанном тексте запрашиваемой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2636EEA4" w14:textId="77777777" w:rsidR="005C088F" w:rsidRPr="00F75050" w:rsidRDefault="005C088F" w:rsidP="005C088F">
            <w:pPr>
              <w:autoSpaceDE w:val="0"/>
              <w:autoSpaceDN w:val="0"/>
              <w:adjustRightInd w:val="0"/>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46DDB7A" w14:textId="77777777" w:rsidR="005C088F" w:rsidRPr="00F75050" w:rsidRDefault="005C088F" w:rsidP="005C088F">
            <w:pPr>
              <w:jc w:val="center"/>
              <w:rPr>
                <w:b/>
                <w:bCs/>
                <w:color w:val="000000"/>
                <w:sz w:val="22"/>
                <w:szCs w:val="22"/>
              </w:rPr>
            </w:pPr>
            <w:r w:rsidRPr="00F75050">
              <w:rPr>
                <w:b/>
                <w:bCs/>
                <w:color w:val="000000"/>
                <w:sz w:val="22"/>
                <w:szCs w:val="22"/>
              </w:rPr>
              <w:t>47</w:t>
            </w:r>
          </w:p>
        </w:tc>
        <w:tc>
          <w:tcPr>
            <w:tcW w:w="2296" w:type="dxa"/>
            <w:tcBorders>
              <w:top w:val="single" w:sz="8" w:space="0" w:color="000000"/>
              <w:left w:val="single" w:sz="8" w:space="0" w:color="000000"/>
              <w:bottom w:val="single" w:sz="8" w:space="0" w:color="000000"/>
              <w:right w:val="single" w:sz="8" w:space="0" w:color="000000"/>
            </w:tcBorders>
            <w:vAlign w:val="center"/>
          </w:tcPr>
          <w:p w14:paraId="25899F41" w14:textId="77777777" w:rsidR="005C088F" w:rsidRPr="00F75050" w:rsidRDefault="005C088F" w:rsidP="005C088F">
            <w:pPr>
              <w:jc w:val="center"/>
              <w:rPr>
                <w:color w:val="000000"/>
                <w:sz w:val="22"/>
                <w:szCs w:val="22"/>
              </w:rPr>
            </w:pPr>
            <w:r w:rsidRPr="00F75050">
              <w:rPr>
                <w:color w:val="000000"/>
                <w:sz w:val="22"/>
                <w:szCs w:val="22"/>
              </w:rPr>
              <w:t>8</w:t>
            </w:r>
          </w:p>
        </w:tc>
        <w:tc>
          <w:tcPr>
            <w:tcW w:w="1786" w:type="dxa"/>
            <w:tcBorders>
              <w:top w:val="single" w:sz="8" w:space="0" w:color="000000"/>
              <w:left w:val="single" w:sz="8" w:space="0" w:color="000000"/>
              <w:bottom w:val="single" w:sz="8" w:space="0" w:color="000000"/>
              <w:right w:val="single" w:sz="8" w:space="0" w:color="000000"/>
            </w:tcBorders>
            <w:vAlign w:val="center"/>
          </w:tcPr>
          <w:p w14:paraId="2BAF427A" w14:textId="77777777" w:rsidR="005C088F" w:rsidRPr="00F75050" w:rsidRDefault="005C088F" w:rsidP="005C088F">
            <w:pPr>
              <w:jc w:val="center"/>
              <w:rPr>
                <w:color w:val="000000"/>
                <w:sz w:val="22"/>
                <w:szCs w:val="22"/>
              </w:rPr>
            </w:pPr>
            <w:r w:rsidRPr="00F75050">
              <w:rPr>
                <w:color w:val="000000"/>
                <w:sz w:val="22"/>
                <w:szCs w:val="22"/>
              </w:rPr>
              <w:t>40</w:t>
            </w:r>
          </w:p>
        </w:tc>
        <w:tc>
          <w:tcPr>
            <w:tcW w:w="1786" w:type="dxa"/>
            <w:tcBorders>
              <w:top w:val="single" w:sz="8" w:space="0" w:color="000000"/>
              <w:left w:val="single" w:sz="8" w:space="0" w:color="000000"/>
              <w:bottom w:val="single" w:sz="8" w:space="0" w:color="000000"/>
              <w:right w:val="single" w:sz="8" w:space="0" w:color="000000"/>
            </w:tcBorders>
            <w:vAlign w:val="center"/>
          </w:tcPr>
          <w:p w14:paraId="7D960F31" w14:textId="77777777" w:rsidR="005C088F" w:rsidRPr="00F75050" w:rsidRDefault="005C088F" w:rsidP="005C088F">
            <w:pPr>
              <w:jc w:val="center"/>
              <w:rPr>
                <w:color w:val="000000"/>
                <w:sz w:val="22"/>
                <w:szCs w:val="22"/>
              </w:rPr>
            </w:pPr>
            <w:r w:rsidRPr="00F75050">
              <w:rPr>
                <w:color w:val="000000"/>
                <w:sz w:val="22"/>
                <w:szCs w:val="22"/>
              </w:rPr>
              <w:t>79</w:t>
            </w:r>
          </w:p>
        </w:tc>
        <w:tc>
          <w:tcPr>
            <w:tcW w:w="1786" w:type="dxa"/>
            <w:tcBorders>
              <w:top w:val="single" w:sz="8" w:space="0" w:color="000000"/>
              <w:left w:val="single" w:sz="8" w:space="0" w:color="000000"/>
              <w:bottom w:val="single" w:sz="8" w:space="0" w:color="000000"/>
              <w:right w:val="single" w:sz="8" w:space="0" w:color="000000"/>
            </w:tcBorders>
            <w:vAlign w:val="center"/>
          </w:tcPr>
          <w:p w14:paraId="00D1D8F2" w14:textId="77777777" w:rsidR="005C088F" w:rsidRPr="00F75050" w:rsidRDefault="005C088F" w:rsidP="005C088F">
            <w:pPr>
              <w:jc w:val="center"/>
              <w:rPr>
                <w:color w:val="000000"/>
                <w:sz w:val="22"/>
                <w:szCs w:val="22"/>
              </w:rPr>
            </w:pPr>
            <w:r w:rsidRPr="00F75050">
              <w:rPr>
                <w:color w:val="000000"/>
                <w:sz w:val="22"/>
                <w:szCs w:val="22"/>
              </w:rPr>
              <w:t>89</w:t>
            </w:r>
          </w:p>
        </w:tc>
      </w:tr>
      <w:tr w:rsidR="005C088F" w14:paraId="6C93B9F2"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7577D31"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w:t>
            </w:r>
          </w:p>
        </w:tc>
        <w:tc>
          <w:tcPr>
            <w:tcW w:w="3544" w:type="dxa"/>
            <w:vMerge w:val="restart"/>
            <w:tcBorders>
              <w:top w:val="single" w:sz="8" w:space="0" w:color="000000"/>
              <w:left w:val="single" w:sz="8" w:space="0" w:color="000000"/>
              <w:right w:val="single" w:sz="8" w:space="0" w:color="000000"/>
            </w:tcBorders>
            <w:vAlign w:val="center"/>
          </w:tcPr>
          <w:p w14:paraId="726AB5B9"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Полное понимание прослушанного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14:paraId="02CA789D" w14:textId="77777777" w:rsidR="005C088F" w:rsidRPr="00F75050" w:rsidRDefault="005C088F" w:rsidP="005C088F">
            <w:pPr>
              <w:autoSpaceDE w:val="0"/>
              <w:autoSpaceDN w:val="0"/>
              <w:adjustRightInd w:val="0"/>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2C81E2FF" w14:textId="77777777" w:rsidR="005C088F" w:rsidRPr="00F75050" w:rsidRDefault="005C088F" w:rsidP="005C088F">
            <w:pPr>
              <w:jc w:val="center"/>
              <w:rPr>
                <w:b/>
                <w:bCs/>
                <w:color w:val="000000"/>
                <w:sz w:val="22"/>
                <w:szCs w:val="22"/>
              </w:rPr>
            </w:pPr>
            <w:r w:rsidRPr="00F75050">
              <w:rPr>
                <w:b/>
                <w:bCs/>
                <w:color w:val="000000"/>
                <w:sz w:val="22"/>
                <w:szCs w:val="22"/>
              </w:rPr>
              <w:t>79</w:t>
            </w:r>
          </w:p>
        </w:tc>
        <w:tc>
          <w:tcPr>
            <w:tcW w:w="2296" w:type="dxa"/>
            <w:tcBorders>
              <w:top w:val="single" w:sz="8" w:space="0" w:color="000000"/>
              <w:left w:val="single" w:sz="8" w:space="0" w:color="000000"/>
              <w:bottom w:val="single" w:sz="8" w:space="0" w:color="000000"/>
              <w:right w:val="single" w:sz="8" w:space="0" w:color="000000"/>
            </w:tcBorders>
            <w:vAlign w:val="center"/>
          </w:tcPr>
          <w:p w14:paraId="0DEE20D1" w14:textId="77777777" w:rsidR="005C088F" w:rsidRPr="00F75050" w:rsidRDefault="005C088F" w:rsidP="005C088F">
            <w:pPr>
              <w:jc w:val="center"/>
              <w:rPr>
                <w:color w:val="000000"/>
                <w:sz w:val="22"/>
                <w:szCs w:val="22"/>
              </w:rPr>
            </w:pPr>
            <w:r w:rsidRPr="00F75050">
              <w:rPr>
                <w:color w:val="000000"/>
                <w:sz w:val="22"/>
                <w:szCs w:val="22"/>
              </w:rPr>
              <w:t>48</w:t>
            </w:r>
          </w:p>
        </w:tc>
        <w:tc>
          <w:tcPr>
            <w:tcW w:w="1786" w:type="dxa"/>
            <w:tcBorders>
              <w:top w:val="single" w:sz="8" w:space="0" w:color="000000"/>
              <w:left w:val="single" w:sz="8" w:space="0" w:color="000000"/>
              <w:bottom w:val="single" w:sz="8" w:space="0" w:color="000000"/>
              <w:right w:val="single" w:sz="8" w:space="0" w:color="000000"/>
            </w:tcBorders>
            <w:vAlign w:val="center"/>
          </w:tcPr>
          <w:p w14:paraId="036DA3AF"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202D1511" w14:textId="77777777" w:rsidR="005C088F" w:rsidRPr="00F75050" w:rsidRDefault="005C088F" w:rsidP="005C088F">
            <w:pPr>
              <w:jc w:val="center"/>
              <w:rPr>
                <w:color w:val="000000"/>
                <w:sz w:val="22"/>
                <w:szCs w:val="22"/>
              </w:rPr>
            </w:pPr>
            <w:r w:rsidRPr="00F75050">
              <w:rPr>
                <w:color w:val="000000"/>
                <w:sz w:val="22"/>
                <w:szCs w:val="22"/>
              </w:rPr>
              <w:t>97</w:t>
            </w:r>
          </w:p>
        </w:tc>
        <w:tc>
          <w:tcPr>
            <w:tcW w:w="1786" w:type="dxa"/>
            <w:tcBorders>
              <w:top w:val="single" w:sz="8" w:space="0" w:color="000000"/>
              <w:left w:val="single" w:sz="8" w:space="0" w:color="000000"/>
              <w:bottom w:val="single" w:sz="8" w:space="0" w:color="000000"/>
              <w:right w:val="single" w:sz="8" w:space="0" w:color="000000"/>
            </w:tcBorders>
            <w:vAlign w:val="center"/>
          </w:tcPr>
          <w:p w14:paraId="7C8DF242"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3DDEFBA7"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A516F5F"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w:t>
            </w:r>
          </w:p>
        </w:tc>
        <w:tc>
          <w:tcPr>
            <w:tcW w:w="3544" w:type="dxa"/>
            <w:vMerge/>
            <w:tcBorders>
              <w:left w:val="single" w:sz="8" w:space="0" w:color="000000"/>
              <w:bottom w:val="single" w:sz="4" w:space="0" w:color="auto"/>
              <w:right w:val="single" w:sz="8" w:space="0" w:color="000000"/>
            </w:tcBorders>
            <w:vAlign w:val="center"/>
          </w:tcPr>
          <w:p w14:paraId="212A9676" w14:textId="77777777" w:rsidR="005C088F" w:rsidRPr="00F75050" w:rsidRDefault="005C088F" w:rsidP="005C088F">
            <w:pPr>
              <w:autoSpaceDE w:val="0"/>
              <w:autoSpaceDN w:val="0"/>
              <w:adjustRightInd w:val="0"/>
              <w:ind w:firstLine="67"/>
              <w:jc w:val="center"/>
              <w:rPr>
                <w:sz w:val="22"/>
                <w:szCs w:val="22"/>
              </w:rPr>
            </w:pPr>
          </w:p>
        </w:tc>
        <w:tc>
          <w:tcPr>
            <w:tcW w:w="1134" w:type="dxa"/>
            <w:tcBorders>
              <w:top w:val="single" w:sz="8" w:space="0" w:color="000000"/>
              <w:left w:val="single" w:sz="8" w:space="0" w:color="000000"/>
              <w:bottom w:val="single" w:sz="4" w:space="0" w:color="auto"/>
              <w:right w:val="single" w:sz="8" w:space="0" w:color="000000"/>
            </w:tcBorders>
          </w:tcPr>
          <w:p w14:paraId="79DAE596"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DA69896" w14:textId="77777777" w:rsidR="005C088F" w:rsidRPr="00F75050" w:rsidRDefault="005C088F" w:rsidP="005C088F">
            <w:pPr>
              <w:jc w:val="center"/>
              <w:rPr>
                <w:b/>
                <w:bCs/>
                <w:color w:val="000000"/>
                <w:sz w:val="22"/>
                <w:szCs w:val="22"/>
              </w:rPr>
            </w:pPr>
            <w:r w:rsidRPr="00F75050">
              <w:rPr>
                <w:b/>
                <w:bCs/>
                <w:color w:val="000000"/>
                <w:sz w:val="22"/>
                <w:szCs w:val="22"/>
              </w:rPr>
              <w:t>80</w:t>
            </w:r>
          </w:p>
        </w:tc>
        <w:tc>
          <w:tcPr>
            <w:tcW w:w="2296" w:type="dxa"/>
            <w:tcBorders>
              <w:top w:val="single" w:sz="8" w:space="0" w:color="000000"/>
              <w:left w:val="single" w:sz="8" w:space="0" w:color="000000"/>
              <w:bottom w:val="single" w:sz="8" w:space="0" w:color="000000"/>
              <w:right w:val="single" w:sz="8" w:space="0" w:color="000000"/>
            </w:tcBorders>
            <w:vAlign w:val="center"/>
          </w:tcPr>
          <w:p w14:paraId="5B389E50" w14:textId="77777777" w:rsidR="005C088F" w:rsidRPr="00F75050" w:rsidRDefault="005C088F" w:rsidP="005C088F">
            <w:pPr>
              <w:jc w:val="center"/>
              <w:rPr>
                <w:color w:val="000000"/>
                <w:sz w:val="22"/>
                <w:szCs w:val="22"/>
              </w:rPr>
            </w:pPr>
            <w:r w:rsidRPr="00F75050">
              <w:rPr>
                <w:color w:val="000000"/>
                <w:sz w:val="22"/>
                <w:szCs w:val="22"/>
              </w:rPr>
              <w:t>55</w:t>
            </w:r>
          </w:p>
        </w:tc>
        <w:tc>
          <w:tcPr>
            <w:tcW w:w="1786" w:type="dxa"/>
            <w:tcBorders>
              <w:top w:val="single" w:sz="8" w:space="0" w:color="000000"/>
              <w:left w:val="single" w:sz="8" w:space="0" w:color="000000"/>
              <w:bottom w:val="single" w:sz="8" w:space="0" w:color="000000"/>
              <w:right w:val="single" w:sz="8" w:space="0" w:color="000000"/>
            </w:tcBorders>
            <w:vAlign w:val="center"/>
          </w:tcPr>
          <w:p w14:paraId="261E4B84" w14:textId="77777777" w:rsidR="005C088F" w:rsidRPr="00F75050" w:rsidRDefault="005C088F" w:rsidP="005C088F">
            <w:pPr>
              <w:jc w:val="center"/>
              <w:rPr>
                <w:color w:val="000000"/>
                <w:sz w:val="22"/>
                <w:szCs w:val="22"/>
              </w:rPr>
            </w:pPr>
            <w:r w:rsidRPr="00F75050">
              <w:rPr>
                <w:color w:val="000000"/>
                <w:sz w:val="22"/>
                <w:szCs w:val="22"/>
              </w:rPr>
              <w:t>78</w:t>
            </w:r>
          </w:p>
        </w:tc>
        <w:tc>
          <w:tcPr>
            <w:tcW w:w="1786" w:type="dxa"/>
            <w:tcBorders>
              <w:top w:val="single" w:sz="8" w:space="0" w:color="000000"/>
              <w:left w:val="single" w:sz="8" w:space="0" w:color="000000"/>
              <w:bottom w:val="single" w:sz="8" w:space="0" w:color="000000"/>
              <w:right w:val="single" w:sz="8" w:space="0" w:color="000000"/>
            </w:tcBorders>
            <w:vAlign w:val="center"/>
          </w:tcPr>
          <w:p w14:paraId="7343C25E" w14:textId="77777777" w:rsidR="005C088F" w:rsidRPr="00F75050" w:rsidRDefault="005C088F" w:rsidP="005C088F">
            <w:pPr>
              <w:jc w:val="center"/>
              <w:rPr>
                <w:color w:val="000000"/>
                <w:sz w:val="22"/>
                <w:szCs w:val="22"/>
              </w:rPr>
            </w:pPr>
            <w:r w:rsidRPr="00F75050">
              <w:rPr>
                <w:color w:val="000000"/>
                <w:sz w:val="22"/>
                <w:szCs w:val="22"/>
              </w:rPr>
              <w:t>97</w:t>
            </w:r>
          </w:p>
        </w:tc>
        <w:tc>
          <w:tcPr>
            <w:tcW w:w="1786" w:type="dxa"/>
            <w:tcBorders>
              <w:top w:val="single" w:sz="8" w:space="0" w:color="000000"/>
              <w:left w:val="single" w:sz="8" w:space="0" w:color="000000"/>
              <w:bottom w:val="single" w:sz="8" w:space="0" w:color="000000"/>
              <w:right w:val="single" w:sz="8" w:space="0" w:color="000000"/>
            </w:tcBorders>
            <w:vAlign w:val="center"/>
          </w:tcPr>
          <w:p w14:paraId="098491EE"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659B6273"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E69053E"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5</w:t>
            </w:r>
          </w:p>
        </w:tc>
        <w:tc>
          <w:tcPr>
            <w:tcW w:w="3544" w:type="dxa"/>
            <w:vMerge/>
            <w:tcBorders>
              <w:top w:val="single" w:sz="4" w:space="0" w:color="auto"/>
              <w:left w:val="single" w:sz="8" w:space="0" w:color="000000"/>
              <w:right w:val="single" w:sz="8" w:space="0" w:color="000000"/>
            </w:tcBorders>
            <w:vAlign w:val="center"/>
          </w:tcPr>
          <w:p w14:paraId="0DFAF19F" w14:textId="77777777" w:rsidR="005C088F" w:rsidRPr="00F75050" w:rsidRDefault="005C088F" w:rsidP="005C088F">
            <w:pPr>
              <w:autoSpaceDE w:val="0"/>
              <w:autoSpaceDN w:val="0"/>
              <w:adjustRightInd w:val="0"/>
              <w:ind w:firstLine="67"/>
              <w:jc w:val="center"/>
              <w:rPr>
                <w:sz w:val="22"/>
                <w:szCs w:val="22"/>
              </w:rPr>
            </w:pPr>
          </w:p>
        </w:tc>
        <w:tc>
          <w:tcPr>
            <w:tcW w:w="1134" w:type="dxa"/>
            <w:tcBorders>
              <w:top w:val="single" w:sz="4" w:space="0" w:color="auto"/>
              <w:left w:val="single" w:sz="8" w:space="0" w:color="000000"/>
              <w:bottom w:val="single" w:sz="8" w:space="0" w:color="000000"/>
              <w:right w:val="single" w:sz="8" w:space="0" w:color="000000"/>
            </w:tcBorders>
          </w:tcPr>
          <w:p w14:paraId="6F1408EC"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6EA72D5C" w14:textId="77777777" w:rsidR="005C088F" w:rsidRPr="00F75050" w:rsidRDefault="005C088F" w:rsidP="005C088F">
            <w:pPr>
              <w:jc w:val="center"/>
              <w:rPr>
                <w:b/>
                <w:bCs/>
                <w:color w:val="000000"/>
                <w:sz w:val="22"/>
                <w:szCs w:val="22"/>
              </w:rPr>
            </w:pPr>
            <w:r w:rsidRPr="00F75050">
              <w:rPr>
                <w:b/>
                <w:bCs/>
                <w:color w:val="000000"/>
                <w:sz w:val="22"/>
                <w:szCs w:val="22"/>
              </w:rPr>
              <w:t>63</w:t>
            </w:r>
          </w:p>
        </w:tc>
        <w:tc>
          <w:tcPr>
            <w:tcW w:w="2296" w:type="dxa"/>
            <w:tcBorders>
              <w:top w:val="single" w:sz="8" w:space="0" w:color="000000"/>
              <w:left w:val="single" w:sz="8" w:space="0" w:color="000000"/>
              <w:bottom w:val="single" w:sz="8" w:space="0" w:color="000000"/>
              <w:right w:val="single" w:sz="8" w:space="0" w:color="000000"/>
            </w:tcBorders>
            <w:vAlign w:val="center"/>
          </w:tcPr>
          <w:p w14:paraId="1E84045B" w14:textId="77777777" w:rsidR="005C088F" w:rsidRPr="00F75050" w:rsidRDefault="005C088F" w:rsidP="005C088F">
            <w:pPr>
              <w:jc w:val="center"/>
              <w:rPr>
                <w:color w:val="000000"/>
                <w:sz w:val="22"/>
                <w:szCs w:val="22"/>
              </w:rPr>
            </w:pPr>
            <w:r w:rsidRPr="00F75050">
              <w:rPr>
                <w:color w:val="000000"/>
                <w:sz w:val="22"/>
                <w:szCs w:val="22"/>
              </w:rPr>
              <w:t>41</w:t>
            </w:r>
          </w:p>
        </w:tc>
        <w:tc>
          <w:tcPr>
            <w:tcW w:w="1786" w:type="dxa"/>
            <w:tcBorders>
              <w:top w:val="single" w:sz="8" w:space="0" w:color="000000"/>
              <w:left w:val="single" w:sz="8" w:space="0" w:color="000000"/>
              <w:bottom w:val="single" w:sz="8" w:space="0" w:color="000000"/>
              <w:right w:val="single" w:sz="8" w:space="0" w:color="000000"/>
            </w:tcBorders>
            <w:vAlign w:val="center"/>
          </w:tcPr>
          <w:p w14:paraId="49A7DA1F" w14:textId="77777777" w:rsidR="005C088F" w:rsidRPr="00F75050" w:rsidRDefault="005C088F" w:rsidP="005C088F">
            <w:pPr>
              <w:jc w:val="center"/>
              <w:rPr>
                <w:color w:val="000000"/>
                <w:sz w:val="22"/>
                <w:szCs w:val="22"/>
              </w:rPr>
            </w:pPr>
            <w:r w:rsidRPr="00F75050">
              <w:rPr>
                <w:color w:val="000000"/>
                <w:sz w:val="22"/>
                <w:szCs w:val="22"/>
              </w:rPr>
              <w:t>55</w:t>
            </w:r>
          </w:p>
        </w:tc>
        <w:tc>
          <w:tcPr>
            <w:tcW w:w="1786" w:type="dxa"/>
            <w:tcBorders>
              <w:top w:val="single" w:sz="8" w:space="0" w:color="000000"/>
              <w:left w:val="single" w:sz="8" w:space="0" w:color="000000"/>
              <w:bottom w:val="single" w:sz="8" w:space="0" w:color="000000"/>
              <w:right w:val="single" w:sz="8" w:space="0" w:color="000000"/>
            </w:tcBorders>
            <w:vAlign w:val="center"/>
          </w:tcPr>
          <w:p w14:paraId="4767A08B" w14:textId="77777777" w:rsidR="005C088F" w:rsidRPr="00F75050" w:rsidRDefault="005C088F" w:rsidP="005C088F">
            <w:pPr>
              <w:jc w:val="center"/>
              <w:rPr>
                <w:color w:val="000000"/>
                <w:sz w:val="22"/>
                <w:szCs w:val="22"/>
              </w:rPr>
            </w:pPr>
            <w:r w:rsidRPr="00F75050">
              <w:rPr>
                <w:color w:val="000000"/>
                <w:sz w:val="22"/>
                <w:szCs w:val="22"/>
              </w:rPr>
              <w:t>83</w:t>
            </w:r>
          </w:p>
        </w:tc>
        <w:tc>
          <w:tcPr>
            <w:tcW w:w="1786" w:type="dxa"/>
            <w:tcBorders>
              <w:top w:val="single" w:sz="8" w:space="0" w:color="000000"/>
              <w:left w:val="single" w:sz="8" w:space="0" w:color="000000"/>
              <w:bottom w:val="single" w:sz="8" w:space="0" w:color="000000"/>
              <w:right w:val="single" w:sz="8" w:space="0" w:color="000000"/>
            </w:tcBorders>
            <w:vAlign w:val="center"/>
          </w:tcPr>
          <w:p w14:paraId="6D86C0B2"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5D5846FE"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51CC44D"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6</w:t>
            </w:r>
          </w:p>
        </w:tc>
        <w:tc>
          <w:tcPr>
            <w:tcW w:w="3544" w:type="dxa"/>
            <w:vMerge/>
            <w:tcBorders>
              <w:left w:val="single" w:sz="8" w:space="0" w:color="000000"/>
              <w:right w:val="single" w:sz="8" w:space="0" w:color="000000"/>
            </w:tcBorders>
            <w:vAlign w:val="center"/>
          </w:tcPr>
          <w:p w14:paraId="0BA36E61" w14:textId="77777777" w:rsidR="005C088F" w:rsidRPr="00F75050" w:rsidRDefault="005C088F" w:rsidP="005C088F">
            <w:pPr>
              <w:autoSpaceDE w:val="0"/>
              <w:autoSpaceDN w:val="0"/>
              <w:adjustRightInd w:val="0"/>
              <w:ind w:firstLine="67"/>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17CE3FC1"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E7091A6" w14:textId="77777777" w:rsidR="005C088F" w:rsidRPr="00F75050" w:rsidRDefault="005C088F" w:rsidP="005C088F">
            <w:pPr>
              <w:jc w:val="center"/>
              <w:rPr>
                <w:b/>
                <w:bCs/>
                <w:color w:val="000000"/>
                <w:sz w:val="22"/>
                <w:szCs w:val="22"/>
              </w:rPr>
            </w:pPr>
            <w:r w:rsidRPr="00F75050">
              <w:rPr>
                <w:b/>
                <w:bCs/>
                <w:color w:val="000000"/>
                <w:sz w:val="22"/>
                <w:szCs w:val="22"/>
              </w:rPr>
              <w:t>59</w:t>
            </w:r>
          </w:p>
        </w:tc>
        <w:tc>
          <w:tcPr>
            <w:tcW w:w="2296" w:type="dxa"/>
            <w:tcBorders>
              <w:top w:val="single" w:sz="8" w:space="0" w:color="000000"/>
              <w:left w:val="single" w:sz="8" w:space="0" w:color="000000"/>
              <w:bottom w:val="single" w:sz="8" w:space="0" w:color="000000"/>
              <w:right w:val="single" w:sz="8" w:space="0" w:color="000000"/>
            </w:tcBorders>
            <w:vAlign w:val="center"/>
          </w:tcPr>
          <w:p w14:paraId="1F907289" w14:textId="77777777" w:rsidR="005C088F" w:rsidRPr="00F75050" w:rsidRDefault="005C088F" w:rsidP="005C088F">
            <w:pPr>
              <w:jc w:val="center"/>
              <w:rPr>
                <w:color w:val="000000"/>
                <w:sz w:val="22"/>
                <w:szCs w:val="22"/>
              </w:rPr>
            </w:pPr>
            <w:r w:rsidRPr="00F75050">
              <w:rPr>
                <w:color w:val="000000"/>
                <w:sz w:val="22"/>
                <w:szCs w:val="22"/>
              </w:rPr>
              <w:t>24</w:t>
            </w:r>
          </w:p>
        </w:tc>
        <w:tc>
          <w:tcPr>
            <w:tcW w:w="1786" w:type="dxa"/>
            <w:tcBorders>
              <w:top w:val="single" w:sz="8" w:space="0" w:color="000000"/>
              <w:left w:val="single" w:sz="8" w:space="0" w:color="000000"/>
              <w:bottom w:val="single" w:sz="8" w:space="0" w:color="000000"/>
              <w:right w:val="single" w:sz="8" w:space="0" w:color="000000"/>
            </w:tcBorders>
            <w:vAlign w:val="center"/>
          </w:tcPr>
          <w:p w14:paraId="0386B476" w14:textId="77777777" w:rsidR="005C088F" w:rsidRPr="00F75050" w:rsidRDefault="005C088F" w:rsidP="005C088F">
            <w:pPr>
              <w:jc w:val="center"/>
              <w:rPr>
                <w:color w:val="000000"/>
                <w:sz w:val="22"/>
                <w:szCs w:val="22"/>
              </w:rPr>
            </w:pPr>
            <w:r w:rsidRPr="00F75050">
              <w:rPr>
                <w:color w:val="000000"/>
                <w:sz w:val="22"/>
                <w:szCs w:val="22"/>
              </w:rPr>
              <w:t>55</w:t>
            </w:r>
          </w:p>
        </w:tc>
        <w:tc>
          <w:tcPr>
            <w:tcW w:w="1786" w:type="dxa"/>
            <w:tcBorders>
              <w:top w:val="single" w:sz="8" w:space="0" w:color="000000"/>
              <w:left w:val="single" w:sz="8" w:space="0" w:color="000000"/>
              <w:bottom w:val="single" w:sz="8" w:space="0" w:color="000000"/>
              <w:right w:val="single" w:sz="8" w:space="0" w:color="000000"/>
            </w:tcBorders>
            <w:vAlign w:val="center"/>
          </w:tcPr>
          <w:p w14:paraId="61C5B94E"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7962C624"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68A3F6DD"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EA8581D"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7</w:t>
            </w:r>
          </w:p>
        </w:tc>
        <w:tc>
          <w:tcPr>
            <w:tcW w:w="3544" w:type="dxa"/>
            <w:vMerge/>
            <w:tcBorders>
              <w:left w:val="single" w:sz="8" w:space="0" w:color="000000"/>
              <w:right w:val="single" w:sz="8" w:space="0" w:color="000000"/>
            </w:tcBorders>
            <w:vAlign w:val="center"/>
          </w:tcPr>
          <w:p w14:paraId="3B492235" w14:textId="77777777" w:rsidR="005C088F" w:rsidRPr="00F75050" w:rsidRDefault="005C088F" w:rsidP="005C088F">
            <w:pPr>
              <w:autoSpaceDE w:val="0"/>
              <w:autoSpaceDN w:val="0"/>
              <w:adjustRightInd w:val="0"/>
              <w:ind w:firstLine="67"/>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7FB224A4"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49C2A" w14:textId="77777777" w:rsidR="005C088F" w:rsidRPr="00F75050" w:rsidRDefault="005C088F" w:rsidP="005C088F">
            <w:pPr>
              <w:jc w:val="center"/>
              <w:rPr>
                <w:b/>
                <w:bCs/>
                <w:color w:val="000000"/>
                <w:sz w:val="22"/>
                <w:szCs w:val="22"/>
              </w:rPr>
            </w:pPr>
            <w:r w:rsidRPr="00F75050">
              <w:rPr>
                <w:b/>
                <w:bCs/>
                <w:color w:val="000000"/>
                <w:sz w:val="22"/>
                <w:szCs w:val="22"/>
              </w:rPr>
              <w:t>61</w:t>
            </w:r>
          </w:p>
        </w:tc>
        <w:tc>
          <w:tcPr>
            <w:tcW w:w="2296" w:type="dxa"/>
            <w:tcBorders>
              <w:top w:val="single" w:sz="8" w:space="0" w:color="000000"/>
              <w:left w:val="single" w:sz="8" w:space="0" w:color="000000"/>
              <w:bottom w:val="single" w:sz="8" w:space="0" w:color="000000"/>
              <w:right w:val="single" w:sz="8" w:space="0" w:color="000000"/>
            </w:tcBorders>
            <w:vAlign w:val="center"/>
          </w:tcPr>
          <w:p w14:paraId="2D57E960" w14:textId="77777777" w:rsidR="005C088F" w:rsidRPr="00F75050" w:rsidRDefault="005C088F" w:rsidP="005C088F">
            <w:pPr>
              <w:jc w:val="center"/>
              <w:rPr>
                <w:color w:val="000000"/>
                <w:sz w:val="22"/>
                <w:szCs w:val="22"/>
              </w:rPr>
            </w:pPr>
            <w:r w:rsidRPr="00F75050">
              <w:rPr>
                <w:color w:val="000000"/>
                <w:sz w:val="22"/>
                <w:szCs w:val="22"/>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20A0D3EE"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54EF12F3" w14:textId="77777777" w:rsidR="005C088F" w:rsidRPr="00F75050" w:rsidRDefault="005C088F" w:rsidP="005C088F">
            <w:pPr>
              <w:jc w:val="center"/>
              <w:rPr>
                <w:color w:val="000000"/>
                <w:sz w:val="22"/>
                <w:szCs w:val="22"/>
              </w:rPr>
            </w:pPr>
            <w:r w:rsidRPr="00F75050">
              <w:rPr>
                <w:color w:val="000000"/>
                <w:sz w:val="22"/>
                <w:szCs w:val="22"/>
              </w:rPr>
              <w:t>94</w:t>
            </w:r>
          </w:p>
        </w:tc>
        <w:tc>
          <w:tcPr>
            <w:tcW w:w="1786" w:type="dxa"/>
            <w:tcBorders>
              <w:top w:val="single" w:sz="8" w:space="0" w:color="000000"/>
              <w:left w:val="single" w:sz="8" w:space="0" w:color="000000"/>
              <w:bottom w:val="single" w:sz="8" w:space="0" w:color="000000"/>
              <w:right w:val="single" w:sz="8" w:space="0" w:color="000000"/>
            </w:tcBorders>
            <w:vAlign w:val="center"/>
          </w:tcPr>
          <w:p w14:paraId="72B6C4AC"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6DF800AC"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5426A34"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8</w:t>
            </w:r>
          </w:p>
        </w:tc>
        <w:tc>
          <w:tcPr>
            <w:tcW w:w="3544" w:type="dxa"/>
            <w:vMerge/>
            <w:tcBorders>
              <w:left w:val="single" w:sz="8" w:space="0" w:color="000000"/>
              <w:right w:val="single" w:sz="8" w:space="0" w:color="000000"/>
            </w:tcBorders>
            <w:vAlign w:val="center"/>
          </w:tcPr>
          <w:p w14:paraId="0FF138A4"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416A6D9"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640BA04E" w14:textId="77777777" w:rsidR="005C088F" w:rsidRPr="00F75050" w:rsidRDefault="005C088F" w:rsidP="005C088F">
            <w:pPr>
              <w:jc w:val="center"/>
              <w:rPr>
                <w:b/>
                <w:bCs/>
                <w:color w:val="000000"/>
                <w:sz w:val="22"/>
                <w:szCs w:val="22"/>
              </w:rPr>
            </w:pPr>
            <w:r w:rsidRPr="00F75050">
              <w:rPr>
                <w:b/>
                <w:bCs/>
                <w:color w:val="000000"/>
                <w:sz w:val="22"/>
                <w:szCs w:val="22"/>
              </w:rPr>
              <w:t>37</w:t>
            </w:r>
          </w:p>
        </w:tc>
        <w:tc>
          <w:tcPr>
            <w:tcW w:w="2296" w:type="dxa"/>
            <w:tcBorders>
              <w:top w:val="single" w:sz="8" w:space="0" w:color="000000"/>
              <w:left w:val="single" w:sz="8" w:space="0" w:color="000000"/>
              <w:bottom w:val="single" w:sz="8" w:space="0" w:color="000000"/>
              <w:right w:val="single" w:sz="8" w:space="0" w:color="000000"/>
            </w:tcBorders>
            <w:vAlign w:val="center"/>
          </w:tcPr>
          <w:p w14:paraId="2D11C97F" w14:textId="77777777" w:rsidR="005C088F" w:rsidRPr="00F75050" w:rsidRDefault="005C088F" w:rsidP="005C088F">
            <w:pPr>
              <w:jc w:val="center"/>
              <w:rPr>
                <w:color w:val="000000"/>
                <w:sz w:val="22"/>
                <w:szCs w:val="22"/>
              </w:rPr>
            </w:pPr>
            <w:r w:rsidRPr="00F75050">
              <w:rPr>
                <w:color w:val="000000"/>
                <w:sz w:val="22"/>
                <w:szCs w:val="22"/>
              </w:rPr>
              <w:t>28</w:t>
            </w:r>
          </w:p>
        </w:tc>
        <w:tc>
          <w:tcPr>
            <w:tcW w:w="1786" w:type="dxa"/>
            <w:tcBorders>
              <w:top w:val="single" w:sz="8" w:space="0" w:color="000000"/>
              <w:left w:val="single" w:sz="8" w:space="0" w:color="000000"/>
              <w:bottom w:val="single" w:sz="8" w:space="0" w:color="000000"/>
              <w:right w:val="single" w:sz="8" w:space="0" w:color="000000"/>
            </w:tcBorders>
            <w:vAlign w:val="center"/>
          </w:tcPr>
          <w:p w14:paraId="1E6BDBF7" w14:textId="77777777" w:rsidR="005C088F" w:rsidRPr="00F75050" w:rsidRDefault="005C088F" w:rsidP="005C088F">
            <w:pPr>
              <w:jc w:val="center"/>
              <w:rPr>
                <w:color w:val="000000"/>
                <w:sz w:val="22"/>
                <w:szCs w:val="22"/>
              </w:rPr>
            </w:pPr>
            <w:r w:rsidRPr="00F75050">
              <w:rPr>
                <w:color w:val="000000"/>
                <w:sz w:val="22"/>
                <w:szCs w:val="22"/>
              </w:rPr>
              <w:t>32</w:t>
            </w:r>
          </w:p>
        </w:tc>
        <w:tc>
          <w:tcPr>
            <w:tcW w:w="1786" w:type="dxa"/>
            <w:tcBorders>
              <w:top w:val="single" w:sz="8" w:space="0" w:color="000000"/>
              <w:left w:val="single" w:sz="8" w:space="0" w:color="000000"/>
              <w:bottom w:val="single" w:sz="8" w:space="0" w:color="000000"/>
              <w:right w:val="single" w:sz="8" w:space="0" w:color="000000"/>
            </w:tcBorders>
            <w:vAlign w:val="center"/>
          </w:tcPr>
          <w:p w14:paraId="2AE24981" w14:textId="77777777" w:rsidR="005C088F" w:rsidRPr="00F75050" w:rsidRDefault="005C088F" w:rsidP="005C088F">
            <w:pPr>
              <w:jc w:val="center"/>
              <w:rPr>
                <w:color w:val="000000"/>
                <w:sz w:val="22"/>
                <w:szCs w:val="22"/>
              </w:rPr>
            </w:pPr>
            <w:r w:rsidRPr="00F75050">
              <w:rPr>
                <w:color w:val="000000"/>
                <w:sz w:val="22"/>
                <w:szCs w:val="22"/>
              </w:rPr>
              <w:t>46</w:t>
            </w:r>
          </w:p>
        </w:tc>
        <w:tc>
          <w:tcPr>
            <w:tcW w:w="1786" w:type="dxa"/>
            <w:tcBorders>
              <w:top w:val="single" w:sz="8" w:space="0" w:color="000000"/>
              <w:left w:val="single" w:sz="8" w:space="0" w:color="000000"/>
              <w:bottom w:val="single" w:sz="8" w:space="0" w:color="000000"/>
              <w:right w:val="single" w:sz="8" w:space="0" w:color="000000"/>
            </w:tcBorders>
            <w:vAlign w:val="center"/>
          </w:tcPr>
          <w:p w14:paraId="462AAB3C" w14:textId="77777777" w:rsidR="005C088F" w:rsidRPr="00F75050" w:rsidRDefault="005C088F" w:rsidP="005C088F">
            <w:pPr>
              <w:jc w:val="center"/>
              <w:rPr>
                <w:color w:val="000000"/>
                <w:sz w:val="22"/>
                <w:szCs w:val="22"/>
              </w:rPr>
            </w:pPr>
            <w:r w:rsidRPr="00F75050">
              <w:rPr>
                <w:color w:val="000000"/>
                <w:sz w:val="22"/>
                <w:szCs w:val="22"/>
              </w:rPr>
              <w:t>67</w:t>
            </w:r>
          </w:p>
        </w:tc>
      </w:tr>
      <w:tr w:rsidR="005C088F" w14:paraId="3DF091F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E3ECB8E"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9</w:t>
            </w:r>
          </w:p>
        </w:tc>
        <w:tc>
          <w:tcPr>
            <w:tcW w:w="3544" w:type="dxa"/>
            <w:vMerge/>
            <w:tcBorders>
              <w:left w:val="single" w:sz="8" w:space="0" w:color="000000"/>
              <w:bottom w:val="single" w:sz="8" w:space="0" w:color="000000"/>
              <w:right w:val="single" w:sz="8" w:space="0" w:color="000000"/>
            </w:tcBorders>
            <w:vAlign w:val="center"/>
          </w:tcPr>
          <w:p w14:paraId="2A13F734"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5AFF5FF4"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1210FA38" w14:textId="77777777" w:rsidR="005C088F" w:rsidRPr="00F75050" w:rsidRDefault="005C088F" w:rsidP="005C088F">
            <w:pPr>
              <w:jc w:val="center"/>
              <w:rPr>
                <w:b/>
                <w:bCs/>
                <w:color w:val="000000"/>
                <w:sz w:val="22"/>
                <w:szCs w:val="22"/>
              </w:rPr>
            </w:pPr>
            <w:r w:rsidRPr="00F75050">
              <w:rPr>
                <w:b/>
                <w:bCs/>
                <w:color w:val="000000"/>
                <w:sz w:val="22"/>
                <w:szCs w:val="22"/>
              </w:rPr>
              <w:t>42</w:t>
            </w:r>
          </w:p>
        </w:tc>
        <w:tc>
          <w:tcPr>
            <w:tcW w:w="2296" w:type="dxa"/>
            <w:tcBorders>
              <w:top w:val="single" w:sz="8" w:space="0" w:color="000000"/>
              <w:left w:val="single" w:sz="8" w:space="0" w:color="000000"/>
              <w:bottom w:val="single" w:sz="8" w:space="0" w:color="000000"/>
              <w:right w:val="single" w:sz="8" w:space="0" w:color="000000"/>
            </w:tcBorders>
            <w:vAlign w:val="center"/>
          </w:tcPr>
          <w:p w14:paraId="305C035F" w14:textId="77777777" w:rsidR="005C088F" w:rsidRPr="00F75050" w:rsidRDefault="005C088F" w:rsidP="005C088F">
            <w:pPr>
              <w:jc w:val="center"/>
              <w:rPr>
                <w:color w:val="000000"/>
                <w:sz w:val="22"/>
                <w:szCs w:val="22"/>
              </w:rPr>
            </w:pPr>
            <w:r w:rsidRPr="00F75050">
              <w:rPr>
                <w:color w:val="000000"/>
                <w:sz w:val="22"/>
                <w:szCs w:val="22"/>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54FA22DC" w14:textId="77777777" w:rsidR="005C088F" w:rsidRPr="00F75050" w:rsidRDefault="005C088F" w:rsidP="005C088F">
            <w:pPr>
              <w:jc w:val="center"/>
              <w:rPr>
                <w:color w:val="000000"/>
                <w:sz w:val="22"/>
                <w:szCs w:val="22"/>
              </w:rPr>
            </w:pPr>
            <w:r w:rsidRPr="00F75050">
              <w:rPr>
                <w:color w:val="000000"/>
                <w:sz w:val="22"/>
                <w:szCs w:val="22"/>
              </w:rPr>
              <w:t>36</w:t>
            </w:r>
          </w:p>
        </w:tc>
        <w:tc>
          <w:tcPr>
            <w:tcW w:w="1786" w:type="dxa"/>
            <w:tcBorders>
              <w:top w:val="single" w:sz="8" w:space="0" w:color="000000"/>
              <w:left w:val="single" w:sz="8" w:space="0" w:color="000000"/>
              <w:bottom w:val="single" w:sz="8" w:space="0" w:color="000000"/>
              <w:right w:val="single" w:sz="8" w:space="0" w:color="000000"/>
            </w:tcBorders>
            <w:vAlign w:val="center"/>
          </w:tcPr>
          <w:p w14:paraId="1B18397A" w14:textId="77777777" w:rsidR="005C088F" w:rsidRPr="00F75050" w:rsidRDefault="005C088F" w:rsidP="005C088F">
            <w:pPr>
              <w:jc w:val="center"/>
              <w:rPr>
                <w:color w:val="000000"/>
                <w:sz w:val="22"/>
                <w:szCs w:val="22"/>
              </w:rPr>
            </w:pPr>
            <w:r w:rsidRPr="00F75050">
              <w:rPr>
                <w:color w:val="000000"/>
                <w:sz w:val="22"/>
                <w:szCs w:val="22"/>
              </w:rPr>
              <w:t>60</w:t>
            </w:r>
          </w:p>
        </w:tc>
        <w:tc>
          <w:tcPr>
            <w:tcW w:w="1786" w:type="dxa"/>
            <w:tcBorders>
              <w:top w:val="single" w:sz="8" w:space="0" w:color="000000"/>
              <w:left w:val="single" w:sz="8" w:space="0" w:color="000000"/>
              <w:bottom w:val="single" w:sz="8" w:space="0" w:color="000000"/>
              <w:right w:val="single" w:sz="8" w:space="0" w:color="000000"/>
            </w:tcBorders>
            <w:vAlign w:val="center"/>
          </w:tcPr>
          <w:p w14:paraId="0B61B1D9" w14:textId="77777777" w:rsidR="005C088F" w:rsidRPr="00F75050" w:rsidRDefault="005C088F" w:rsidP="005C088F">
            <w:pPr>
              <w:jc w:val="center"/>
              <w:rPr>
                <w:color w:val="000000"/>
                <w:sz w:val="22"/>
                <w:szCs w:val="22"/>
              </w:rPr>
            </w:pPr>
            <w:r w:rsidRPr="00F75050">
              <w:rPr>
                <w:color w:val="000000"/>
                <w:sz w:val="22"/>
                <w:szCs w:val="22"/>
              </w:rPr>
              <w:t>92</w:t>
            </w:r>
          </w:p>
        </w:tc>
      </w:tr>
      <w:tr w:rsidR="005C088F" w:rsidRPr="00CC3194" w14:paraId="5785726C"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511CC384" w14:textId="77777777" w:rsidR="005C088F" w:rsidRPr="00F75050" w:rsidRDefault="005C088F" w:rsidP="005C088F">
            <w:pPr>
              <w:jc w:val="center"/>
              <w:rPr>
                <w:sz w:val="22"/>
                <w:szCs w:val="22"/>
              </w:rPr>
            </w:pPr>
            <w:r w:rsidRPr="00F75050">
              <w:rPr>
                <w:sz w:val="22"/>
                <w:szCs w:val="22"/>
              </w:rPr>
              <w:t>Раздел 2. Чтение</w:t>
            </w:r>
          </w:p>
        </w:tc>
      </w:tr>
      <w:tr w:rsidR="005C088F" w14:paraId="3E00F363"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5838069"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lastRenderedPageBreak/>
              <w:t>10</w:t>
            </w:r>
          </w:p>
        </w:tc>
        <w:tc>
          <w:tcPr>
            <w:tcW w:w="3544" w:type="dxa"/>
            <w:tcBorders>
              <w:top w:val="single" w:sz="8" w:space="0" w:color="000000"/>
              <w:left w:val="single" w:sz="8" w:space="0" w:color="000000"/>
              <w:bottom w:val="single" w:sz="8" w:space="0" w:color="000000"/>
              <w:right w:val="single" w:sz="8" w:space="0" w:color="000000"/>
            </w:tcBorders>
            <w:vAlign w:val="center"/>
          </w:tcPr>
          <w:p w14:paraId="10E21A8F" w14:textId="77777777" w:rsidR="005C088F" w:rsidRPr="00F75050" w:rsidRDefault="005C088F" w:rsidP="005C088F">
            <w:pPr>
              <w:autoSpaceDE w:val="0"/>
              <w:autoSpaceDN w:val="0"/>
              <w:adjustRightInd w:val="0"/>
              <w:jc w:val="both"/>
              <w:rPr>
                <w:sz w:val="22"/>
                <w:szCs w:val="22"/>
              </w:rPr>
            </w:pPr>
            <w:r w:rsidRPr="00F75050">
              <w:rPr>
                <w:sz w:val="22"/>
                <w:szCs w:val="22"/>
              </w:rPr>
              <w:t>Понимание основного содержания текст</w:t>
            </w:r>
          </w:p>
        </w:tc>
        <w:tc>
          <w:tcPr>
            <w:tcW w:w="1134" w:type="dxa"/>
            <w:tcBorders>
              <w:top w:val="single" w:sz="8" w:space="0" w:color="000000"/>
              <w:left w:val="single" w:sz="8" w:space="0" w:color="000000"/>
              <w:bottom w:val="single" w:sz="8" w:space="0" w:color="000000"/>
              <w:right w:val="single" w:sz="8" w:space="0" w:color="000000"/>
            </w:tcBorders>
            <w:vAlign w:val="center"/>
          </w:tcPr>
          <w:p w14:paraId="4D218E54" w14:textId="77777777" w:rsidR="005C088F" w:rsidRPr="00F75050" w:rsidRDefault="005C088F" w:rsidP="005C088F">
            <w:pPr>
              <w:autoSpaceDE w:val="0"/>
              <w:autoSpaceDN w:val="0"/>
              <w:adjustRightInd w:val="0"/>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B5E1711" w14:textId="77777777" w:rsidR="005C088F" w:rsidRPr="00F75050" w:rsidRDefault="005C088F" w:rsidP="005C088F">
            <w:pPr>
              <w:jc w:val="center"/>
              <w:rPr>
                <w:b/>
                <w:bCs/>
                <w:color w:val="000000"/>
                <w:sz w:val="22"/>
                <w:szCs w:val="22"/>
              </w:rPr>
            </w:pPr>
            <w:r w:rsidRPr="00F75050">
              <w:rPr>
                <w:b/>
                <w:bCs/>
                <w:color w:val="000000"/>
                <w:sz w:val="22"/>
                <w:szCs w:val="22"/>
              </w:rPr>
              <w:t>31</w:t>
            </w:r>
          </w:p>
        </w:tc>
        <w:tc>
          <w:tcPr>
            <w:tcW w:w="2296" w:type="dxa"/>
            <w:tcBorders>
              <w:top w:val="single" w:sz="8" w:space="0" w:color="000000"/>
              <w:left w:val="single" w:sz="8" w:space="0" w:color="000000"/>
              <w:bottom w:val="single" w:sz="8" w:space="0" w:color="000000"/>
              <w:right w:val="single" w:sz="8" w:space="0" w:color="000000"/>
            </w:tcBorders>
            <w:vAlign w:val="center"/>
          </w:tcPr>
          <w:p w14:paraId="03A7A5E5" w14:textId="77777777" w:rsidR="005C088F" w:rsidRPr="00F75050" w:rsidRDefault="005C088F" w:rsidP="005C088F">
            <w:pPr>
              <w:jc w:val="center"/>
              <w:rPr>
                <w:color w:val="000000"/>
                <w:sz w:val="22"/>
                <w:szCs w:val="22"/>
              </w:rPr>
            </w:pPr>
            <w:r w:rsidRPr="00F75050">
              <w:rPr>
                <w:color w:val="000000"/>
                <w:sz w:val="22"/>
                <w:szCs w:val="22"/>
              </w:rPr>
              <w:t>5</w:t>
            </w:r>
          </w:p>
        </w:tc>
        <w:tc>
          <w:tcPr>
            <w:tcW w:w="1786" w:type="dxa"/>
            <w:tcBorders>
              <w:top w:val="single" w:sz="8" w:space="0" w:color="000000"/>
              <w:left w:val="single" w:sz="8" w:space="0" w:color="000000"/>
              <w:bottom w:val="single" w:sz="8" w:space="0" w:color="000000"/>
              <w:right w:val="single" w:sz="8" w:space="0" w:color="000000"/>
            </w:tcBorders>
            <w:vAlign w:val="center"/>
          </w:tcPr>
          <w:p w14:paraId="5193F6F1" w14:textId="77777777" w:rsidR="005C088F" w:rsidRPr="00F75050" w:rsidRDefault="005C088F" w:rsidP="005C088F">
            <w:pPr>
              <w:jc w:val="center"/>
              <w:rPr>
                <w:color w:val="000000"/>
                <w:sz w:val="22"/>
                <w:szCs w:val="22"/>
              </w:rPr>
            </w:pPr>
            <w:r w:rsidRPr="00F75050">
              <w:rPr>
                <w:color w:val="000000"/>
                <w:sz w:val="22"/>
                <w:szCs w:val="22"/>
              </w:rPr>
              <w:t>22</w:t>
            </w:r>
          </w:p>
        </w:tc>
        <w:tc>
          <w:tcPr>
            <w:tcW w:w="1786" w:type="dxa"/>
            <w:tcBorders>
              <w:top w:val="single" w:sz="8" w:space="0" w:color="000000"/>
              <w:left w:val="single" w:sz="8" w:space="0" w:color="000000"/>
              <w:bottom w:val="single" w:sz="8" w:space="0" w:color="000000"/>
              <w:right w:val="single" w:sz="8" w:space="0" w:color="000000"/>
            </w:tcBorders>
            <w:vAlign w:val="center"/>
          </w:tcPr>
          <w:p w14:paraId="34755098"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13A1B748" w14:textId="77777777" w:rsidR="005C088F" w:rsidRPr="00F75050" w:rsidRDefault="005C088F" w:rsidP="005C088F">
            <w:pPr>
              <w:jc w:val="center"/>
              <w:rPr>
                <w:color w:val="000000"/>
                <w:sz w:val="22"/>
                <w:szCs w:val="22"/>
              </w:rPr>
            </w:pPr>
            <w:r w:rsidRPr="00F75050">
              <w:rPr>
                <w:color w:val="000000"/>
                <w:sz w:val="22"/>
                <w:szCs w:val="22"/>
              </w:rPr>
              <w:t>78</w:t>
            </w:r>
          </w:p>
        </w:tc>
      </w:tr>
      <w:tr w:rsidR="005C088F" w14:paraId="7B34D9DD"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585F994"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11</w:t>
            </w:r>
          </w:p>
        </w:tc>
        <w:tc>
          <w:tcPr>
            <w:tcW w:w="3544" w:type="dxa"/>
            <w:tcBorders>
              <w:top w:val="single" w:sz="8" w:space="0" w:color="000000"/>
              <w:left w:val="single" w:sz="8" w:space="0" w:color="000000"/>
              <w:bottom w:val="single" w:sz="8" w:space="0" w:color="000000"/>
              <w:right w:val="single" w:sz="8" w:space="0" w:color="000000"/>
            </w:tcBorders>
            <w:vAlign w:val="center"/>
          </w:tcPr>
          <w:p w14:paraId="3FC469B9" w14:textId="77777777" w:rsidR="005C088F" w:rsidRPr="00F75050" w:rsidRDefault="005C088F" w:rsidP="005C088F">
            <w:pPr>
              <w:autoSpaceDE w:val="0"/>
              <w:autoSpaceDN w:val="0"/>
              <w:adjustRightInd w:val="0"/>
              <w:jc w:val="both"/>
              <w:rPr>
                <w:sz w:val="22"/>
                <w:szCs w:val="22"/>
              </w:rPr>
            </w:pPr>
            <w:r w:rsidRPr="00F75050">
              <w:rPr>
                <w:sz w:val="22"/>
                <w:szCs w:val="22"/>
              </w:rPr>
              <w:t>Понимание структурно-смысловых связей в тексте</w:t>
            </w:r>
          </w:p>
        </w:tc>
        <w:tc>
          <w:tcPr>
            <w:tcW w:w="1134" w:type="dxa"/>
            <w:tcBorders>
              <w:top w:val="single" w:sz="8" w:space="0" w:color="000000"/>
              <w:left w:val="single" w:sz="8" w:space="0" w:color="000000"/>
              <w:bottom w:val="single" w:sz="8" w:space="0" w:color="000000"/>
              <w:right w:val="single" w:sz="8" w:space="0" w:color="000000"/>
            </w:tcBorders>
            <w:vAlign w:val="center"/>
          </w:tcPr>
          <w:p w14:paraId="6D18B891" w14:textId="77777777" w:rsidR="005C088F" w:rsidRPr="00F75050" w:rsidRDefault="005C088F" w:rsidP="005C088F">
            <w:pPr>
              <w:autoSpaceDE w:val="0"/>
              <w:autoSpaceDN w:val="0"/>
              <w:adjustRightInd w:val="0"/>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86D9520" w14:textId="77777777" w:rsidR="005C088F" w:rsidRPr="00F75050" w:rsidRDefault="005C088F" w:rsidP="005C088F">
            <w:pPr>
              <w:jc w:val="center"/>
              <w:rPr>
                <w:b/>
                <w:bCs/>
                <w:color w:val="000000"/>
                <w:sz w:val="22"/>
                <w:szCs w:val="22"/>
              </w:rPr>
            </w:pPr>
            <w:r w:rsidRPr="00F75050">
              <w:rPr>
                <w:b/>
                <w:bCs/>
                <w:color w:val="000000"/>
                <w:sz w:val="22"/>
                <w:szCs w:val="22"/>
              </w:rPr>
              <w:t>34</w:t>
            </w:r>
          </w:p>
        </w:tc>
        <w:tc>
          <w:tcPr>
            <w:tcW w:w="2296" w:type="dxa"/>
            <w:tcBorders>
              <w:top w:val="single" w:sz="8" w:space="0" w:color="000000"/>
              <w:left w:val="single" w:sz="8" w:space="0" w:color="000000"/>
              <w:bottom w:val="single" w:sz="8" w:space="0" w:color="000000"/>
              <w:right w:val="single" w:sz="8" w:space="0" w:color="000000"/>
            </w:tcBorders>
            <w:vAlign w:val="center"/>
          </w:tcPr>
          <w:p w14:paraId="4EFECF9B" w14:textId="77777777" w:rsidR="005C088F" w:rsidRPr="00F75050" w:rsidRDefault="005C088F" w:rsidP="005C088F">
            <w:pPr>
              <w:jc w:val="center"/>
              <w:rPr>
                <w:color w:val="000000"/>
                <w:sz w:val="22"/>
                <w:szCs w:val="22"/>
              </w:rPr>
            </w:pPr>
            <w:r w:rsidRPr="00F75050">
              <w:rPr>
                <w:color w:val="000000"/>
                <w:sz w:val="22"/>
                <w:szCs w:val="22"/>
              </w:rPr>
              <w:t>5</w:t>
            </w:r>
          </w:p>
        </w:tc>
        <w:tc>
          <w:tcPr>
            <w:tcW w:w="1786" w:type="dxa"/>
            <w:tcBorders>
              <w:top w:val="single" w:sz="8" w:space="0" w:color="000000"/>
              <w:left w:val="single" w:sz="8" w:space="0" w:color="000000"/>
              <w:bottom w:val="single" w:sz="8" w:space="0" w:color="000000"/>
              <w:right w:val="single" w:sz="8" w:space="0" w:color="000000"/>
            </w:tcBorders>
            <w:vAlign w:val="center"/>
          </w:tcPr>
          <w:p w14:paraId="206F4520" w14:textId="77777777" w:rsidR="005C088F" w:rsidRPr="00F75050" w:rsidRDefault="005C088F" w:rsidP="005C088F">
            <w:pPr>
              <w:jc w:val="center"/>
              <w:rPr>
                <w:color w:val="000000"/>
                <w:sz w:val="22"/>
                <w:szCs w:val="22"/>
              </w:rPr>
            </w:pPr>
            <w:r w:rsidRPr="00F75050">
              <w:rPr>
                <w:color w:val="000000"/>
                <w:sz w:val="22"/>
                <w:szCs w:val="22"/>
              </w:rPr>
              <w:t>27</w:t>
            </w:r>
          </w:p>
        </w:tc>
        <w:tc>
          <w:tcPr>
            <w:tcW w:w="1786" w:type="dxa"/>
            <w:tcBorders>
              <w:top w:val="single" w:sz="8" w:space="0" w:color="000000"/>
              <w:left w:val="single" w:sz="8" w:space="0" w:color="000000"/>
              <w:bottom w:val="single" w:sz="8" w:space="0" w:color="000000"/>
              <w:right w:val="single" w:sz="8" w:space="0" w:color="000000"/>
            </w:tcBorders>
            <w:vAlign w:val="center"/>
          </w:tcPr>
          <w:p w14:paraId="67BBB1F7"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26A74CAA"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34A27838"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596F7C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12</w:t>
            </w:r>
          </w:p>
        </w:tc>
        <w:tc>
          <w:tcPr>
            <w:tcW w:w="3544" w:type="dxa"/>
            <w:vMerge w:val="restart"/>
            <w:tcBorders>
              <w:top w:val="single" w:sz="8" w:space="0" w:color="000000"/>
              <w:left w:val="single" w:sz="8" w:space="0" w:color="000000"/>
              <w:right w:val="single" w:sz="8" w:space="0" w:color="000000"/>
            </w:tcBorders>
            <w:vAlign w:val="center"/>
          </w:tcPr>
          <w:p w14:paraId="7BABACB5" w14:textId="77777777" w:rsidR="005C088F" w:rsidRPr="00F75050" w:rsidRDefault="005C088F" w:rsidP="005C088F">
            <w:pPr>
              <w:autoSpaceDE w:val="0"/>
              <w:autoSpaceDN w:val="0"/>
              <w:adjustRightInd w:val="0"/>
              <w:jc w:val="both"/>
              <w:rPr>
                <w:sz w:val="22"/>
                <w:szCs w:val="22"/>
              </w:rPr>
            </w:pPr>
            <w:r w:rsidRPr="00F75050">
              <w:rPr>
                <w:sz w:val="22"/>
                <w:szCs w:val="22"/>
              </w:rPr>
              <w:t>Полное понимание информации в тексте</w:t>
            </w:r>
          </w:p>
        </w:tc>
        <w:tc>
          <w:tcPr>
            <w:tcW w:w="1134" w:type="dxa"/>
            <w:tcBorders>
              <w:top w:val="single" w:sz="8" w:space="0" w:color="000000"/>
              <w:left w:val="single" w:sz="8" w:space="0" w:color="000000"/>
              <w:bottom w:val="single" w:sz="8" w:space="0" w:color="000000"/>
              <w:right w:val="single" w:sz="8" w:space="0" w:color="000000"/>
            </w:tcBorders>
          </w:tcPr>
          <w:p w14:paraId="040D96CA"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185E80C0" w14:textId="77777777" w:rsidR="005C088F" w:rsidRPr="00F75050" w:rsidRDefault="005C088F" w:rsidP="005C088F">
            <w:pPr>
              <w:jc w:val="center"/>
              <w:rPr>
                <w:b/>
                <w:bCs/>
                <w:color w:val="000000"/>
                <w:sz w:val="22"/>
                <w:szCs w:val="22"/>
              </w:rPr>
            </w:pPr>
            <w:r w:rsidRPr="00F75050">
              <w:rPr>
                <w:b/>
                <w:bCs/>
                <w:color w:val="000000"/>
                <w:sz w:val="22"/>
                <w:szCs w:val="22"/>
              </w:rPr>
              <w:t>30</w:t>
            </w:r>
          </w:p>
        </w:tc>
        <w:tc>
          <w:tcPr>
            <w:tcW w:w="2296" w:type="dxa"/>
            <w:tcBorders>
              <w:top w:val="single" w:sz="8" w:space="0" w:color="000000"/>
              <w:left w:val="single" w:sz="8" w:space="0" w:color="000000"/>
              <w:bottom w:val="single" w:sz="8" w:space="0" w:color="000000"/>
              <w:right w:val="single" w:sz="8" w:space="0" w:color="000000"/>
            </w:tcBorders>
            <w:vAlign w:val="center"/>
          </w:tcPr>
          <w:p w14:paraId="7C7E1685"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0C32E52E" w14:textId="77777777" w:rsidR="005C088F" w:rsidRPr="00F75050" w:rsidRDefault="005C088F" w:rsidP="005C088F">
            <w:pPr>
              <w:jc w:val="center"/>
              <w:rPr>
                <w:color w:val="000000"/>
                <w:sz w:val="22"/>
                <w:szCs w:val="22"/>
              </w:rPr>
            </w:pPr>
            <w:r w:rsidRPr="00F75050">
              <w:rPr>
                <w:color w:val="000000"/>
                <w:sz w:val="22"/>
                <w:szCs w:val="22"/>
              </w:rPr>
              <w:t>19</w:t>
            </w:r>
          </w:p>
        </w:tc>
        <w:tc>
          <w:tcPr>
            <w:tcW w:w="1786" w:type="dxa"/>
            <w:tcBorders>
              <w:top w:val="single" w:sz="8" w:space="0" w:color="000000"/>
              <w:left w:val="single" w:sz="8" w:space="0" w:color="000000"/>
              <w:bottom w:val="single" w:sz="8" w:space="0" w:color="000000"/>
              <w:right w:val="single" w:sz="8" w:space="0" w:color="000000"/>
            </w:tcBorders>
            <w:vAlign w:val="center"/>
          </w:tcPr>
          <w:p w14:paraId="178EC8BD" w14:textId="77777777" w:rsidR="005C088F" w:rsidRPr="00F75050" w:rsidRDefault="005C088F" w:rsidP="005C088F">
            <w:pPr>
              <w:jc w:val="center"/>
              <w:rPr>
                <w:color w:val="000000"/>
                <w:sz w:val="22"/>
                <w:szCs w:val="22"/>
              </w:rPr>
            </w:pPr>
            <w:r w:rsidRPr="00F75050">
              <w:rPr>
                <w:color w:val="000000"/>
                <w:sz w:val="22"/>
                <w:szCs w:val="22"/>
              </w:rPr>
              <w:t>54</w:t>
            </w:r>
          </w:p>
        </w:tc>
        <w:tc>
          <w:tcPr>
            <w:tcW w:w="1786" w:type="dxa"/>
            <w:tcBorders>
              <w:top w:val="single" w:sz="8" w:space="0" w:color="000000"/>
              <w:left w:val="single" w:sz="8" w:space="0" w:color="000000"/>
              <w:bottom w:val="single" w:sz="8" w:space="0" w:color="000000"/>
              <w:right w:val="single" w:sz="8" w:space="0" w:color="000000"/>
            </w:tcBorders>
            <w:vAlign w:val="center"/>
          </w:tcPr>
          <w:p w14:paraId="5BB7C8E2" w14:textId="77777777" w:rsidR="005C088F" w:rsidRPr="00F75050" w:rsidRDefault="005C088F" w:rsidP="005C088F">
            <w:pPr>
              <w:jc w:val="center"/>
              <w:rPr>
                <w:color w:val="000000"/>
                <w:sz w:val="22"/>
                <w:szCs w:val="22"/>
              </w:rPr>
            </w:pPr>
            <w:r w:rsidRPr="00F75050">
              <w:rPr>
                <w:color w:val="000000"/>
                <w:sz w:val="22"/>
                <w:szCs w:val="22"/>
              </w:rPr>
              <w:t>50</w:t>
            </w:r>
          </w:p>
        </w:tc>
      </w:tr>
      <w:tr w:rsidR="005C088F" w14:paraId="69A80F62"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7EAC85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13</w:t>
            </w:r>
          </w:p>
        </w:tc>
        <w:tc>
          <w:tcPr>
            <w:tcW w:w="3544" w:type="dxa"/>
            <w:vMerge/>
            <w:tcBorders>
              <w:left w:val="single" w:sz="8" w:space="0" w:color="000000"/>
              <w:right w:val="single" w:sz="8" w:space="0" w:color="000000"/>
            </w:tcBorders>
            <w:vAlign w:val="center"/>
          </w:tcPr>
          <w:p w14:paraId="6513D2AB"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4485E501"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FAF2D01" w14:textId="77777777" w:rsidR="005C088F" w:rsidRPr="00F75050" w:rsidRDefault="005C088F" w:rsidP="005C088F">
            <w:pPr>
              <w:jc w:val="center"/>
              <w:rPr>
                <w:b/>
                <w:bCs/>
                <w:color w:val="000000"/>
                <w:sz w:val="22"/>
                <w:szCs w:val="22"/>
              </w:rPr>
            </w:pPr>
            <w:r w:rsidRPr="00F75050">
              <w:rPr>
                <w:b/>
                <w:bCs/>
                <w:color w:val="000000"/>
                <w:sz w:val="22"/>
                <w:szCs w:val="22"/>
              </w:rPr>
              <w:t>39</w:t>
            </w:r>
          </w:p>
        </w:tc>
        <w:tc>
          <w:tcPr>
            <w:tcW w:w="2296" w:type="dxa"/>
            <w:tcBorders>
              <w:top w:val="single" w:sz="8" w:space="0" w:color="000000"/>
              <w:left w:val="single" w:sz="8" w:space="0" w:color="000000"/>
              <w:bottom w:val="single" w:sz="8" w:space="0" w:color="000000"/>
              <w:right w:val="single" w:sz="8" w:space="0" w:color="000000"/>
            </w:tcBorders>
            <w:vAlign w:val="center"/>
          </w:tcPr>
          <w:p w14:paraId="5E5E70CE"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681A68D3" w14:textId="77777777" w:rsidR="005C088F" w:rsidRPr="00F75050" w:rsidRDefault="005C088F" w:rsidP="005C088F">
            <w:pPr>
              <w:jc w:val="center"/>
              <w:rPr>
                <w:color w:val="000000"/>
                <w:sz w:val="22"/>
                <w:szCs w:val="22"/>
              </w:rPr>
            </w:pPr>
            <w:r w:rsidRPr="00F75050">
              <w:rPr>
                <w:color w:val="000000"/>
                <w:sz w:val="22"/>
                <w:szCs w:val="22"/>
              </w:rPr>
              <w:t>32</w:t>
            </w:r>
          </w:p>
        </w:tc>
        <w:tc>
          <w:tcPr>
            <w:tcW w:w="1786" w:type="dxa"/>
            <w:tcBorders>
              <w:top w:val="single" w:sz="8" w:space="0" w:color="000000"/>
              <w:left w:val="single" w:sz="8" w:space="0" w:color="000000"/>
              <w:bottom w:val="single" w:sz="8" w:space="0" w:color="000000"/>
              <w:right w:val="single" w:sz="8" w:space="0" w:color="000000"/>
            </w:tcBorders>
            <w:vAlign w:val="center"/>
          </w:tcPr>
          <w:p w14:paraId="58344642"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6878497C" w14:textId="77777777" w:rsidR="005C088F" w:rsidRPr="00F75050" w:rsidRDefault="005C088F" w:rsidP="005C088F">
            <w:pPr>
              <w:jc w:val="center"/>
              <w:rPr>
                <w:color w:val="000000"/>
                <w:sz w:val="22"/>
                <w:szCs w:val="22"/>
              </w:rPr>
            </w:pPr>
            <w:r w:rsidRPr="00F75050">
              <w:rPr>
                <w:color w:val="000000"/>
                <w:sz w:val="22"/>
                <w:szCs w:val="22"/>
              </w:rPr>
              <w:t>75</w:t>
            </w:r>
          </w:p>
        </w:tc>
      </w:tr>
      <w:tr w:rsidR="005C088F" w14:paraId="634EE39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F630DAC"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14</w:t>
            </w:r>
          </w:p>
        </w:tc>
        <w:tc>
          <w:tcPr>
            <w:tcW w:w="3544" w:type="dxa"/>
            <w:vMerge/>
            <w:tcBorders>
              <w:left w:val="single" w:sz="8" w:space="0" w:color="000000"/>
              <w:right w:val="single" w:sz="8" w:space="0" w:color="000000"/>
            </w:tcBorders>
            <w:vAlign w:val="center"/>
          </w:tcPr>
          <w:p w14:paraId="46106EFA"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7F7E5172"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2C078072" w14:textId="77777777" w:rsidR="005C088F" w:rsidRPr="00F75050" w:rsidRDefault="005C088F" w:rsidP="005C088F">
            <w:pPr>
              <w:jc w:val="center"/>
              <w:rPr>
                <w:b/>
                <w:bCs/>
                <w:color w:val="000000"/>
                <w:sz w:val="22"/>
                <w:szCs w:val="22"/>
              </w:rPr>
            </w:pPr>
            <w:r w:rsidRPr="00F75050">
              <w:rPr>
                <w:b/>
                <w:bCs/>
                <w:color w:val="000000"/>
                <w:sz w:val="22"/>
                <w:szCs w:val="22"/>
              </w:rPr>
              <w:t>48</w:t>
            </w:r>
          </w:p>
        </w:tc>
        <w:tc>
          <w:tcPr>
            <w:tcW w:w="2296" w:type="dxa"/>
            <w:tcBorders>
              <w:top w:val="single" w:sz="8" w:space="0" w:color="000000"/>
              <w:left w:val="single" w:sz="8" w:space="0" w:color="000000"/>
              <w:bottom w:val="single" w:sz="8" w:space="0" w:color="000000"/>
              <w:right w:val="single" w:sz="8" w:space="0" w:color="000000"/>
            </w:tcBorders>
            <w:vAlign w:val="center"/>
          </w:tcPr>
          <w:p w14:paraId="36D75CF9" w14:textId="77777777" w:rsidR="005C088F" w:rsidRPr="00F75050" w:rsidRDefault="005C088F" w:rsidP="005C088F">
            <w:pPr>
              <w:jc w:val="center"/>
              <w:rPr>
                <w:color w:val="000000"/>
                <w:sz w:val="22"/>
                <w:szCs w:val="22"/>
              </w:rPr>
            </w:pPr>
            <w:r w:rsidRPr="00F75050">
              <w:rPr>
                <w:color w:val="000000"/>
                <w:sz w:val="22"/>
                <w:szCs w:val="22"/>
              </w:rPr>
              <w:t>34</w:t>
            </w:r>
          </w:p>
        </w:tc>
        <w:tc>
          <w:tcPr>
            <w:tcW w:w="1786" w:type="dxa"/>
            <w:tcBorders>
              <w:top w:val="single" w:sz="8" w:space="0" w:color="000000"/>
              <w:left w:val="single" w:sz="8" w:space="0" w:color="000000"/>
              <w:bottom w:val="single" w:sz="8" w:space="0" w:color="000000"/>
              <w:right w:val="single" w:sz="8" w:space="0" w:color="000000"/>
            </w:tcBorders>
            <w:vAlign w:val="center"/>
          </w:tcPr>
          <w:p w14:paraId="7F1681D6" w14:textId="77777777" w:rsidR="005C088F" w:rsidRPr="00F75050" w:rsidRDefault="005C088F" w:rsidP="005C088F">
            <w:pPr>
              <w:jc w:val="center"/>
              <w:rPr>
                <w:color w:val="000000"/>
                <w:sz w:val="22"/>
                <w:szCs w:val="22"/>
              </w:rPr>
            </w:pPr>
            <w:r w:rsidRPr="00F75050">
              <w:rPr>
                <w:color w:val="000000"/>
                <w:sz w:val="22"/>
                <w:szCs w:val="22"/>
              </w:rPr>
              <w:t>41</w:t>
            </w:r>
          </w:p>
        </w:tc>
        <w:tc>
          <w:tcPr>
            <w:tcW w:w="1786" w:type="dxa"/>
            <w:tcBorders>
              <w:top w:val="single" w:sz="8" w:space="0" w:color="000000"/>
              <w:left w:val="single" w:sz="8" w:space="0" w:color="000000"/>
              <w:bottom w:val="single" w:sz="8" w:space="0" w:color="000000"/>
              <w:right w:val="single" w:sz="8" w:space="0" w:color="000000"/>
            </w:tcBorders>
            <w:vAlign w:val="center"/>
          </w:tcPr>
          <w:p w14:paraId="1D7FF697"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5123BE78"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7A8471B1"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47E54E6"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15</w:t>
            </w:r>
          </w:p>
        </w:tc>
        <w:tc>
          <w:tcPr>
            <w:tcW w:w="3544" w:type="dxa"/>
            <w:vMerge/>
            <w:tcBorders>
              <w:left w:val="single" w:sz="8" w:space="0" w:color="000000"/>
              <w:right w:val="single" w:sz="8" w:space="0" w:color="000000"/>
            </w:tcBorders>
            <w:vAlign w:val="center"/>
          </w:tcPr>
          <w:p w14:paraId="5D8BE01B"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5A2162DE"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4DDAD08A" w14:textId="77777777" w:rsidR="005C088F" w:rsidRPr="00F75050" w:rsidRDefault="005C088F" w:rsidP="005C088F">
            <w:pPr>
              <w:jc w:val="center"/>
              <w:rPr>
                <w:b/>
                <w:bCs/>
                <w:color w:val="000000"/>
                <w:sz w:val="22"/>
                <w:szCs w:val="22"/>
              </w:rPr>
            </w:pPr>
            <w:r w:rsidRPr="00F75050">
              <w:rPr>
                <w:b/>
                <w:bCs/>
                <w:color w:val="000000"/>
                <w:sz w:val="22"/>
                <w:szCs w:val="22"/>
              </w:rPr>
              <w:t>37</w:t>
            </w:r>
          </w:p>
        </w:tc>
        <w:tc>
          <w:tcPr>
            <w:tcW w:w="2296" w:type="dxa"/>
            <w:tcBorders>
              <w:top w:val="single" w:sz="8" w:space="0" w:color="000000"/>
              <w:left w:val="single" w:sz="8" w:space="0" w:color="000000"/>
              <w:bottom w:val="single" w:sz="8" w:space="0" w:color="000000"/>
              <w:right w:val="single" w:sz="8" w:space="0" w:color="000000"/>
            </w:tcBorders>
            <w:vAlign w:val="center"/>
          </w:tcPr>
          <w:p w14:paraId="5E7F1B91" w14:textId="77777777" w:rsidR="005C088F" w:rsidRPr="00F75050" w:rsidRDefault="005C088F" w:rsidP="005C088F">
            <w:pPr>
              <w:jc w:val="center"/>
              <w:rPr>
                <w:color w:val="000000"/>
                <w:sz w:val="22"/>
                <w:szCs w:val="22"/>
              </w:rPr>
            </w:pPr>
            <w:r w:rsidRPr="00F75050">
              <w:rPr>
                <w:color w:val="000000"/>
                <w:sz w:val="22"/>
                <w:szCs w:val="22"/>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4D5176EC" w14:textId="77777777" w:rsidR="005C088F" w:rsidRPr="00F75050" w:rsidRDefault="005C088F" w:rsidP="005C088F">
            <w:pPr>
              <w:jc w:val="center"/>
              <w:rPr>
                <w:color w:val="000000"/>
                <w:sz w:val="22"/>
                <w:szCs w:val="22"/>
              </w:rPr>
            </w:pPr>
            <w:r w:rsidRPr="00F75050">
              <w:rPr>
                <w:color w:val="000000"/>
                <w:sz w:val="22"/>
                <w:szCs w:val="22"/>
              </w:rPr>
              <w:t>29</w:t>
            </w:r>
          </w:p>
        </w:tc>
        <w:tc>
          <w:tcPr>
            <w:tcW w:w="1786" w:type="dxa"/>
            <w:tcBorders>
              <w:top w:val="single" w:sz="8" w:space="0" w:color="000000"/>
              <w:left w:val="single" w:sz="8" w:space="0" w:color="000000"/>
              <w:bottom w:val="single" w:sz="8" w:space="0" w:color="000000"/>
              <w:right w:val="single" w:sz="8" w:space="0" w:color="000000"/>
            </w:tcBorders>
            <w:vAlign w:val="center"/>
          </w:tcPr>
          <w:p w14:paraId="494C0F21" w14:textId="77777777" w:rsidR="005C088F" w:rsidRPr="00F75050" w:rsidRDefault="005C088F" w:rsidP="005C088F">
            <w:pPr>
              <w:jc w:val="center"/>
              <w:rPr>
                <w:color w:val="000000"/>
                <w:sz w:val="22"/>
                <w:szCs w:val="22"/>
              </w:rPr>
            </w:pPr>
            <w:r w:rsidRPr="00F75050">
              <w:rPr>
                <w:color w:val="000000"/>
                <w:sz w:val="22"/>
                <w:szCs w:val="22"/>
              </w:rPr>
              <w:t>49</w:t>
            </w:r>
          </w:p>
        </w:tc>
        <w:tc>
          <w:tcPr>
            <w:tcW w:w="1786" w:type="dxa"/>
            <w:tcBorders>
              <w:top w:val="single" w:sz="8" w:space="0" w:color="000000"/>
              <w:left w:val="single" w:sz="8" w:space="0" w:color="000000"/>
              <w:bottom w:val="single" w:sz="8" w:space="0" w:color="000000"/>
              <w:right w:val="single" w:sz="8" w:space="0" w:color="000000"/>
            </w:tcBorders>
            <w:vAlign w:val="center"/>
          </w:tcPr>
          <w:p w14:paraId="05ED4533"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30122F98"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60A8E09"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16</w:t>
            </w:r>
          </w:p>
        </w:tc>
        <w:tc>
          <w:tcPr>
            <w:tcW w:w="3544" w:type="dxa"/>
            <w:vMerge/>
            <w:tcBorders>
              <w:left w:val="single" w:sz="8" w:space="0" w:color="000000"/>
              <w:right w:val="single" w:sz="8" w:space="0" w:color="000000"/>
            </w:tcBorders>
            <w:vAlign w:val="center"/>
          </w:tcPr>
          <w:p w14:paraId="1DF7B721"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433927E2"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02BBDA1A" w14:textId="77777777" w:rsidR="005C088F" w:rsidRPr="00F75050" w:rsidRDefault="005C088F" w:rsidP="005C088F">
            <w:pPr>
              <w:jc w:val="center"/>
              <w:rPr>
                <w:b/>
                <w:bCs/>
                <w:color w:val="000000"/>
                <w:sz w:val="22"/>
                <w:szCs w:val="22"/>
              </w:rPr>
            </w:pPr>
            <w:r w:rsidRPr="00F75050">
              <w:rPr>
                <w:b/>
                <w:bCs/>
                <w:color w:val="000000"/>
                <w:sz w:val="22"/>
                <w:szCs w:val="22"/>
              </w:rPr>
              <w:t>38</w:t>
            </w:r>
          </w:p>
        </w:tc>
        <w:tc>
          <w:tcPr>
            <w:tcW w:w="2296" w:type="dxa"/>
            <w:tcBorders>
              <w:top w:val="single" w:sz="8" w:space="0" w:color="000000"/>
              <w:left w:val="single" w:sz="8" w:space="0" w:color="000000"/>
              <w:bottom w:val="single" w:sz="8" w:space="0" w:color="000000"/>
              <w:right w:val="single" w:sz="8" w:space="0" w:color="000000"/>
            </w:tcBorders>
            <w:vAlign w:val="center"/>
          </w:tcPr>
          <w:p w14:paraId="7BAAD87B"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643FDA00" w14:textId="77777777" w:rsidR="005C088F" w:rsidRPr="00F75050" w:rsidRDefault="005C088F" w:rsidP="005C088F">
            <w:pPr>
              <w:jc w:val="center"/>
              <w:rPr>
                <w:color w:val="000000"/>
                <w:sz w:val="22"/>
                <w:szCs w:val="22"/>
              </w:rPr>
            </w:pPr>
            <w:r w:rsidRPr="00F75050">
              <w:rPr>
                <w:color w:val="000000"/>
                <w:sz w:val="22"/>
                <w:szCs w:val="22"/>
              </w:rPr>
              <w:t>28</w:t>
            </w:r>
          </w:p>
        </w:tc>
        <w:tc>
          <w:tcPr>
            <w:tcW w:w="1786" w:type="dxa"/>
            <w:tcBorders>
              <w:top w:val="single" w:sz="8" w:space="0" w:color="000000"/>
              <w:left w:val="single" w:sz="8" w:space="0" w:color="000000"/>
              <w:bottom w:val="single" w:sz="8" w:space="0" w:color="000000"/>
              <w:right w:val="single" w:sz="8" w:space="0" w:color="000000"/>
            </w:tcBorders>
            <w:vAlign w:val="center"/>
          </w:tcPr>
          <w:p w14:paraId="009B1163" w14:textId="77777777" w:rsidR="005C088F" w:rsidRPr="00F75050" w:rsidRDefault="005C088F" w:rsidP="005C088F">
            <w:pPr>
              <w:jc w:val="center"/>
              <w:rPr>
                <w:color w:val="000000"/>
                <w:sz w:val="22"/>
                <w:szCs w:val="22"/>
              </w:rPr>
            </w:pPr>
            <w:r w:rsidRPr="00F75050">
              <w:rPr>
                <w:color w:val="000000"/>
                <w:sz w:val="22"/>
                <w:szCs w:val="22"/>
              </w:rPr>
              <w:t>60</w:t>
            </w:r>
          </w:p>
        </w:tc>
        <w:tc>
          <w:tcPr>
            <w:tcW w:w="1786" w:type="dxa"/>
            <w:tcBorders>
              <w:top w:val="single" w:sz="8" w:space="0" w:color="000000"/>
              <w:left w:val="single" w:sz="8" w:space="0" w:color="000000"/>
              <w:bottom w:val="single" w:sz="8" w:space="0" w:color="000000"/>
              <w:right w:val="single" w:sz="8" w:space="0" w:color="000000"/>
            </w:tcBorders>
            <w:vAlign w:val="center"/>
          </w:tcPr>
          <w:p w14:paraId="57F6BF35"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7C7CA9E0"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4B8A945"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17</w:t>
            </w:r>
          </w:p>
        </w:tc>
        <w:tc>
          <w:tcPr>
            <w:tcW w:w="3544" w:type="dxa"/>
            <w:vMerge/>
            <w:tcBorders>
              <w:left w:val="single" w:sz="8" w:space="0" w:color="000000"/>
              <w:right w:val="single" w:sz="8" w:space="0" w:color="000000"/>
            </w:tcBorders>
            <w:vAlign w:val="center"/>
          </w:tcPr>
          <w:p w14:paraId="7B4287BE"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425E6F65"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3BE45AC5" w14:textId="77777777" w:rsidR="005C088F" w:rsidRPr="00F75050" w:rsidRDefault="005C088F" w:rsidP="005C088F">
            <w:pPr>
              <w:jc w:val="center"/>
              <w:rPr>
                <w:b/>
                <w:bCs/>
                <w:color w:val="000000"/>
                <w:sz w:val="22"/>
                <w:szCs w:val="22"/>
              </w:rPr>
            </w:pPr>
            <w:r w:rsidRPr="00F75050">
              <w:rPr>
                <w:b/>
                <w:bCs/>
                <w:color w:val="000000"/>
                <w:sz w:val="22"/>
                <w:szCs w:val="22"/>
              </w:rPr>
              <w:t>42</w:t>
            </w:r>
          </w:p>
        </w:tc>
        <w:tc>
          <w:tcPr>
            <w:tcW w:w="2296" w:type="dxa"/>
            <w:tcBorders>
              <w:top w:val="single" w:sz="8" w:space="0" w:color="000000"/>
              <w:left w:val="single" w:sz="8" w:space="0" w:color="000000"/>
              <w:bottom w:val="single" w:sz="8" w:space="0" w:color="000000"/>
              <w:right w:val="single" w:sz="8" w:space="0" w:color="000000"/>
            </w:tcBorders>
            <w:vAlign w:val="center"/>
          </w:tcPr>
          <w:p w14:paraId="427B12AE"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06887242" w14:textId="77777777" w:rsidR="005C088F" w:rsidRPr="00F75050" w:rsidRDefault="005C088F" w:rsidP="005C088F">
            <w:pPr>
              <w:jc w:val="center"/>
              <w:rPr>
                <w:color w:val="000000"/>
                <w:sz w:val="22"/>
                <w:szCs w:val="22"/>
              </w:rPr>
            </w:pPr>
            <w:r w:rsidRPr="00F75050">
              <w:rPr>
                <w:color w:val="000000"/>
                <w:sz w:val="22"/>
                <w:szCs w:val="22"/>
              </w:rPr>
              <w:t>30</w:t>
            </w:r>
          </w:p>
        </w:tc>
        <w:tc>
          <w:tcPr>
            <w:tcW w:w="1786" w:type="dxa"/>
            <w:tcBorders>
              <w:top w:val="single" w:sz="8" w:space="0" w:color="000000"/>
              <w:left w:val="single" w:sz="8" w:space="0" w:color="000000"/>
              <w:bottom w:val="single" w:sz="8" w:space="0" w:color="000000"/>
              <w:right w:val="single" w:sz="8" w:space="0" w:color="000000"/>
            </w:tcBorders>
            <w:vAlign w:val="center"/>
          </w:tcPr>
          <w:p w14:paraId="3B9407AC" w14:textId="77777777" w:rsidR="005C088F" w:rsidRPr="00F75050" w:rsidRDefault="005C088F" w:rsidP="005C088F">
            <w:pPr>
              <w:jc w:val="center"/>
              <w:rPr>
                <w:color w:val="000000"/>
                <w:sz w:val="22"/>
                <w:szCs w:val="22"/>
              </w:rPr>
            </w:pPr>
            <w:r w:rsidRPr="00F75050">
              <w:rPr>
                <w:color w:val="000000"/>
                <w:sz w:val="22"/>
                <w:szCs w:val="22"/>
              </w:rPr>
              <w:t>69</w:t>
            </w:r>
          </w:p>
        </w:tc>
        <w:tc>
          <w:tcPr>
            <w:tcW w:w="1786" w:type="dxa"/>
            <w:tcBorders>
              <w:top w:val="single" w:sz="8" w:space="0" w:color="000000"/>
              <w:left w:val="single" w:sz="8" w:space="0" w:color="000000"/>
              <w:bottom w:val="single" w:sz="8" w:space="0" w:color="000000"/>
              <w:right w:val="single" w:sz="8" w:space="0" w:color="000000"/>
            </w:tcBorders>
            <w:vAlign w:val="center"/>
          </w:tcPr>
          <w:p w14:paraId="38F72614"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79712F5F"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58DE3B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18</w:t>
            </w:r>
          </w:p>
        </w:tc>
        <w:tc>
          <w:tcPr>
            <w:tcW w:w="3544" w:type="dxa"/>
            <w:vMerge/>
            <w:tcBorders>
              <w:left w:val="single" w:sz="8" w:space="0" w:color="000000"/>
              <w:bottom w:val="single" w:sz="8" w:space="0" w:color="000000"/>
              <w:right w:val="single" w:sz="8" w:space="0" w:color="000000"/>
            </w:tcBorders>
            <w:vAlign w:val="center"/>
          </w:tcPr>
          <w:p w14:paraId="3F64FE1A"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20750E81"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45BA2349" w14:textId="77777777" w:rsidR="005C088F" w:rsidRPr="00F75050" w:rsidRDefault="005C088F" w:rsidP="005C088F">
            <w:pPr>
              <w:jc w:val="center"/>
              <w:rPr>
                <w:b/>
                <w:bCs/>
                <w:color w:val="000000"/>
                <w:sz w:val="22"/>
                <w:szCs w:val="22"/>
              </w:rPr>
            </w:pPr>
            <w:r w:rsidRPr="00F75050">
              <w:rPr>
                <w:b/>
                <w:bCs/>
                <w:color w:val="000000"/>
                <w:sz w:val="22"/>
                <w:szCs w:val="22"/>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10E878BF" w14:textId="77777777" w:rsidR="005C088F" w:rsidRPr="00F75050" w:rsidRDefault="005C088F" w:rsidP="005C088F">
            <w:pPr>
              <w:jc w:val="center"/>
              <w:rPr>
                <w:color w:val="000000"/>
                <w:sz w:val="22"/>
                <w:szCs w:val="22"/>
              </w:rPr>
            </w:pPr>
            <w:r w:rsidRPr="00F75050">
              <w:rPr>
                <w:color w:val="000000"/>
                <w:sz w:val="22"/>
                <w:szCs w:val="22"/>
              </w:rPr>
              <w:t>10</w:t>
            </w:r>
          </w:p>
        </w:tc>
        <w:tc>
          <w:tcPr>
            <w:tcW w:w="1786" w:type="dxa"/>
            <w:tcBorders>
              <w:top w:val="single" w:sz="8" w:space="0" w:color="000000"/>
              <w:left w:val="single" w:sz="8" w:space="0" w:color="000000"/>
              <w:bottom w:val="single" w:sz="8" w:space="0" w:color="000000"/>
              <w:right w:val="single" w:sz="8" w:space="0" w:color="000000"/>
            </w:tcBorders>
            <w:vAlign w:val="center"/>
          </w:tcPr>
          <w:p w14:paraId="416CE6F7" w14:textId="77777777" w:rsidR="005C088F" w:rsidRPr="00F75050" w:rsidRDefault="005C088F" w:rsidP="005C088F">
            <w:pPr>
              <w:jc w:val="center"/>
              <w:rPr>
                <w:color w:val="000000"/>
                <w:sz w:val="22"/>
                <w:szCs w:val="22"/>
              </w:rPr>
            </w:pPr>
            <w:r w:rsidRPr="00F75050">
              <w:rPr>
                <w:color w:val="000000"/>
                <w:sz w:val="22"/>
                <w:szCs w:val="22"/>
              </w:rPr>
              <w:t>38</w:t>
            </w:r>
          </w:p>
        </w:tc>
        <w:tc>
          <w:tcPr>
            <w:tcW w:w="1786" w:type="dxa"/>
            <w:tcBorders>
              <w:top w:val="single" w:sz="8" w:space="0" w:color="000000"/>
              <w:left w:val="single" w:sz="8" w:space="0" w:color="000000"/>
              <w:bottom w:val="single" w:sz="8" w:space="0" w:color="000000"/>
              <w:right w:val="single" w:sz="8" w:space="0" w:color="000000"/>
            </w:tcBorders>
            <w:vAlign w:val="center"/>
          </w:tcPr>
          <w:p w14:paraId="09E578B0" w14:textId="77777777" w:rsidR="005C088F" w:rsidRPr="00F75050" w:rsidRDefault="005C088F" w:rsidP="005C088F">
            <w:pPr>
              <w:jc w:val="center"/>
              <w:rPr>
                <w:color w:val="000000"/>
                <w:sz w:val="22"/>
                <w:szCs w:val="22"/>
              </w:rPr>
            </w:pPr>
            <w:r w:rsidRPr="00F75050">
              <w:rPr>
                <w:color w:val="000000"/>
                <w:sz w:val="22"/>
                <w:szCs w:val="22"/>
              </w:rPr>
              <w:t>54</w:t>
            </w:r>
          </w:p>
        </w:tc>
        <w:tc>
          <w:tcPr>
            <w:tcW w:w="1786" w:type="dxa"/>
            <w:tcBorders>
              <w:top w:val="single" w:sz="8" w:space="0" w:color="000000"/>
              <w:left w:val="single" w:sz="8" w:space="0" w:color="000000"/>
              <w:bottom w:val="single" w:sz="8" w:space="0" w:color="000000"/>
              <w:right w:val="single" w:sz="8" w:space="0" w:color="000000"/>
            </w:tcBorders>
            <w:vAlign w:val="center"/>
          </w:tcPr>
          <w:p w14:paraId="43539B14" w14:textId="77777777" w:rsidR="005C088F" w:rsidRPr="00F75050" w:rsidRDefault="005C088F" w:rsidP="005C088F">
            <w:pPr>
              <w:jc w:val="center"/>
              <w:rPr>
                <w:color w:val="000000"/>
                <w:sz w:val="22"/>
                <w:szCs w:val="22"/>
              </w:rPr>
            </w:pPr>
            <w:r w:rsidRPr="00F75050">
              <w:rPr>
                <w:color w:val="000000"/>
                <w:sz w:val="22"/>
                <w:szCs w:val="22"/>
              </w:rPr>
              <w:t>83</w:t>
            </w:r>
          </w:p>
        </w:tc>
      </w:tr>
      <w:tr w:rsidR="005C088F" w:rsidRPr="00CC3194" w14:paraId="761C188A"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063338F1" w14:textId="77777777" w:rsidR="005C088F" w:rsidRPr="00F75050" w:rsidRDefault="005C088F" w:rsidP="005C088F">
            <w:pPr>
              <w:jc w:val="center"/>
              <w:rPr>
                <w:sz w:val="22"/>
                <w:szCs w:val="22"/>
              </w:rPr>
            </w:pPr>
            <w:r w:rsidRPr="00F75050">
              <w:rPr>
                <w:sz w:val="22"/>
                <w:szCs w:val="22"/>
              </w:rPr>
              <w:t>Раздел 3. Грамматика и лексика</w:t>
            </w:r>
          </w:p>
        </w:tc>
      </w:tr>
      <w:tr w:rsidR="005C088F" w14:paraId="75A3FDB7"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EE65FAB"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19</w:t>
            </w:r>
          </w:p>
        </w:tc>
        <w:tc>
          <w:tcPr>
            <w:tcW w:w="3544" w:type="dxa"/>
            <w:vMerge w:val="restart"/>
            <w:tcBorders>
              <w:top w:val="single" w:sz="8" w:space="0" w:color="000000"/>
              <w:left w:val="single" w:sz="8" w:space="0" w:color="000000"/>
              <w:right w:val="single" w:sz="8" w:space="0" w:color="000000"/>
            </w:tcBorders>
            <w:vAlign w:val="center"/>
          </w:tcPr>
          <w:p w14:paraId="56F0EE93" w14:textId="77777777" w:rsidR="005C088F" w:rsidRPr="00F75050" w:rsidRDefault="005C088F" w:rsidP="005C088F">
            <w:pPr>
              <w:autoSpaceDE w:val="0"/>
              <w:autoSpaceDN w:val="0"/>
              <w:adjustRightInd w:val="0"/>
              <w:jc w:val="both"/>
              <w:rPr>
                <w:sz w:val="22"/>
                <w:szCs w:val="22"/>
              </w:rPr>
            </w:pPr>
            <w:r w:rsidRPr="00F75050">
              <w:rPr>
                <w:sz w:val="22"/>
                <w:szCs w:val="22"/>
              </w:rPr>
              <w:t>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tcPr>
          <w:p w14:paraId="73FD53DE"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8875D04" w14:textId="77777777" w:rsidR="005C088F" w:rsidRPr="00F75050" w:rsidRDefault="005C088F" w:rsidP="005C088F">
            <w:pPr>
              <w:jc w:val="center"/>
              <w:rPr>
                <w:b/>
                <w:bCs/>
                <w:color w:val="000000"/>
                <w:sz w:val="22"/>
                <w:szCs w:val="22"/>
              </w:rPr>
            </w:pPr>
            <w:r w:rsidRPr="00F75050">
              <w:rPr>
                <w:b/>
                <w:bCs/>
                <w:color w:val="000000"/>
                <w:sz w:val="22"/>
                <w:szCs w:val="22"/>
              </w:rPr>
              <w:t>28</w:t>
            </w:r>
          </w:p>
        </w:tc>
        <w:tc>
          <w:tcPr>
            <w:tcW w:w="2296" w:type="dxa"/>
            <w:tcBorders>
              <w:top w:val="single" w:sz="8" w:space="0" w:color="000000"/>
              <w:left w:val="single" w:sz="8" w:space="0" w:color="000000"/>
              <w:bottom w:val="single" w:sz="8" w:space="0" w:color="000000"/>
              <w:right w:val="single" w:sz="8" w:space="0" w:color="000000"/>
            </w:tcBorders>
            <w:vAlign w:val="center"/>
          </w:tcPr>
          <w:p w14:paraId="5C08358C" w14:textId="77777777" w:rsidR="005C088F" w:rsidRPr="00F75050" w:rsidRDefault="005C088F" w:rsidP="005C088F">
            <w:pPr>
              <w:jc w:val="center"/>
              <w:rPr>
                <w:color w:val="000000"/>
                <w:sz w:val="22"/>
                <w:szCs w:val="22"/>
              </w:rPr>
            </w:pPr>
            <w:r w:rsidRPr="00F75050">
              <w:rPr>
                <w:color w:val="000000"/>
                <w:sz w:val="22"/>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14:paraId="41FB268F" w14:textId="77777777" w:rsidR="005C088F" w:rsidRPr="00F75050" w:rsidRDefault="005C088F" w:rsidP="005C088F">
            <w:pPr>
              <w:jc w:val="center"/>
              <w:rPr>
                <w:color w:val="000000"/>
                <w:sz w:val="22"/>
                <w:szCs w:val="22"/>
              </w:rPr>
            </w:pPr>
            <w:r w:rsidRPr="00F75050">
              <w:rPr>
                <w:color w:val="000000"/>
                <w:sz w:val="22"/>
                <w:szCs w:val="22"/>
              </w:rPr>
              <w:t>25</w:t>
            </w:r>
          </w:p>
        </w:tc>
        <w:tc>
          <w:tcPr>
            <w:tcW w:w="1786" w:type="dxa"/>
            <w:tcBorders>
              <w:top w:val="single" w:sz="8" w:space="0" w:color="000000"/>
              <w:left w:val="single" w:sz="8" w:space="0" w:color="000000"/>
              <w:bottom w:val="single" w:sz="8" w:space="0" w:color="000000"/>
              <w:right w:val="single" w:sz="8" w:space="0" w:color="000000"/>
            </w:tcBorders>
            <w:vAlign w:val="center"/>
          </w:tcPr>
          <w:p w14:paraId="5B030899" w14:textId="77777777" w:rsidR="005C088F" w:rsidRPr="00F75050" w:rsidRDefault="005C088F" w:rsidP="005C088F">
            <w:pPr>
              <w:jc w:val="center"/>
              <w:rPr>
                <w:color w:val="000000"/>
                <w:sz w:val="22"/>
                <w:szCs w:val="22"/>
              </w:rPr>
            </w:pPr>
            <w:r w:rsidRPr="00F75050">
              <w:rPr>
                <w:color w:val="000000"/>
                <w:sz w:val="22"/>
                <w:szCs w:val="22"/>
              </w:rPr>
              <w:t>37</w:t>
            </w:r>
          </w:p>
        </w:tc>
        <w:tc>
          <w:tcPr>
            <w:tcW w:w="1786" w:type="dxa"/>
            <w:tcBorders>
              <w:top w:val="single" w:sz="8" w:space="0" w:color="000000"/>
              <w:left w:val="single" w:sz="8" w:space="0" w:color="000000"/>
              <w:bottom w:val="single" w:sz="8" w:space="0" w:color="000000"/>
              <w:right w:val="single" w:sz="8" w:space="0" w:color="000000"/>
            </w:tcBorders>
            <w:vAlign w:val="center"/>
          </w:tcPr>
          <w:p w14:paraId="1E6DCED2"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7A4E6FB4"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F4954DC"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20</w:t>
            </w:r>
          </w:p>
        </w:tc>
        <w:tc>
          <w:tcPr>
            <w:tcW w:w="3544" w:type="dxa"/>
            <w:vMerge/>
            <w:tcBorders>
              <w:left w:val="single" w:sz="8" w:space="0" w:color="000000"/>
              <w:right w:val="single" w:sz="8" w:space="0" w:color="000000"/>
            </w:tcBorders>
            <w:vAlign w:val="center"/>
          </w:tcPr>
          <w:p w14:paraId="2B494DAC"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635797B"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C822DCA" w14:textId="77777777" w:rsidR="005C088F" w:rsidRPr="00F75050" w:rsidRDefault="005C088F" w:rsidP="005C088F">
            <w:pPr>
              <w:jc w:val="center"/>
              <w:rPr>
                <w:b/>
                <w:bCs/>
                <w:color w:val="000000"/>
                <w:sz w:val="22"/>
                <w:szCs w:val="22"/>
              </w:rPr>
            </w:pPr>
            <w:r w:rsidRPr="00F75050">
              <w:rPr>
                <w:b/>
                <w:bCs/>
                <w:color w:val="000000"/>
                <w:sz w:val="22"/>
                <w:szCs w:val="22"/>
              </w:rPr>
              <w:t>54</w:t>
            </w:r>
          </w:p>
        </w:tc>
        <w:tc>
          <w:tcPr>
            <w:tcW w:w="2296" w:type="dxa"/>
            <w:tcBorders>
              <w:top w:val="single" w:sz="8" w:space="0" w:color="000000"/>
              <w:left w:val="single" w:sz="8" w:space="0" w:color="000000"/>
              <w:bottom w:val="single" w:sz="8" w:space="0" w:color="000000"/>
              <w:right w:val="single" w:sz="8" w:space="0" w:color="000000"/>
            </w:tcBorders>
            <w:vAlign w:val="center"/>
          </w:tcPr>
          <w:p w14:paraId="69236A82" w14:textId="77777777" w:rsidR="005C088F" w:rsidRPr="00F75050" w:rsidRDefault="005C088F" w:rsidP="005C088F">
            <w:pPr>
              <w:jc w:val="center"/>
              <w:rPr>
                <w:color w:val="000000"/>
                <w:sz w:val="22"/>
                <w:szCs w:val="22"/>
              </w:rPr>
            </w:pPr>
            <w:r w:rsidRPr="00F75050">
              <w:rPr>
                <w:color w:val="000000"/>
                <w:sz w:val="22"/>
                <w:szCs w:val="22"/>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0EB9EC0D" w14:textId="77777777" w:rsidR="005C088F" w:rsidRPr="00F75050" w:rsidRDefault="005C088F" w:rsidP="005C088F">
            <w:pPr>
              <w:jc w:val="center"/>
              <w:rPr>
                <w:color w:val="000000"/>
                <w:sz w:val="22"/>
                <w:szCs w:val="22"/>
              </w:rPr>
            </w:pPr>
            <w:r w:rsidRPr="00F75050">
              <w:rPr>
                <w:color w:val="000000"/>
                <w:sz w:val="22"/>
                <w:szCs w:val="22"/>
              </w:rPr>
              <w:t>46</w:t>
            </w:r>
          </w:p>
        </w:tc>
        <w:tc>
          <w:tcPr>
            <w:tcW w:w="1786" w:type="dxa"/>
            <w:tcBorders>
              <w:top w:val="single" w:sz="8" w:space="0" w:color="000000"/>
              <w:left w:val="single" w:sz="8" w:space="0" w:color="000000"/>
              <w:bottom w:val="single" w:sz="8" w:space="0" w:color="000000"/>
              <w:right w:val="single" w:sz="8" w:space="0" w:color="000000"/>
            </w:tcBorders>
            <w:vAlign w:val="center"/>
          </w:tcPr>
          <w:p w14:paraId="0DA154A4" w14:textId="77777777" w:rsidR="005C088F" w:rsidRPr="00F75050" w:rsidRDefault="005C088F" w:rsidP="005C088F">
            <w:pPr>
              <w:jc w:val="center"/>
              <w:rPr>
                <w:color w:val="000000"/>
                <w:sz w:val="22"/>
                <w:szCs w:val="22"/>
              </w:rPr>
            </w:pPr>
            <w:r w:rsidRPr="00F75050">
              <w:rPr>
                <w:color w:val="000000"/>
                <w:sz w:val="22"/>
                <w:szCs w:val="22"/>
              </w:rPr>
              <w:t>89</w:t>
            </w:r>
          </w:p>
        </w:tc>
        <w:tc>
          <w:tcPr>
            <w:tcW w:w="1786" w:type="dxa"/>
            <w:tcBorders>
              <w:top w:val="single" w:sz="8" w:space="0" w:color="000000"/>
              <w:left w:val="single" w:sz="8" w:space="0" w:color="000000"/>
              <w:bottom w:val="single" w:sz="8" w:space="0" w:color="000000"/>
              <w:right w:val="single" w:sz="8" w:space="0" w:color="000000"/>
            </w:tcBorders>
            <w:vAlign w:val="center"/>
          </w:tcPr>
          <w:p w14:paraId="0138C79C"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168DA2AD"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E2049E6"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21</w:t>
            </w:r>
          </w:p>
        </w:tc>
        <w:tc>
          <w:tcPr>
            <w:tcW w:w="3544" w:type="dxa"/>
            <w:vMerge/>
            <w:tcBorders>
              <w:left w:val="single" w:sz="8" w:space="0" w:color="000000"/>
              <w:right w:val="single" w:sz="8" w:space="0" w:color="000000"/>
            </w:tcBorders>
            <w:vAlign w:val="center"/>
          </w:tcPr>
          <w:p w14:paraId="27BFC529"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02FB901D"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7D45053" w14:textId="77777777" w:rsidR="005C088F" w:rsidRPr="00F75050" w:rsidRDefault="005C088F" w:rsidP="005C088F">
            <w:pPr>
              <w:jc w:val="center"/>
              <w:rPr>
                <w:b/>
                <w:bCs/>
                <w:color w:val="000000"/>
                <w:sz w:val="22"/>
                <w:szCs w:val="22"/>
              </w:rPr>
            </w:pPr>
            <w:r w:rsidRPr="00F75050">
              <w:rPr>
                <w:b/>
                <w:bCs/>
                <w:color w:val="000000"/>
                <w:sz w:val="22"/>
                <w:szCs w:val="22"/>
              </w:rPr>
              <w:t>42</w:t>
            </w:r>
          </w:p>
        </w:tc>
        <w:tc>
          <w:tcPr>
            <w:tcW w:w="2296" w:type="dxa"/>
            <w:tcBorders>
              <w:top w:val="single" w:sz="8" w:space="0" w:color="000000"/>
              <w:left w:val="single" w:sz="8" w:space="0" w:color="000000"/>
              <w:bottom w:val="single" w:sz="8" w:space="0" w:color="000000"/>
              <w:right w:val="single" w:sz="8" w:space="0" w:color="000000"/>
            </w:tcBorders>
            <w:vAlign w:val="center"/>
          </w:tcPr>
          <w:p w14:paraId="771A44F0" w14:textId="77777777" w:rsidR="005C088F" w:rsidRPr="00F75050" w:rsidRDefault="005C088F" w:rsidP="005C088F">
            <w:pPr>
              <w:jc w:val="center"/>
              <w:rPr>
                <w:color w:val="000000"/>
                <w:sz w:val="22"/>
                <w:szCs w:val="22"/>
              </w:rPr>
            </w:pPr>
            <w:r w:rsidRPr="00F75050">
              <w:rPr>
                <w:color w:val="000000"/>
                <w:sz w:val="22"/>
                <w:szCs w:val="22"/>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45D39248" w14:textId="77777777" w:rsidR="005C088F" w:rsidRPr="00F75050" w:rsidRDefault="005C088F" w:rsidP="005C088F">
            <w:pPr>
              <w:jc w:val="center"/>
              <w:rPr>
                <w:color w:val="000000"/>
                <w:sz w:val="22"/>
                <w:szCs w:val="22"/>
              </w:rPr>
            </w:pPr>
            <w:r w:rsidRPr="00F75050">
              <w:rPr>
                <w:color w:val="000000"/>
                <w:sz w:val="22"/>
                <w:szCs w:val="22"/>
              </w:rPr>
              <w:t>51</w:t>
            </w:r>
          </w:p>
        </w:tc>
        <w:tc>
          <w:tcPr>
            <w:tcW w:w="1786" w:type="dxa"/>
            <w:tcBorders>
              <w:top w:val="single" w:sz="8" w:space="0" w:color="000000"/>
              <w:left w:val="single" w:sz="8" w:space="0" w:color="000000"/>
              <w:bottom w:val="single" w:sz="8" w:space="0" w:color="000000"/>
              <w:right w:val="single" w:sz="8" w:space="0" w:color="000000"/>
            </w:tcBorders>
            <w:vAlign w:val="center"/>
          </w:tcPr>
          <w:p w14:paraId="609F9C76" w14:textId="77777777" w:rsidR="005C088F" w:rsidRPr="00F75050" w:rsidRDefault="005C088F" w:rsidP="005C088F">
            <w:pPr>
              <w:jc w:val="center"/>
              <w:rPr>
                <w:color w:val="000000"/>
                <w:sz w:val="22"/>
                <w:szCs w:val="22"/>
              </w:rPr>
            </w:pPr>
            <w:r w:rsidRPr="00F75050">
              <w:rPr>
                <w:color w:val="000000"/>
                <w:sz w:val="22"/>
                <w:szCs w:val="22"/>
              </w:rPr>
              <w:t>40</w:t>
            </w:r>
          </w:p>
        </w:tc>
        <w:tc>
          <w:tcPr>
            <w:tcW w:w="1786" w:type="dxa"/>
            <w:tcBorders>
              <w:top w:val="single" w:sz="8" w:space="0" w:color="000000"/>
              <w:left w:val="single" w:sz="8" w:space="0" w:color="000000"/>
              <w:bottom w:val="single" w:sz="8" w:space="0" w:color="000000"/>
              <w:right w:val="single" w:sz="8" w:space="0" w:color="000000"/>
            </w:tcBorders>
            <w:vAlign w:val="center"/>
          </w:tcPr>
          <w:p w14:paraId="66423F92" w14:textId="77777777" w:rsidR="005C088F" w:rsidRPr="00F75050" w:rsidRDefault="005C088F" w:rsidP="005C088F">
            <w:pPr>
              <w:jc w:val="center"/>
              <w:rPr>
                <w:color w:val="000000"/>
                <w:sz w:val="22"/>
                <w:szCs w:val="22"/>
              </w:rPr>
            </w:pPr>
            <w:r w:rsidRPr="00F75050">
              <w:rPr>
                <w:color w:val="000000"/>
                <w:sz w:val="22"/>
                <w:szCs w:val="22"/>
              </w:rPr>
              <w:t>67</w:t>
            </w:r>
          </w:p>
        </w:tc>
      </w:tr>
      <w:tr w:rsidR="005C088F" w14:paraId="0EF8C260"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2A68A2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22</w:t>
            </w:r>
          </w:p>
        </w:tc>
        <w:tc>
          <w:tcPr>
            <w:tcW w:w="3544" w:type="dxa"/>
            <w:vMerge/>
            <w:tcBorders>
              <w:left w:val="single" w:sz="8" w:space="0" w:color="000000"/>
              <w:right w:val="single" w:sz="8" w:space="0" w:color="000000"/>
            </w:tcBorders>
            <w:vAlign w:val="center"/>
          </w:tcPr>
          <w:p w14:paraId="5A0E1889"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69D025F8"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714D9201" w14:textId="77777777" w:rsidR="005C088F" w:rsidRPr="00F75050" w:rsidRDefault="005C088F" w:rsidP="005C088F">
            <w:pPr>
              <w:jc w:val="center"/>
              <w:rPr>
                <w:b/>
                <w:bCs/>
                <w:color w:val="000000"/>
                <w:sz w:val="22"/>
                <w:szCs w:val="22"/>
              </w:rPr>
            </w:pPr>
            <w:r w:rsidRPr="00F75050">
              <w:rPr>
                <w:b/>
                <w:bCs/>
                <w:color w:val="000000"/>
                <w:sz w:val="22"/>
                <w:szCs w:val="22"/>
              </w:rPr>
              <w:t>69</w:t>
            </w:r>
          </w:p>
        </w:tc>
        <w:tc>
          <w:tcPr>
            <w:tcW w:w="2296" w:type="dxa"/>
            <w:tcBorders>
              <w:top w:val="single" w:sz="8" w:space="0" w:color="000000"/>
              <w:left w:val="single" w:sz="8" w:space="0" w:color="000000"/>
              <w:bottom w:val="single" w:sz="8" w:space="0" w:color="000000"/>
              <w:right w:val="single" w:sz="8" w:space="0" w:color="000000"/>
            </w:tcBorders>
            <w:vAlign w:val="center"/>
          </w:tcPr>
          <w:p w14:paraId="47E71451" w14:textId="77777777" w:rsidR="005C088F" w:rsidRPr="00F75050" w:rsidRDefault="005C088F" w:rsidP="005C088F">
            <w:pPr>
              <w:jc w:val="center"/>
              <w:rPr>
                <w:color w:val="000000"/>
                <w:sz w:val="22"/>
                <w:szCs w:val="22"/>
              </w:rPr>
            </w:pPr>
            <w:r w:rsidRPr="00F75050">
              <w:rPr>
                <w:color w:val="000000"/>
                <w:sz w:val="22"/>
                <w:szCs w:val="22"/>
              </w:rPr>
              <w:t>38</w:t>
            </w:r>
          </w:p>
        </w:tc>
        <w:tc>
          <w:tcPr>
            <w:tcW w:w="1786" w:type="dxa"/>
            <w:tcBorders>
              <w:top w:val="single" w:sz="8" w:space="0" w:color="000000"/>
              <w:left w:val="single" w:sz="8" w:space="0" w:color="000000"/>
              <w:bottom w:val="single" w:sz="8" w:space="0" w:color="000000"/>
              <w:right w:val="single" w:sz="8" w:space="0" w:color="000000"/>
            </w:tcBorders>
            <w:vAlign w:val="center"/>
          </w:tcPr>
          <w:p w14:paraId="07034D42" w14:textId="77777777" w:rsidR="005C088F" w:rsidRPr="00F75050" w:rsidRDefault="005C088F" w:rsidP="005C088F">
            <w:pPr>
              <w:jc w:val="center"/>
              <w:rPr>
                <w:color w:val="000000"/>
                <w:sz w:val="22"/>
                <w:szCs w:val="22"/>
              </w:rPr>
            </w:pPr>
            <w:r w:rsidRPr="00F75050">
              <w:rPr>
                <w:color w:val="000000"/>
                <w:sz w:val="22"/>
                <w:szCs w:val="22"/>
              </w:rPr>
              <w:t>64</w:t>
            </w:r>
          </w:p>
        </w:tc>
        <w:tc>
          <w:tcPr>
            <w:tcW w:w="1786" w:type="dxa"/>
            <w:tcBorders>
              <w:top w:val="single" w:sz="8" w:space="0" w:color="000000"/>
              <w:left w:val="single" w:sz="8" w:space="0" w:color="000000"/>
              <w:bottom w:val="single" w:sz="8" w:space="0" w:color="000000"/>
              <w:right w:val="single" w:sz="8" w:space="0" w:color="000000"/>
            </w:tcBorders>
            <w:vAlign w:val="center"/>
          </w:tcPr>
          <w:p w14:paraId="24B78AAF" w14:textId="77777777" w:rsidR="005C088F" w:rsidRPr="00F75050" w:rsidRDefault="005C088F" w:rsidP="005C088F">
            <w:pPr>
              <w:jc w:val="center"/>
              <w:rPr>
                <w:color w:val="000000"/>
                <w:sz w:val="22"/>
                <w:szCs w:val="22"/>
              </w:rPr>
            </w:pPr>
            <w:r w:rsidRPr="00F75050">
              <w:rPr>
                <w:color w:val="000000"/>
                <w:sz w:val="22"/>
                <w:szCs w:val="22"/>
              </w:rPr>
              <w:t>94</w:t>
            </w:r>
          </w:p>
        </w:tc>
        <w:tc>
          <w:tcPr>
            <w:tcW w:w="1786" w:type="dxa"/>
            <w:tcBorders>
              <w:top w:val="single" w:sz="8" w:space="0" w:color="000000"/>
              <w:left w:val="single" w:sz="8" w:space="0" w:color="000000"/>
              <w:bottom w:val="single" w:sz="8" w:space="0" w:color="000000"/>
              <w:right w:val="single" w:sz="8" w:space="0" w:color="000000"/>
            </w:tcBorders>
            <w:vAlign w:val="center"/>
          </w:tcPr>
          <w:p w14:paraId="30502DC6"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24E0DAFF" w14:textId="77777777" w:rsidTr="009F12F2">
        <w:trPr>
          <w:cantSplit/>
          <w:trHeight w:val="309"/>
        </w:trPr>
        <w:tc>
          <w:tcPr>
            <w:tcW w:w="851" w:type="dxa"/>
            <w:tcBorders>
              <w:top w:val="single" w:sz="8" w:space="0" w:color="000000"/>
              <w:left w:val="single" w:sz="8" w:space="0" w:color="000000"/>
              <w:bottom w:val="single" w:sz="4" w:space="0" w:color="auto"/>
              <w:right w:val="single" w:sz="8" w:space="0" w:color="000000"/>
            </w:tcBorders>
            <w:vAlign w:val="center"/>
          </w:tcPr>
          <w:p w14:paraId="78458E40"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23</w:t>
            </w:r>
          </w:p>
        </w:tc>
        <w:tc>
          <w:tcPr>
            <w:tcW w:w="3544" w:type="dxa"/>
            <w:vMerge/>
            <w:tcBorders>
              <w:left w:val="single" w:sz="8" w:space="0" w:color="000000"/>
              <w:bottom w:val="single" w:sz="4" w:space="0" w:color="auto"/>
              <w:right w:val="single" w:sz="8" w:space="0" w:color="000000"/>
            </w:tcBorders>
            <w:vAlign w:val="center"/>
          </w:tcPr>
          <w:p w14:paraId="1F6F21FE"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4" w:space="0" w:color="auto"/>
              <w:right w:val="single" w:sz="8" w:space="0" w:color="000000"/>
            </w:tcBorders>
          </w:tcPr>
          <w:p w14:paraId="0577C0C1"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4" w:space="0" w:color="auto"/>
              <w:right w:val="single" w:sz="8" w:space="0" w:color="000000"/>
            </w:tcBorders>
            <w:vAlign w:val="center"/>
          </w:tcPr>
          <w:p w14:paraId="5E2A576C" w14:textId="77777777" w:rsidR="005C088F" w:rsidRPr="00F75050" w:rsidRDefault="005C088F" w:rsidP="005C088F">
            <w:pPr>
              <w:jc w:val="center"/>
              <w:rPr>
                <w:b/>
                <w:bCs/>
                <w:color w:val="000000"/>
                <w:sz w:val="22"/>
                <w:szCs w:val="22"/>
              </w:rPr>
            </w:pPr>
            <w:r w:rsidRPr="00F75050">
              <w:rPr>
                <w:b/>
                <w:bCs/>
                <w:color w:val="000000"/>
                <w:sz w:val="22"/>
                <w:szCs w:val="22"/>
              </w:rPr>
              <w:t>42</w:t>
            </w:r>
          </w:p>
        </w:tc>
        <w:tc>
          <w:tcPr>
            <w:tcW w:w="2296" w:type="dxa"/>
            <w:tcBorders>
              <w:top w:val="single" w:sz="8" w:space="0" w:color="000000"/>
              <w:left w:val="single" w:sz="8" w:space="0" w:color="000000"/>
              <w:bottom w:val="single" w:sz="8" w:space="0" w:color="000000"/>
              <w:right w:val="single" w:sz="8" w:space="0" w:color="000000"/>
            </w:tcBorders>
            <w:vAlign w:val="center"/>
          </w:tcPr>
          <w:p w14:paraId="1968A3A0" w14:textId="77777777" w:rsidR="005C088F" w:rsidRPr="00F75050" w:rsidRDefault="005C088F" w:rsidP="005C088F">
            <w:pPr>
              <w:jc w:val="center"/>
              <w:rPr>
                <w:color w:val="000000"/>
                <w:sz w:val="22"/>
                <w:szCs w:val="22"/>
              </w:rPr>
            </w:pPr>
            <w:r w:rsidRPr="00F75050">
              <w:rPr>
                <w:color w:val="000000"/>
                <w:sz w:val="22"/>
                <w:szCs w:val="22"/>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5E59FF59" w14:textId="77777777" w:rsidR="005C088F" w:rsidRPr="00F75050" w:rsidRDefault="005C088F" w:rsidP="005C088F">
            <w:pPr>
              <w:jc w:val="center"/>
              <w:rPr>
                <w:color w:val="000000"/>
                <w:sz w:val="22"/>
                <w:szCs w:val="22"/>
              </w:rPr>
            </w:pPr>
            <w:r w:rsidRPr="00F75050">
              <w:rPr>
                <w:color w:val="000000"/>
                <w:sz w:val="22"/>
                <w:szCs w:val="22"/>
              </w:rPr>
              <w:t>36</w:t>
            </w:r>
          </w:p>
        </w:tc>
        <w:tc>
          <w:tcPr>
            <w:tcW w:w="1786" w:type="dxa"/>
            <w:tcBorders>
              <w:top w:val="single" w:sz="8" w:space="0" w:color="000000"/>
              <w:left w:val="single" w:sz="8" w:space="0" w:color="000000"/>
              <w:bottom w:val="single" w:sz="8" w:space="0" w:color="000000"/>
              <w:right w:val="single" w:sz="8" w:space="0" w:color="000000"/>
            </w:tcBorders>
            <w:vAlign w:val="center"/>
          </w:tcPr>
          <w:p w14:paraId="3DA5EB73" w14:textId="77777777" w:rsidR="005C088F" w:rsidRPr="00F75050" w:rsidRDefault="005C088F" w:rsidP="005C088F">
            <w:pPr>
              <w:jc w:val="center"/>
              <w:rPr>
                <w:color w:val="000000"/>
                <w:sz w:val="22"/>
                <w:szCs w:val="22"/>
              </w:rPr>
            </w:pPr>
            <w:r w:rsidRPr="00F75050">
              <w:rPr>
                <w:color w:val="000000"/>
                <w:sz w:val="22"/>
                <w:szCs w:val="22"/>
              </w:rPr>
              <w:t>66</w:t>
            </w:r>
          </w:p>
        </w:tc>
        <w:tc>
          <w:tcPr>
            <w:tcW w:w="1786" w:type="dxa"/>
            <w:tcBorders>
              <w:top w:val="single" w:sz="8" w:space="0" w:color="000000"/>
              <w:left w:val="single" w:sz="8" w:space="0" w:color="000000"/>
              <w:bottom w:val="single" w:sz="8" w:space="0" w:color="000000"/>
              <w:right w:val="single" w:sz="8" w:space="0" w:color="000000"/>
            </w:tcBorders>
            <w:vAlign w:val="center"/>
          </w:tcPr>
          <w:p w14:paraId="214666C2" w14:textId="77777777" w:rsidR="005C088F" w:rsidRPr="00F75050" w:rsidRDefault="005C088F" w:rsidP="005C088F">
            <w:pPr>
              <w:jc w:val="center"/>
              <w:rPr>
                <w:color w:val="000000"/>
                <w:sz w:val="22"/>
                <w:szCs w:val="22"/>
              </w:rPr>
            </w:pPr>
            <w:r w:rsidRPr="00F75050">
              <w:rPr>
                <w:color w:val="000000"/>
                <w:sz w:val="22"/>
                <w:szCs w:val="22"/>
              </w:rPr>
              <w:t>75</w:t>
            </w:r>
          </w:p>
        </w:tc>
      </w:tr>
      <w:tr w:rsidR="005C088F" w14:paraId="3EEFC781" w14:textId="77777777" w:rsidTr="009F12F2">
        <w:trPr>
          <w:cantSplit/>
          <w:trHeight w:val="309"/>
        </w:trPr>
        <w:tc>
          <w:tcPr>
            <w:tcW w:w="851" w:type="dxa"/>
            <w:tcBorders>
              <w:top w:val="single" w:sz="4" w:space="0" w:color="auto"/>
              <w:left w:val="single" w:sz="8" w:space="0" w:color="000000"/>
              <w:bottom w:val="single" w:sz="8" w:space="0" w:color="000000"/>
              <w:right w:val="single" w:sz="8" w:space="0" w:color="000000"/>
            </w:tcBorders>
            <w:vAlign w:val="center"/>
          </w:tcPr>
          <w:p w14:paraId="613E3D27"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24</w:t>
            </w:r>
          </w:p>
        </w:tc>
        <w:tc>
          <w:tcPr>
            <w:tcW w:w="3544" w:type="dxa"/>
            <w:vMerge/>
            <w:tcBorders>
              <w:top w:val="single" w:sz="4" w:space="0" w:color="auto"/>
              <w:left w:val="single" w:sz="8" w:space="0" w:color="000000"/>
              <w:bottom w:val="single" w:sz="8" w:space="0" w:color="000000"/>
              <w:right w:val="single" w:sz="8" w:space="0" w:color="000000"/>
            </w:tcBorders>
            <w:vAlign w:val="center"/>
          </w:tcPr>
          <w:p w14:paraId="2BBCFD2D" w14:textId="77777777" w:rsidR="005C088F" w:rsidRPr="00F75050" w:rsidRDefault="005C088F" w:rsidP="005C088F">
            <w:pPr>
              <w:autoSpaceDE w:val="0"/>
              <w:autoSpaceDN w:val="0"/>
              <w:adjustRightInd w:val="0"/>
              <w:rPr>
                <w:sz w:val="22"/>
                <w:szCs w:val="22"/>
              </w:rPr>
            </w:pPr>
          </w:p>
        </w:tc>
        <w:tc>
          <w:tcPr>
            <w:tcW w:w="1134" w:type="dxa"/>
            <w:tcBorders>
              <w:top w:val="single" w:sz="4" w:space="0" w:color="auto"/>
              <w:left w:val="single" w:sz="8" w:space="0" w:color="000000"/>
              <w:bottom w:val="single" w:sz="8" w:space="0" w:color="000000"/>
              <w:right w:val="single" w:sz="8" w:space="0" w:color="000000"/>
            </w:tcBorders>
          </w:tcPr>
          <w:p w14:paraId="0C49726E" w14:textId="77777777" w:rsidR="005C088F" w:rsidRPr="00F75050" w:rsidRDefault="005C088F" w:rsidP="005C088F">
            <w:pPr>
              <w:jc w:val="center"/>
              <w:rPr>
                <w:sz w:val="22"/>
                <w:szCs w:val="22"/>
              </w:rPr>
            </w:pPr>
            <w:r w:rsidRPr="00F75050">
              <w:rPr>
                <w:sz w:val="22"/>
                <w:szCs w:val="22"/>
              </w:rPr>
              <w:t>Б</w:t>
            </w:r>
          </w:p>
        </w:tc>
        <w:tc>
          <w:tcPr>
            <w:tcW w:w="1134" w:type="dxa"/>
            <w:tcBorders>
              <w:top w:val="single" w:sz="4" w:space="0" w:color="auto"/>
              <w:left w:val="single" w:sz="8" w:space="0" w:color="000000"/>
              <w:bottom w:val="single" w:sz="8" w:space="0" w:color="000000"/>
              <w:right w:val="single" w:sz="8" w:space="0" w:color="000000"/>
            </w:tcBorders>
            <w:vAlign w:val="center"/>
          </w:tcPr>
          <w:p w14:paraId="78B79995" w14:textId="77777777" w:rsidR="005C088F" w:rsidRPr="00F75050" w:rsidRDefault="005C088F" w:rsidP="005C088F">
            <w:pPr>
              <w:jc w:val="center"/>
              <w:rPr>
                <w:b/>
                <w:bCs/>
                <w:color w:val="000000"/>
                <w:sz w:val="22"/>
                <w:szCs w:val="22"/>
              </w:rPr>
            </w:pPr>
            <w:r w:rsidRPr="00F75050">
              <w:rPr>
                <w:b/>
                <w:bCs/>
                <w:color w:val="000000"/>
                <w:sz w:val="22"/>
                <w:szCs w:val="22"/>
              </w:rPr>
              <w:t>35</w:t>
            </w:r>
          </w:p>
        </w:tc>
        <w:tc>
          <w:tcPr>
            <w:tcW w:w="2296" w:type="dxa"/>
            <w:tcBorders>
              <w:top w:val="single" w:sz="8" w:space="0" w:color="000000"/>
              <w:left w:val="single" w:sz="8" w:space="0" w:color="000000"/>
              <w:bottom w:val="single" w:sz="8" w:space="0" w:color="000000"/>
              <w:right w:val="single" w:sz="8" w:space="0" w:color="000000"/>
            </w:tcBorders>
            <w:vAlign w:val="center"/>
          </w:tcPr>
          <w:p w14:paraId="368BEF1A" w14:textId="77777777" w:rsidR="005C088F" w:rsidRPr="00F75050" w:rsidRDefault="005C088F" w:rsidP="005C088F">
            <w:pPr>
              <w:jc w:val="center"/>
              <w:rPr>
                <w:color w:val="000000"/>
                <w:sz w:val="22"/>
                <w:szCs w:val="22"/>
              </w:rPr>
            </w:pPr>
            <w:r w:rsidRPr="00F75050">
              <w:rPr>
                <w:color w:val="000000"/>
                <w:sz w:val="22"/>
                <w:szCs w:val="22"/>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31608998" w14:textId="77777777" w:rsidR="005C088F" w:rsidRPr="00F75050" w:rsidRDefault="005C088F" w:rsidP="005C088F">
            <w:pPr>
              <w:jc w:val="center"/>
              <w:rPr>
                <w:color w:val="000000"/>
                <w:sz w:val="22"/>
                <w:szCs w:val="22"/>
              </w:rPr>
            </w:pPr>
            <w:r w:rsidRPr="00F75050">
              <w:rPr>
                <w:color w:val="000000"/>
                <w:sz w:val="22"/>
                <w:szCs w:val="22"/>
              </w:rPr>
              <w:t>26</w:t>
            </w:r>
          </w:p>
        </w:tc>
        <w:tc>
          <w:tcPr>
            <w:tcW w:w="1786" w:type="dxa"/>
            <w:tcBorders>
              <w:top w:val="single" w:sz="8" w:space="0" w:color="000000"/>
              <w:left w:val="single" w:sz="8" w:space="0" w:color="000000"/>
              <w:bottom w:val="single" w:sz="8" w:space="0" w:color="000000"/>
              <w:right w:val="single" w:sz="8" w:space="0" w:color="000000"/>
            </w:tcBorders>
            <w:vAlign w:val="center"/>
          </w:tcPr>
          <w:p w14:paraId="5F8B5B31" w14:textId="77777777" w:rsidR="005C088F" w:rsidRPr="00F75050" w:rsidRDefault="005C088F" w:rsidP="005C088F">
            <w:pPr>
              <w:jc w:val="center"/>
              <w:rPr>
                <w:color w:val="000000"/>
                <w:sz w:val="22"/>
                <w:szCs w:val="22"/>
              </w:rPr>
            </w:pPr>
            <w:r w:rsidRPr="00F75050">
              <w:rPr>
                <w:color w:val="000000"/>
                <w:sz w:val="22"/>
                <w:szCs w:val="22"/>
              </w:rPr>
              <w:t>66</w:t>
            </w:r>
          </w:p>
        </w:tc>
        <w:tc>
          <w:tcPr>
            <w:tcW w:w="1786" w:type="dxa"/>
            <w:tcBorders>
              <w:top w:val="single" w:sz="8" w:space="0" w:color="000000"/>
              <w:left w:val="single" w:sz="8" w:space="0" w:color="000000"/>
              <w:bottom w:val="single" w:sz="8" w:space="0" w:color="000000"/>
              <w:right w:val="single" w:sz="8" w:space="0" w:color="000000"/>
            </w:tcBorders>
            <w:vAlign w:val="center"/>
          </w:tcPr>
          <w:p w14:paraId="003651E1"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138322C1"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FC5847F"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25</w:t>
            </w:r>
          </w:p>
        </w:tc>
        <w:tc>
          <w:tcPr>
            <w:tcW w:w="3544" w:type="dxa"/>
            <w:vMerge w:val="restart"/>
            <w:tcBorders>
              <w:top w:val="single" w:sz="8" w:space="0" w:color="000000"/>
              <w:left w:val="single" w:sz="8" w:space="0" w:color="000000"/>
              <w:bottom w:val="single" w:sz="4" w:space="0" w:color="auto"/>
              <w:right w:val="single" w:sz="8" w:space="0" w:color="000000"/>
            </w:tcBorders>
            <w:vAlign w:val="center"/>
          </w:tcPr>
          <w:p w14:paraId="2778BBD4" w14:textId="77777777" w:rsidR="005C088F" w:rsidRPr="00F75050" w:rsidRDefault="005C088F" w:rsidP="005C088F">
            <w:pPr>
              <w:autoSpaceDE w:val="0"/>
              <w:autoSpaceDN w:val="0"/>
              <w:adjustRightInd w:val="0"/>
              <w:rPr>
                <w:sz w:val="22"/>
                <w:szCs w:val="22"/>
              </w:rPr>
            </w:pPr>
            <w:r w:rsidRPr="00F75050">
              <w:rPr>
                <w:sz w:val="22"/>
                <w:szCs w:val="22"/>
              </w:rPr>
              <w:t>Лексико-грамматические навыки</w:t>
            </w:r>
          </w:p>
        </w:tc>
        <w:tc>
          <w:tcPr>
            <w:tcW w:w="1134" w:type="dxa"/>
            <w:tcBorders>
              <w:top w:val="single" w:sz="8" w:space="0" w:color="000000"/>
              <w:left w:val="single" w:sz="8" w:space="0" w:color="000000"/>
              <w:bottom w:val="single" w:sz="4" w:space="0" w:color="auto"/>
              <w:right w:val="single" w:sz="8" w:space="0" w:color="000000"/>
            </w:tcBorders>
          </w:tcPr>
          <w:p w14:paraId="5DCA76A0"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B35C452" w14:textId="77777777" w:rsidR="005C088F" w:rsidRPr="00F75050" w:rsidRDefault="005C088F" w:rsidP="005C088F">
            <w:pPr>
              <w:jc w:val="center"/>
              <w:rPr>
                <w:b/>
                <w:bCs/>
                <w:color w:val="000000"/>
                <w:sz w:val="22"/>
                <w:szCs w:val="22"/>
              </w:rPr>
            </w:pPr>
            <w:r w:rsidRPr="00F75050">
              <w:rPr>
                <w:b/>
                <w:bCs/>
                <w:color w:val="000000"/>
                <w:sz w:val="22"/>
                <w:szCs w:val="22"/>
              </w:rPr>
              <w:t>59</w:t>
            </w:r>
          </w:p>
        </w:tc>
        <w:tc>
          <w:tcPr>
            <w:tcW w:w="2296" w:type="dxa"/>
            <w:tcBorders>
              <w:top w:val="single" w:sz="8" w:space="0" w:color="000000"/>
              <w:left w:val="single" w:sz="8" w:space="0" w:color="000000"/>
              <w:bottom w:val="single" w:sz="8" w:space="0" w:color="000000"/>
              <w:right w:val="single" w:sz="8" w:space="0" w:color="000000"/>
            </w:tcBorders>
            <w:vAlign w:val="center"/>
          </w:tcPr>
          <w:p w14:paraId="18B962B8" w14:textId="77777777" w:rsidR="005C088F" w:rsidRPr="00F75050" w:rsidRDefault="005C088F" w:rsidP="005C088F">
            <w:pPr>
              <w:jc w:val="center"/>
              <w:rPr>
                <w:color w:val="000000"/>
                <w:sz w:val="22"/>
                <w:szCs w:val="22"/>
              </w:rPr>
            </w:pPr>
            <w:r w:rsidRPr="00F75050">
              <w:rPr>
                <w:color w:val="000000"/>
                <w:sz w:val="22"/>
                <w:szCs w:val="22"/>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1B0CFA06" w14:textId="77777777" w:rsidR="005C088F" w:rsidRPr="00F75050" w:rsidRDefault="005C088F" w:rsidP="005C088F">
            <w:pPr>
              <w:jc w:val="center"/>
              <w:rPr>
                <w:color w:val="000000"/>
                <w:sz w:val="22"/>
                <w:szCs w:val="22"/>
              </w:rPr>
            </w:pPr>
            <w:r w:rsidRPr="00F75050">
              <w:rPr>
                <w:color w:val="000000"/>
                <w:sz w:val="22"/>
                <w:szCs w:val="22"/>
              </w:rPr>
              <w:t>62</w:t>
            </w:r>
          </w:p>
        </w:tc>
        <w:tc>
          <w:tcPr>
            <w:tcW w:w="1786" w:type="dxa"/>
            <w:tcBorders>
              <w:top w:val="single" w:sz="8" w:space="0" w:color="000000"/>
              <w:left w:val="single" w:sz="8" w:space="0" w:color="000000"/>
              <w:bottom w:val="single" w:sz="8" w:space="0" w:color="000000"/>
              <w:right w:val="single" w:sz="8" w:space="0" w:color="000000"/>
            </w:tcBorders>
            <w:vAlign w:val="center"/>
          </w:tcPr>
          <w:p w14:paraId="5BE06F1A" w14:textId="77777777" w:rsidR="005C088F" w:rsidRPr="00F75050" w:rsidRDefault="005C088F" w:rsidP="005C088F">
            <w:pPr>
              <w:jc w:val="center"/>
              <w:rPr>
                <w:color w:val="000000"/>
                <w:sz w:val="22"/>
                <w:szCs w:val="22"/>
              </w:rPr>
            </w:pPr>
            <w:r w:rsidRPr="00F75050">
              <w:rPr>
                <w:color w:val="000000"/>
                <w:sz w:val="22"/>
                <w:szCs w:val="22"/>
              </w:rPr>
              <w:t>74</w:t>
            </w:r>
          </w:p>
        </w:tc>
        <w:tc>
          <w:tcPr>
            <w:tcW w:w="1786" w:type="dxa"/>
            <w:tcBorders>
              <w:top w:val="single" w:sz="8" w:space="0" w:color="000000"/>
              <w:left w:val="single" w:sz="8" w:space="0" w:color="000000"/>
              <w:bottom w:val="single" w:sz="8" w:space="0" w:color="000000"/>
              <w:right w:val="single" w:sz="8" w:space="0" w:color="000000"/>
            </w:tcBorders>
            <w:vAlign w:val="center"/>
          </w:tcPr>
          <w:p w14:paraId="4C1317C1"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62CD773A"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8D8FF36"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26</w:t>
            </w:r>
          </w:p>
        </w:tc>
        <w:tc>
          <w:tcPr>
            <w:tcW w:w="3544" w:type="dxa"/>
            <w:vMerge/>
            <w:tcBorders>
              <w:top w:val="single" w:sz="4" w:space="0" w:color="auto"/>
              <w:left w:val="single" w:sz="8" w:space="0" w:color="000000"/>
              <w:right w:val="single" w:sz="8" w:space="0" w:color="000000"/>
            </w:tcBorders>
            <w:vAlign w:val="center"/>
          </w:tcPr>
          <w:p w14:paraId="27C37DD4" w14:textId="77777777" w:rsidR="005C088F" w:rsidRPr="00F75050" w:rsidRDefault="005C088F" w:rsidP="005C088F">
            <w:pPr>
              <w:autoSpaceDE w:val="0"/>
              <w:autoSpaceDN w:val="0"/>
              <w:adjustRightInd w:val="0"/>
              <w:rPr>
                <w:sz w:val="22"/>
                <w:szCs w:val="22"/>
              </w:rPr>
            </w:pPr>
          </w:p>
        </w:tc>
        <w:tc>
          <w:tcPr>
            <w:tcW w:w="1134" w:type="dxa"/>
            <w:tcBorders>
              <w:top w:val="single" w:sz="4" w:space="0" w:color="auto"/>
              <w:left w:val="single" w:sz="8" w:space="0" w:color="000000"/>
              <w:bottom w:val="single" w:sz="8" w:space="0" w:color="000000"/>
              <w:right w:val="single" w:sz="8" w:space="0" w:color="000000"/>
            </w:tcBorders>
          </w:tcPr>
          <w:p w14:paraId="11BF053C"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83892C1" w14:textId="77777777" w:rsidR="005C088F" w:rsidRPr="00F75050" w:rsidRDefault="005C088F" w:rsidP="005C088F">
            <w:pPr>
              <w:jc w:val="center"/>
              <w:rPr>
                <w:b/>
                <w:bCs/>
                <w:color w:val="000000"/>
                <w:sz w:val="22"/>
                <w:szCs w:val="22"/>
              </w:rPr>
            </w:pPr>
            <w:r w:rsidRPr="00F75050">
              <w:rPr>
                <w:b/>
                <w:bCs/>
                <w:color w:val="000000"/>
                <w:sz w:val="22"/>
                <w:szCs w:val="22"/>
              </w:rPr>
              <w:t>30</w:t>
            </w:r>
          </w:p>
        </w:tc>
        <w:tc>
          <w:tcPr>
            <w:tcW w:w="2296" w:type="dxa"/>
            <w:tcBorders>
              <w:top w:val="single" w:sz="8" w:space="0" w:color="000000"/>
              <w:left w:val="single" w:sz="8" w:space="0" w:color="000000"/>
              <w:bottom w:val="single" w:sz="8" w:space="0" w:color="000000"/>
              <w:right w:val="single" w:sz="8" w:space="0" w:color="000000"/>
            </w:tcBorders>
            <w:vAlign w:val="center"/>
          </w:tcPr>
          <w:p w14:paraId="5D62ECA6" w14:textId="77777777" w:rsidR="005C088F" w:rsidRPr="00F75050" w:rsidRDefault="005C088F" w:rsidP="005C088F">
            <w:pPr>
              <w:jc w:val="center"/>
              <w:rPr>
                <w:color w:val="000000"/>
                <w:sz w:val="22"/>
                <w:szCs w:val="22"/>
              </w:rPr>
            </w:pPr>
            <w:r w:rsidRPr="00F75050">
              <w:rPr>
                <w:color w:val="000000"/>
                <w:sz w:val="22"/>
                <w:szCs w:val="22"/>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371D83C8" w14:textId="77777777" w:rsidR="005C088F" w:rsidRPr="00F75050" w:rsidRDefault="005C088F" w:rsidP="005C088F">
            <w:pPr>
              <w:jc w:val="center"/>
              <w:rPr>
                <w:color w:val="000000"/>
                <w:sz w:val="22"/>
                <w:szCs w:val="22"/>
              </w:rPr>
            </w:pPr>
            <w:r w:rsidRPr="00F75050">
              <w:rPr>
                <w:color w:val="000000"/>
                <w:sz w:val="22"/>
                <w:szCs w:val="22"/>
              </w:rPr>
              <w:t>19</w:t>
            </w:r>
          </w:p>
        </w:tc>
        <w:tc>
          <w:tcPr>
            <w:tcW w:w="1786" w:type="dxa"/>
            <w:tcBorders>
              <w:top w:val="single" w:sz="8" w:space="0" w:color="000000"/>
              <w:left w:val="single" w:sz="8" w:space="0" w:color="000000"/>
              <w:bottom w:val="single" w:sz="8" w:space="0" w:color="000000"/>
              <w:right w:val="single" w:sz="8" w:space="0" w:color="000000"/>
            </w:tcBorders>
            <w:vAlign w:val="center"/>
          </w:tcPr>
          <w:p w14:paraId="02556394" w14:textId="77777777" w:rsidR="005C088F" w:rsidRPr="00F75050" w:rsidRDefault="005C088F" w:rsidP="005C088F">
            <w:pPr>
              <w:jc w:val="center"/>
              <w:rPr>
                <w:color w:val="000000"/>
                <w:sz w:val="22"/>
                <w:szCs w:val="22"/>
              </w:rPr>
            </w:pPr>
            <w:r w:rsidRPr="00F75050">
              <w:rPr>
                <w:color w:val="000000"/>
                <w:sz w:val="22"/>
                <w:szCs w:val="22"/>
              </w:rPr>
              <w:t>60</w:t>
            </w:r>
          </w:p>
        </w:tc>
        <w:tc>
          <w:tcPr>
            <w:tcW w:w="1786" w:type="dxa"/>
            <w:tcBorders>
              <w:top w:val="single" w:sz="8" w:space="0" w:color="000000"/>
              <w:left w:val="single" w:sz="8" w:space="0" w:color="000000"/>
              <w:bottom w:val="single" w:sz="8" w:space="0" w:color="000000"/>
              <w:right w:val="single" w:sz="8" w:space="0" w:color="000000"/>
            </w:tcBorders>
            <w:vAlign w:val="center"/>
          </w:tcPr>
          <w:p w14:paraId="20D9E907" w14:textId="77777777" w:rsidR="005C088F" w:rsidRPr="00F75050" w:rsidRDefault="005C088F" w:rsidP="005C088F">
            <w:pPr>
              <w:jc w:val="center"/>
              <w:rPr>
                <w:color w:val="000000"/>
                <w:sz w:val="22"/>
                <w:szCs w:val="22"/>
              </w:rPr>
            </w:pPr>
            <w:r w:rsidRPr="00F75050">
              <w:rPr>
                <w:color w:val="000000"/>
                <w:sz w:val="22"/>
                <w:szCs w:val="22"/>
              </w:rPr>
              <w:t>58</w:t>
            </w:r>
          </w:p>
        </w:tc>
      </w:tr>
      <w:tr w:rsidR="005C088F" w14:paraId="547A0BBB"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F63DA10"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27</w:t>
            </w:r>
          </w:p>
        </w:tc>
        <w:tc>
          <w:tcPr>
            <w:tcW w:w="3544" w:type="dxa"/>
            <w:vMerge/>
            <w:tcBorders>
              <w:left w:val="single" w:sz="8" w:space="0" w:color="000000"/>
              <w:right w:val="single" w:sz="8" w:space="0" w:color="000000"/>
            </w:tcBorders>
            <w:vAlign w:val="center"/>
          </w:tcPr>
          <w:p w14:paraId="34B18A87"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1A1C3A7B"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47FC4791" w14:textId="77777777" w:rsidR="005C088F" w:rsidRPr="00F75050" w:rsidRDefault="005C088F" w:rsidP="005C088F">
            <w:pPr>
              <w:jc w:val="center"/>
              <w:rPr>
                <w:b/>
                <w:bCs/>
                <w:color w:val="000000"/>
                <w:sz w:val="22"/>
                <w:szCs w:val="22"/>
              </w:rPr>
            </w:pPr>
            <w:r w:rsidRPr="00F75050">
              <w:rPr>
                <w:b/>
                <w:bCs/>
                <w:color w:val="000000"/>
                <w:sz w:val="22"/>
                <w:szCs w:val="22"/>
              </w:rPr>
              <w:t>48</w:t>
            </w:r>
          </w:p>
        </w:tc>
        <w:tc>
          <w:tcPr>
            <w:tcW w:w="2296" w:type="dxa"/>
            <w:tcBorders>
              <w:top w:val="single" w:sz="8" w:space="0" w:color="000000"/>
              <w:left w:val="single" w:sz="8" w:space="0" w:color="000000"/>
              <w:bottom w:val="single" w:sz="8" w:space="0" w:color="000000"/>
              <w:right w:val="single" w:sz="8" w:space="0" w:color="000000"/>
            </w:tcBorders>
            <w:vAlign w:val="center"/>
          </w:tcPr>
          <w:p w14:paraId="34525912" w14:textId="77777777" w:rsidR="005C088F" w:rsidRPr="00F75050" w:rsidRDefault="005C088F" w:rsidP="005C088F">
            <w:pPr>
              <w:jc w:val="center"/>
              <w:rPr>
                <w:color w:val="000000"/>
                <w:sz w:val="22"/>
                <w:szCs w:val="22"/>
              </w:rPr>
            </w:pPr>
            <w:r w:rsidRPr="00F75050">
              <w:rPr>
                <w:color w:val="000000"/>
                <w:sz w:val="22"/>
                <w:szCs w:val="22"/>
              </w:rPr>
              <w:t>21</w:t>
            </w:r>
          </w:p>
        </w:tc>
        <w:tc>
          <w:tcPr>
            <w:tcW w:w="1786" w:type="dxa"/>
            <w:tcBorders>
              <w:top w:val="single" w:sz="8" w:space="0" w:color="000000"/>
              <w:left w:val="single" w:sz="8" w:space="0" w:color="000000"/>
              <w:bottom w:val="single" w:sz="8" w:space="0" w:color="000000"/>
              <w:right w:val="single" w:sz="8" w:space="0" w:color="000000"/>
            </w:tcBorders>
            <w:vAlign w:val="center"/>
          </w:tcPr>
          <w:p w14:paraId="562FE7BF" w14:textId="77777777" w:rsidR="005C088F" w:rsidRPr="00F75050" w:rsidRDefault="005C088F" w:rsidP="005C088F">
            <w:pPr>
              <w:jc w:val="center"/>
              <w:rPr>
                <w:color w:val="000000"/>
                <w:sz w:val="22"/>
                <w:szCs w:val="22"/>
              </w:rPr>
            </w:pPr>
            <w:r w:rsidRPr="00F75050">
              <w:rPr>
                <w:color w:val="000000"/>
                <w:sz w:val="22"/>
                <w:szCs w:val="22"/>
              </w:rPr>
              <w:t>36</w:t>
            </w:r>
          </w:p>
        </w:tc>
        <w:tc>
          <w:tcPr>
            <w:tcW w:w="1786" w:type="dxa"/>
            <w:tcBorders>
              <w:top w:val="single" w:sz="8" w:space="0" w:color="000000"/>
              <w:left w:val="single" w:sz="8" w:space="0" w:color="000000"/>
              <w:bottom w:val="single" w:sz="8" w:space="0" w:color="000000"/>
              <w:right w:val="single" w:sz="8" w:space="0" w:color="000000"/>
            </w:tcBorders>
            <w:vAlign w:val="center"/>
          </w:tcPr>
          <w:p w14:paraId="06DA6CEC"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049147BF"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6CF1D68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920D840"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28</w:t>
            </w:r>
          </w:p>
        </w:tc>
        <w:tc>
          <w:tcPr>
            <w:tcW w:w="3544" w:type="dxa"/>
            <w:vMerge/>
            <w:tcBorders>
              <w:left w:val="single" w:sz="8" w:space="0" w:color="000000"/>
              <w:right w:val="single" w:sz="8" w:space="0" w:color="000000"/>
            </w:tcBorders>
            <w:vAlign w:val="center"/>
          </w:tcPr>
          <w:p w14:paraId="2C150EDB"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EE7A7D9"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81F03D3" w14:textId="77777777" w:rsidR="005C088F" w:rsidRPr="00F75050" w:rsidRDefault="005C088F" w:rsidP="005C088F">
            <w:pPr>
              <w:jc w:val="center"/>
              <w:rPr>
                <w:b/>
                <w:bCs/>
                <w:color w:val="000000"/>
                <w:sz w:val="22"/>
                <w:szCs w:val="22"/>
              </w:rPr>
            </w:pPr>
            <w:r w:rsidRPr="00F75050">
              <w:rPr>
                <w:b/>
                <w:bCs/>
                <w:color w:val="000000"/>
                <w:sz w:val="22"/>
                <w:szCs w:val="22"/>
              </w:rPr>
              <w:t>32</w:t>
            </w:r>
          </w:p>
        </w:tc>
        <w:tc>
          <w:tcPr>
            <w:tcW w:w="2296" w:type="dxa"/>
            <w:tcBorders>
              <w:top w:val="single" w:sz="8" w:space="0" w:color="000000"/>
              <w:left w:val="single" w:sz="8" w:space="0" w:color="000000"/>
              <w:bottom w:val="single" w:sz="8" w:space="0" w:color="000000"/>
              <w:right w:val="single" w:sz="8" w:space="0" w:color="000000"/>
            </w:tcBorders>
            <w:vAlign w:val="center"/>
          </w:tcPr>
          <w:p w14:paraId="38E2A73F" w14:textId="77777777" w:rsidR="005C088F" w:rsidRPr="00F75050" w:rsidRDefault="005C088F" w:rsidP="005C088F">
            <w:pPr>
              <w:jc w:val="center"/>
              <w:rPr>
                <w:color w:val="000000"/>
                <w:sz w:val="22"/>
                <w:szCs w:val="22"/>
              </w:rPr>
            </w:pPr>
            <w:r w:rsidRPr="00F75050">
              <w:rPr>
                <w:color w:val="000000"/>
                <w:sz w:val="22"/>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14:paraId="6A36DD72" w14:textId="77777777" w:rsidR="005C088F" w:rsidRPr="00F75050" w:rsidRDefault="005C088F" w:rsidP="005C088F">
            <w:pPr>
              <w:jc w:val="center"/>
              <w:rPr>
                <w:color w:val="000000"/>
                <w:sz w:val="22"/>
                <w:szCs w:val="22"/>
              </w:rPr>
            </w:pPr>
            <w:r w:rsidRPr="00F75050">
              <w:rPr>
                <w:color w:val="000000"/>
                <w:sz w:val="22"/>
                <w:szCs w:val="22"/>
              </w:rPr>
              <w:t>22</w:t>
            </w:r>
          </w:p>
        </w:tc>
        <w:tc>
          <w:tcPr>
            <w:tcW w:w="1786" w:type="dxa"/>
            <w:tcBorders>
              <w:top w:val="single" w:sz="8" w:space="0" w:color="000000"/>
              <w:left w:val="single" w:sz="8" w:space="0" w:color="000000"/>
              <w:bottom w:val="single" w:sz="8" w:space="0" w:color="000000"/>
              <w:right w:val="single" w:sz="8" w:space="0" w:color="000000"/>
            </w:tcBorders>
            <w:vAlign w:val="center"/>
          </w:tcPr>
          <w:p w14:paraId="55DA5C25" w14:textId="77777777" w:rsidR="005C088F" w:rsidRPr="00F75050" w:rsidRDefault="005C088F" w:rsidP="005C088F">
            <w:pPr>
              <w:jc w:val="center"/>
              <w:rPr>
                <w:color w:val="000000"/>
                <w:sz w:val="22"/>
                <w:szCs w:val="22"/>
              </w:rPr>
            </w:pPr>
            <w:r w:rsidRPr="00F75050">
              <w:rPr>
                <w:color w:val="000000"/>
                <w:sz w:val="22"/>
                <w:szCs w:val="22"/>
              </w:rPr>
              <w:t>57</w:t>
            </w:r>
          </w:p>
        </w:tc>
        <w:tc>
          <w:tcPr>
            <w:tcW w:w="1786" w:type="dxa"/>
            <w:tcBorders>
              <w:top w:val="single" w:sz="8" w:space="0" w:color="000000"/>
              <w:left w:val="single" w:sz="8" w:space="0" w:color="000000"/>
              <w:bottom w:val="single" w:sz="8" w:space="0" w:color="000000"/>
              <w:right w:val="single" w:sz="8" w:space="0" w:color="000000"/>
            </w:tcBorders>
            <w:vAlign w:val="center"/>
          </w:tcPr>
          <w:p w14:paraId="350DC957"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07824BA5"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4C02DFF"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29</w:t>
            </w:r>
          </w:p>
        </w:tc>
        <w:tc>
          <w:tcPr>
            <w:tcW w:w="3544" w:type="dxa"/>
            <w:vMerge/>
            <w:tcBorders>
              <w:left w:val="single" w:sz="8" w:space="0" w:color="000000"/>
              <w:bottom w:val="single" w:sz="8" w:space="0" w:color="000000"/>
              <w:right w:val="single" w:sz="8" w:space="0" w:color="000000"/>
            </w:tcBorders>
            <w:vAlign w:val="center"/>
          </w:tcPr>
          <w:p w14:paraId="2BB15C97"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4E39D53C" w14:textId="77777777" w:rsidR="005C088F" w:rsidRPr="00F75050" w:rsidRDefault="005C088F" w:rsidP="005C088F">
            <w:pPr>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BB64A79" w14:textId="77777777" w:rsidR="005C088F" w:rsidRPr="00F75050" w:rsidRDefault="005C088F" w:rsidP="005C088F">
            <w:pPr>
              <w:jc w:val="center"/>
              <w:rPr>
                <w:b/>
                <w:bCs/>
                <w:color w:val="000000"/>
                <w:sz w:val="22"/>
                <w:szCs w:val="22"/>
              </w:rPr>
            </w:pPr>
            <w:r w:rsidRPr="00F75050">
              <w:rPr>
                <w:b/>
                <w:bCs/>
                <w:color w:val="000000"/>
                <w:sz w:val="22"/>
                <w:szCs w:val="22"/>
              </w:rPr>
              <w:t>41</w:t>
            </w:r>
          </w:p>
        </w:tc>
        <w:tc>
          <w:tcPr>
            <w:tcW w:w="2296" w:type="dxa"/>
            <w:tcBorders>
              <w:top w:val="single" w:sz="8" w:space="0" w:color="000000"/>
              <w:left w:val="single" w:sz="8" w:space="0" w:color="000000"/>
              <w:bottom w:val="single" w:sz="8" w:space="0" w:color="000000"/>
              <w:right w:val="single" w:sz="8" w:space="0" w:color="000000"/>
            </w:tcBorders>
            <w:vAlign w:val="center"/>
          </w:tcPr>
          <w:p w14:paraId="3B53B81C" w14:textId="77777777" w:rsidR="005C088F" w:rsidRPr="00F75050" w:rsidRDefault="005C088F" w:rsidP="005C088F">
            <w:pPr>
              <w:jc w:val="center"/>
              <w:rPr>
                <w:color w:val="000000"/>
                <w:sz w:val="22"/>
                <w:szCs w:val="22"/>
              </w:rPr>
            </w:pPr>
            <w:r w:rsidRPr="00F75050">
              <w:rPr>
                <w:color w:val="000000"/>
                <w:sz w:val="22"/>
                <w:szCs w:val="22"/>
              </w:rPr>
              <w:t>10</w:t>
            </w:r>
          </w:p>
        </w:tc>
        <w:tc>
          <w:tcPr>
            <w:tcW w:w="1786" w:type="dxa"/>
            <w:tcBorders>
              <w:top w:val="single" w:sz="8" w:space="0" w:color="000000"/>
              <w:left w:val="single" w:sz="8" w:space="0" w:color="000000"/>
              <w:bottom w:val="single" w:sz="8" w:space="0" w:color="000000"/>
              <w:right w:val="single" w:sz="8" w:space="0" w:color="000000"/>
            </w:tcBorders>
            <w:vAlign w:val="center"/>
          </w:tcPr>
          <w:p w14:paraId="15CACDD6" w14:textId="77777777" w:rsidR="005C088F" w:rsidRPr="00F75050" w:rsidRDefault="005C088F" w:rsidP="005C088F">
            <w:pPr>
              <w:jc w:val="center"/>
              <w:rPr>
                <w:color w:val="000000"/>
                <w:sz w:val="22"/>
                <w:szCs w:val="22"/>
              </w:rPr>
            </w:pPr>
            <w:r w:rsidRPr="00F75050">
              <w:rPr>
                <w:color w:val="000000"/>
                <w:sz w:val="22"/>
                <w:szCs w:val="22"/>
              </w:rPr>
              <w:t>35</w:t>
            </w:r>
          </w:p>
        </w:tc>
        <w:tc>
          <w:tcPr>
            <w:tcW w:w="1786" w:type="dxa"/>
            <w:tcBorders>
              <w:top w:val="single" w:sz="8" w:space="0" w:color="000000"/>
              <w:left w:val="single" w:sz="8" w:space="0" w:color="000000"/>
              <w:bottom w:val="single" w:sz="8" w:space="0" w:color="000000"/>
              <w:right w:val="single" w:sz="8" w:space="0" w:color="000000"/>
            </w:tcBorders>
            <w:vAlign w:val="center"/>
          </w:tcPr>
          <w:p w14:paraId="20473F0B" w14:textId="77777777" w:rsidR="005C088F" w:rsidRPr="00F75050" w:rsidRDefault="005C088F" w:rsidP="005C088F">
            <w:pPr>
              <w:jc w:val="center"/>
              <w:rPr>
                <w:color w:val="000000"/>
                <w:sz w:val="22"/>
                <w:szCs w:val="22"/>
              </w:rPr>
            </w:pPr>
            <w:r w:rsidRPr="00F75050">
              <w:rPr>
                <w:color w:val="000000"/>
                <w:sz w:val="22"/>
                <w:szCs w:val="22"/>
              </w:rPr>
              <w:t>66</w:t>
            </w:r>
          </w:p>
        </w:tc>
        <w:tc>
          <w:tcPr>
            <w:tcW w:w="1786" w:type="dxa"/>
            <w:tcBorders>
              <w:top w:val="single" w:sz="8" w:space="0" w:color="000000"/>
              <w:left w:val="single" w:sz="8" w:space="0" w:color="000000"/>
              <w:bottom w:val="single" w:sz="8" w:space="0" w:color="000000"/>
              <w:right w:val="single" w:sz="8" w:space="0" w:color="000000"/>
            </w:tcBorders>
            <w:vAlign w:val="center"/>
          </w:tcPr>
          <w:p w14:paraId="684A5A97" w14:textId="77777777" w:rsidR="005C088F" w:rsidRPr="00F75050" w:rsidRDefault="005C088F" w:rsidP="005C088F">
            <w:pPr>
              <w:jc w:val="center"/>
              <w:rPr>
                <w:color w:val="000000"/>
                <w:sz w:val="22"/>
                <w:szCs w:val="22"/>
              </w:rPr>
            </w:pPr>
            <w:r w:rsidRPr="00F75050">
              <w:rPr>
                <w:color w:val="000000"/>
                <w:sz w:val="22"/>
                <w:szCs w:val="22"/>
              </w:rPr>
              <w:t>83</w:t>
            </w:r>
          </w:p>
        </w:tc>
      </w:tr>
      <w:tr w:rsidR="005C088F" w14:paraId="13430824"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C9CA4ED"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30</w:t>
            </w:r>
          </w:p>
        </w:tc>
        <w:tc>
          <w:tcPr>
            <w:tcW w:w="3544" w:type="dxa"/>
            <w:vMerge w:val="restart"/>
            <w:tcBorders>
              <w:top w:val="single" w:sz="8" w:space="0" w:color="000000"/>
              <w:left w:val="single" w:sz="8" w:space="0" w:color="000000"/>
              <w:right w:val="single" w:sz="8" w:space="0" w:color="000000"/>
            </w:tcBorders>
            <w:vAlign w:val="center"/>
          </w:tcPr>
          <w:p w14:paraId="106FE37B" w14:textId="77777777" w:rsidR="005C088F" w:rsidRPr="00F75050" w:rsidRDefault="005C088F" w:rsidP="005C088F">
            <w:pPr>
              <w:autoSpaceDE w:val="0"/>
              <w:autoSpaceDN w:val="0"/>
              <w:adjustRightInd w:val="0"/>
              <w:rPr>
                <w:sz w:val="22"/>
                <w:szCs w:val="22"/>
              </w:rPr>
            </w:pPr>
            <w:r w:rsidRPr="00F75050">
              <w:rPr>
                <w:sz w:val="22"/>
                <w:szCs w:val="22"/>
              </w:rPr>
              <w:t>Лексико-грамматические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tcPr>
          <w:p w14:paraId="2F768ED2"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7251DD69" w14:textId="77777777" w:rsidR="005C088F" w:rsidRPr="00F75050" w:rsidRDefault="005C088F" w:rsidP="005C088F">
            <w:pPr>
              <w:jc w:val="center"/>
              <w:rPr>
                <w:b/>
                <w:bCs/>
                <w:color w:val="000000"/>
                <w:sz w:val="22"/>
                <w:szCs w:val="22"/>
              </w:rPr>
            </w:pPr>
            <w:r w:rsidRPr="00F75050">
              <w:rPr>
                <w:b/>
                <w:bCs/>
                <w:color w:val="000000"/>
                <w:sz w:val="22"/>
                <w:szCs w:val="22"/>
              </w:rPr>
              <w:t>54</w:t>
            </w:r>
          </w:p>
        </w:tc>
        <w:tc>
          <w:tcPr>
            <w:tcW w:w="2296" w:type="dxa"/>
            <w:tcBorders>
              <w:top w:val="single" w:sz="8" w:space="0" w:color="000000"/>
              <w:left w:val="single" w:sz="8" w:space="0" w:color="000000"/>
              <w:bottom w:val="single" w:sz="8" w:space="0" w:color="000000"/>
              <w:right w:val="single" w:sz="8" w:space="0" w:color="000000"/>
            </w:tcBorders>
            <w:vAlign w:val="center"/>
          </w:tcPr>
          <w:p w14:paraId="49A7FE27" w14:textId="77777777" w:rsidR="005C088F" w:rsidRPr="00F75050" w:rsidRDefault="005C088F" w:rsidP="005C088F">
            <w:pPr>
              <w:jc w:val="center"/>
              <w:rPr>
                <w:color w:val="000000"/>
                <w:sz w:val="22"/>
                <w:szCs w:val="22"/>
              </w:rPr>
            </w:pPr>
            <w:r w:rsidRPr="00F75050">
              <w:rPr>
                <w:color w:val="000000"/>
                <w:sz w:val="22"/>
                <w:szCs w:val="22"/>
              </w:rPr>
              <w:t>7</w:t>
            </w:r>
          </w:p>
        </w:tc>
        <w:tc>
          <w:tcPr>
            <w:tcW w:w="1786" w:type="dxa"/>
            <w:tcBorders>
              <w:top w:val="single" w:sz="8" w:space="0" w:color="000000"/>
              <w:left w:val="single" w:sz="8" w:space="0" w:color="000000"/>
              <w:bottom w:val="single" w:sz="8" w:space="0" w:color="000000"/>
              <w:right w:val="single" w:sz="8" w:space="0" w:color="000000"/>
            </w:tcBorders>
            <w:vAlign w:val="center"/>
          </w:tcPr>
          <w:p w14:paraId="4CCE057E" w14:textId="77777777" w:rsidR="005C088F" w:rsidRPr="00F75050" w:rsidRDefault="005C088F" w:rsidP="005C088F">
            <w:pPr>
              <w:jc w:val="center"/>
              <w:rPr>
                <w:color w:val="000000"/>
                <w:sz w:val="22"/>
                <w:szCs w:val="22"/>
              </w:rPr>
            </w:pPr>
            <w:r w:rsidRPr="00F75050">
              <w:rPr>
                <w:color w:val="000000"/>
                <w:sz w:val="22"/>
                <w:szCs w:val="22"/>
              </w:rPr>
              <w:t>49</w:t>
            </w:r>
          </w:p>
        </w:tc>
        <w:tc>
          <w:tcPr>
            <w:tcW w:w="1786" w:type="dxa"/>
            <w:tcBorders>
              <w:top w:val="single" w:sz="8" w:space="0" w:color="000000"/>
              <w:left w:val="single" w:sz="8" w:space="0" w:color="000000"/>
              <w:bottom w:val="single" w:sz="8" w:space="0" w:color="000000"/>
              <w:right w:val="single" w:sz="8" w:space="0" w:color="000000"/>
            </w:tcBorders>
            <w:vAlign w:val="center"/>
          </w:tcPr>
          <w:p w14:paraId="16B59F1F" w14:textId="77777777" w:rsidR="005C088F" w:rsidRPr="00F75050" w:rsidRDefault="005C088F" w:rsidP="005C088F">
            <w:pPr>
              <w:jc w:val="center"/>
              <w:rPr>
                <w:color w:val="000000"/>
                <w:sz w:val="22"/>
                <w:szCs w:val="22"/>
              </w:rPr>
            </w:pPr>
            <w:r w:rsidRPr="00F75050">
              <w:rPr>
                <w:color w:val="000000"/>
                <w:sz w:val="22"/>
                <w:szCs w:val="22"/>
              </w:rPr>
              <w:t>86</w:t>
            </w:r>
          </w:p>
        </w:tc>
        <w:tc>
          <w:tcPr>
            <w:tcW w:w="1786" w:type="dxa"/>
            <w:tcBorders>
              <w:top w:val="single" w:sz="8" w:space="0" w:color="000000"/>
              <w:left w:val="single" w:sz="8" w:space="0" w:color="000000"/>
              <w:bottom w:val="single" w:sz="8" w:space="0" w:color="000000"/>
              <w:right w:val="single" w:sz="8" w:space="0" w:color="000000"/>
            </w:tcBorders>
            <w:vAlign w:val="center"/>
          </w:tcPr>
          <w:p w14:paraId="50A634C3"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4DEB216E"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D9C04C1"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31</w:t>
            </w:r>
          </w:p>
        </w:tc>
        <w:tc>
          <w:tcPr>
            <w:tcW w:w="3544" w:type="dxa"/>
            <w:vMerge/>
            <w:tcBorders>
              <w:left w:val="single" w:sz="8" w:space="0" w:color="000000"/>
              <w:right w:val="single" w:sz="8" w:space="0" w:color="000000"/>
            </w:tcBorders>
            <w:vAlign w:val="center"/>
          </w:tcPr>
          <w:p w14:paraId="356F1204"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0112FC3F"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063B9BA" w14:textId="77777777" w:rsidR="005C088F" w:rsidRPr="00F75050" w:rsidRDefault="005C088F" w:rsidP="005C088F">
            <w:pPr>
              <w:jc w:val="center"/>
              <w:rPr>
                <w:b/>
                <w:bCs/>
                <w:color w:val="000000"/>
                <w:sz w:val="22"/>
                <w:szCs w:val="22"/>
              </w:rPr>
            </w:pPr>
            <w:r w:rsidRPr="00F75050">
              <w:rPr>
                <w:b/>
                <w:bCs/>
                <w:color w:val="000000"/>
                <w:sz w:val="22"/>
                <w:szCs w:val="22"/>
              </w:rPr>
              <w:t>49</w:t>
            </w:r>
          </w:p>
        </w:tc>
        <w:tc>
          <w:tcPr>
            <w:tcW w:w="2296" w:type="dxa"/>
            <w:tcBorders>
              <w:top w:val="single" w:sz="8" w:space="0" w:color="000000"/>
              <w:left w:val="single" w:sz="8" w:space="0" w:color="000000"/>
              <w:bottom w:val="single" w:sz="8" w:space="0" w:color="000000"/>
              <w:right w:val="single" w:sz="8" w:space="0" w:color="000000"/>
            </w:tcBorders>
            <w:vAlign w:val="center"/>
          </w:tcPr>
          <w:p w14:paraId="1CD9014B" w14:textId="77777777" w:rsidR="005C088F" w:rsidRPr="00F75050" w:rsidRDefault="005C088F" w:rsidP="005C088F">
            <w:pPr>
              <w:jc w:val="center"/>
              <w:rPr>
                <w:color w:val="000000"/>
                <w:sz w:val="22"/>
                <w:szCs w:val="22"/>
              </w:rPr>
            </w:pPr>
            <w:r w:rsidRPr="00F75050">
              <w:rPr>
                <w:color w:val="000000"/>
                <w:sz w:val="22"/>
                <w:szCs w:val="22"/>
              </w:rPr>
              <w:t>48</w:t>
            </w:r>
          </w:p>
        </w:tc>
        <w:tc>
          <w:tcPr>
            <w:tcW w:w="1786" w:type="dxa"/>
            <w:tcBorders>
              <w:top w:val="single" w:sz="8" w:space="0" w:color="000000"/>
              <w:left w:val="single" w:sz="8" w:space="0" w:color="000000"/>
              <w:bottom w:val="single" w:sz="8" w:space="0" w:color="000000"/>
              <w:right w:val="single" w:sz="8" w:space="0" w:color="000000"/>
            </w:tcBorders>
            <w:vAlign w:val="center"/>
          </w:tcPr>
          <w:p w14:paraId="4C136EB1" w14:textId="77777777" w:rsidR="005C088F" w:rsidRPr="00F75050" w:rsidRDefault="005C088F" w:rsidP="005C088F">
            <w:pPr>
              <w:jc w:val="center"/>
              <w:rPr>
                <w:color w:val="000000"/>
                <w:sz w:val="22"/>
                <w:szCs w:val="22"/>
              </w:rPr>
            </w:pPr>
            <w:r w:rsidRPr="00F75050">
              <w:rPr>
                <w:color w:val="000000"/>
                <w:sz w:val="22"/>
                <w:szCs w:val="22"/>
              </w:rPr>
              <w:t>41</w:t>
            </w:r>
          </w:p>
        </w:tc>
        <w:tc>
          <w:tcPr>
            <w:tcW w:w="1786" w:type="dxa"/>
            <w:tcBorders>
              <w:top w:val="single" w:sz="8" w:space="0" w:color="000000"/>
              <w:left w:val="single" w:sz="8" w:space="0" w:color="000000"/>
              <w:bottom w:val="single" w:sz="8" w:space="0" w:color="000000"/>
              <w:right w:val="single" w:sz="8" w:space="0" w:color="000000"/>
            </w:tcBorders>
            <w:vAlign w:val="center"/>
          </w:tcPr>
          <w:p w14:paraId="208A4AFA" w14:textId="77777777" w:rsidR="005C088F" w:rsidRPr="00F75050" w:rsidRDefault="005C088F" w:rsidP="005C088F">
            <w:pPr>
              <w:jc w:val="center"/>
              <w:rPr>
                <w:color w:val="000000"/>
                <w:sz w:val="22"/>
                <w:szCs w:val="22"/>
              </w:rPr>
            </w:pPr>
            <w:r w:rsidRPr="00F75050">
              <w:rPr>
                <w:color w:val="000000"/>
                <w:sz w:val="22"/>
                <w:szCs w:val="22"/>
              </w:rPr>
              <w:t>60</w:t>
            </w:r>
          </w:p>
        </w:tc>
        <w:tc>
          <w:tcPr>
            <w:tcW w:w="1786" w:type="dxa"/>
            <w:tcBorders>
              <w:top w:val="single" w:sz="8" w:space="0" w:color="000000"/>
              <w:left w:val="single" w:sz="8" w:space="0" w:color="000000"/>
              <w:bottom w:val="single" w:sz="8" w:space="0" w:color="000000"/>
              <w:right w:val="single" w:sz="8" w:space="0" w:color="000000"/>
            </w:tcBorders>
            <w:vAlign w:val="center"/>
          </w:tcPr>
          <w:p w14:paraId="746B2804" w14:textId="77777777" w:rsidR="005C088F" w:rsidRPr="00F75050" w:rsidRDefault="005C088F" w:rsidP="005C088F">
            <w:pPr>
              <w:jc w:val="center"/>
              <w:rPr>
                <w:color w:val="000000"/>
                <w:sz w:val="22"/>
                <w:szCs w:val="22"/>
              </w:rPr>
            </w:pPr>
            <w:r w:rsidRPr="00F75050">
              <w:rPr>
                <w:color w:val="000000"/>
                <w:sz w:val="22"/>
                <w:szCs w:val="22"/>
              </w:rPr>
              <w:t>67</w:t>
            </w:r>
          </w:p>
        </w:tc>
      </w:tr>
      <w:tr w:rsidR="005C088F" w14:paraId="028E1E4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06E5C17"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32</w:t>
            </w:r>
          </w:p>
        </w:tc>
        <w:tc>
          <w:tcPr>
            <w:tcW w:w="3544" w:type="dxa"/>
            <w:vMerge/>
            <w:tcBorders>
              <w:left w:val="single" w:sz="8" w:space="0" w:color="000000"/>
              <w:right w:val="single" w:sz="8" w:space="0" w:color="000000"/>
            </w:tcBorders>
            <w:vAlign w:val="center"/>
          </w:tcPr>
          <w:p w14:paraId="34CFC41C"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21A33346"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0CF2DAC0" w14:textId="77777777" w:rsidR="005C088F" w:rsidRPr="00F75050" w:rsidRDefault="005C088F" w:rsidP="005C088F">
            <w:pPr>
              <w:jc w:val="center"/>
              <w:rPr>
                <w:b/>
                <w:bCs/>
                <w:color w:val="000000"/>
                <w:sz w:val="22"/>
                <w:szCs w:val="22"/>
              </w:rPr>
            </w:pPr>
            <w:r w:rsidRPr="00F75050">
              <w:rPr>
                <w:b/>
                <w:bCs/>
                <w:color w:val="000000"/>
                <w:sz w:val="22"/>
                <w:szCs w:val="22"/>
              </w:rPr>
              <w:t>62</w:t>
            </w:r>
          </w:p>
        </w:tc>
        <w:tc>
          <w:tcPr>
            <w:tcW w:w="2296" w:type="dxa"/>
            <w:tcBorders>
              <w:top w:val="single" w:sz="8" w:space="0" w:color="000000"/>
              <w:left w:val="single" w:sz="8" w:space="0" w:color="000000"/>
              <w:bottom w:val="single" w:sz="8" w:space="0" w:color="000000"/>
              <w:right w:val="single" w:sz="8" w:space="0" w:color="000000"/>
            </w:tcBorders>
            <w:vAlign w:val="center"/>
          </w:tcPr>
          <w:p w14:paraId="5BBEB4D1" w14:textId="77777777" w:rsidR="005C088F" w:rsidRPr="00F75050" w:rsidRDefault="005C088F" w:rsidP="005C088F">
            <w:pPr>
              <w:jc w:val="center"/>
              <w:rPr>
                <w:color w:val="000000"/>
                <w:sz w:val="22"/>
                <w:szCs w:val="22"/>
              </w:rPr>
            </w:pPr>
            <w:r w:rsidRPr="00F75050">
              <w:rPr>
                <w:color w:val="000000"/>
                <w:sz w:val="22"/>
                <w:szCs w:val="22"/>
              </w:rPr>
              <w:t>41</w:t>
            </w:r>
          </w:p>
        </w:tc>
        <w:tc>
          <w:tcPr>
            <w:tcW w:w="1786" w:type="dxa"/>
            <w:tcBorders>
              <w:top w:val="single" w:sz="8" w:space="0" w:color="000000"/>
              <w:left w:val="single" w:sz="8" w:space="0" w:color="000000"/>
              <w:bottom w:val="single" w:sz="8" w:space="0" w:color="000000"/>
              <w:right w:val="single" w:sz="8" w:space="0" w:color="000000"/>
            </w:tcBorders>
            <w:vAlign w:val="center"/>
          </w:tcPr>
          <w:p w14:paraId="3E2B9130" w14:textId="77777777" w:rsidR="005C088F" w:rsidRPr="00F75050" w:rsidRDefault="005C088F" w:rsidP="005C088F">
            <w:pPr>
              <w:jc w:val="center"/>
              <w:rPr>
                <w:color w:val="000000"/>
                <w:sz w:val="22"/>
                <w:szCs w:val="22"/>
              </w:rPr>
            </w:pPr>
            <w:r w:rsidRPr="00F75050">
              <w:rPr>
                <w:color w:val="000000"/>
                <w:sz w:val="22"/>
                <w:szCs w:val="22"/>
              </w:rPr>
              <w:t>59</w:t>
            </w:r>
          </w:p>
        </w:tc>
        <w:tc>
          <w:tcPr>
            <w:tcW w:w="1786" w:type="dxa"/>
            <w:tcBorders>
              <w:top w:val="single" w:sz="8" w:space="0" w:color="000000"/>
              <w:left w:val="single" w:sz="8" w:space="0" w:color="000000"/>
              <w:bottom w:val="single" w:sz="8" w:space="0" w:color="000000"/>
              <w:right w:val="single" w:sz="8" w:space="0" w:color="000000"/>
            </w:tcBorders>
            <w:vAlign w:val="center"/>
          </w:tcPr>
          <w:p w14:paraId="286DC16B"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15A1FDB1" w14:textId="77777777" w:rsidR="005C088F" w:rsidRPr="00F75050" w:rsidRDefault="005C088F" w:rsidP="005C088F">
            <w:pPr>
              <w:jc w:val="center"/>
              <w:rPr>
                <w:color w:val="000000"/>
                <w:sz w:val="22"/>
                <w:szCs w:val="22"/>
              </w:rPr>
            </w:pPr>
            <w:r w:rsidRPr="00F75050">
              <w:rPr>
                <w:color w:val="000000"/>
                <w:sz w:val="22"/>
                <w:szCs w:val="22"/>
              </w:rPr>
              <w:t>75</w:t>
            </w:r>
          </w:p>
        </w:tc>
      </w:tr>
      <w:tr w:rsidR="005C088F" w14:paraId="6756FABC"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12C85BA"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33</w:t>
            </w:r>
          </w:p>
        </w:tc>
        <w:tc>
          <w:tcPr>
            <w:tcW w:w="3544" w:type="dxa"/>
            <w:vMerge/>
            <w:tcBorders>
              <w:left w:val="single" w:sz="8" w:space="0" w:color="000000"/>
              <w:right w:val="single" w:sz="8" w:space="0" w:color="000000"/>
            </w:tcBorders>
            <w:vAlign w:val="center"/>
          </w:tcPr>
          <w:p w14:paraId="4412F4AF"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2641AC53"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407CC252" w14:textId="77777777" w:rsidR="005C088F" w:rsidRPr="00F75050" w:rsidRDefault="005C088F" w:rsidP="005C088F">
            <w:pPr>
              <w:jc w:val="center"/>
              <w:rPr>
                <w:b/>
                <w:bCs/>
                <w:color w:val="000000"/>
                <w:sz w:val="22"/>
                <w:szCs w:val="22"/>
              </w:rPr>
            </w:pPr>
            <w:r w:rsidRPr="00F75050">
              <w:rPr>
                <w:b/>
                <w:bCs/>
                <w:color w:val="000000"/>
                <w:sz w:val="22"/>
                <w:szCs w:val="22"/>
              </w:rPr>
              <w:t>65</w:t>
            </w:r>
          </w:p>
        </w:tc>
        <w:tc>
          <w:tcPr>
            <w:tcW w:w="2296" w:type="dxa"/>
            <w:tcBorders>
              <w:top w:val="single" w:sz="8" w:space="0" w:color="000000"/>
              <w:left w:val="single" w:sz="8" w:space="0" w:color="000000"/>
              <w:bottom w:val="single" w:sz="8" w:space="0" w:color="000000"/>
              <w:right w:val="single" w:sz="8" w:space="0" w:color="000000"/>
            </w:tcBorders>
            <w:vAlign w:val="center"/>
          </w:tcPr>
          <w:p w14:paraId="0D379949" w14:textId="77777777" w:rsidR="005C088F" w:rsidRPr="00F75050" w:rsidRDefault="005C088F" w:rsidP="005C088F">
            <w:pPr>
              <w:jc w:val="center"/>
              <w:rPr>
                <w:color w:val="000000"/>
                <w:sz w:val="22"/>
                <w:szCs w:val="22"/>
              </w:rPr>
            </w:pPr>
            <w:r w:rsidRPr="00F75050">
              <w:rPr>
                <w:color w:val="000000"/>
                <w:sz w:val="22"/>
                <w:szCs w:val="22"/>
              </w:rPr>
              <w:t>34</w:t>
            </w:r>
          </w:p>
        </w:tc>
        <w:tc>
          <w:tcPr>
            <w:tcW w:w="1786" w:type="dxa"/>
            <w:tcBorders>
              <w:top w:val="single" w:sz="8" w:space="0" w:color="000000"/>
              <w:left w:val="single" w:sz="8" w:space="0" w:color="000000"/>
              <w:bottom w:val="single" w:sz="8" w:space="0" w:color="000000"/>
              <w:right w:val="single" w:sz="8" w:space="0" w:color="000000"/>
            </w:tcBorders>
            <w:vAlign w:val="center"/>
          </w:tcPr>
          <w:p w14:paraId="290042AA" w14:textId="77777777" w:rsidR="005C088F" w:rsidRPr="00F75050" w:rsidRDefault="005C088F" w:rsidP="005C088F">
            <w:pPr>
              <w:jc w:val="center"/>
              <w:rPr>
                <w:color w:val="000000"/>
                <w:sz w:val="22"/>
                <w:szCs w:val="22"/>
              </w:rPr>
            </w:pPr>
            <w:r w:rsidRPr="00F75050">
              <w:rPr>
                <w:color w:val="000000"/>
                <w:sz w:val="22"/>
                <w:szCs w:val="22"/>
              </w:rPr>
              <w:t>62</w:t>
            </w:r>
          </w:p>
        </w:tc>
        <w:tc>
          <w:tcPr>
            <w:tcW w:w="1786" w:type="dxa"/>
            <w:tcBorders>
              <w:top w:val="single" w:sz="8" w:space="0" w:color="000000"/>
              <w:left w:val="single" w:sz="8" w:space="0" w:color="000000"/>
              <w:bottom w:val="single" w:sz="8" w:space="0" w:color="000000"/>
              <w:right w:val="single" w:sz="8" w:space="0" w:color="000000"/>
            </w:tcBorders>
            <w:vAlign w:val="center"/>
          </w:tcPr>
          <w:p w14:paraId="0A0A2FA1" w14:textId="77777777" w:rsidR="005C088F" w:rsidRPr="00F75050" w:rsidRDefault="005C088F" w:rsidP="005C088F">
            <w:pPr>
              <w:jc w:val="center"/>
              <w:rPr>
                <w:color w:val="000000"/>
                <w:sz w:val="22"/>
                <w:szCs w:val="22"/>
              </w:rPr>
            </w:pPr>
            <w:r w:rsidRPr="00F75050">
              <w:rPr>
                <w:color w:val="000000"/>
                <w:sz w:val="22"/>
                <w:szCs w:val="22"/>
              </w:rPr>
              <w:t>86</w:t>
            </w:r>
          </w:p>
        </w:tc>
        <w:tc>
          <w:tcPr>
            <w:tcW w:w="1786" w:type="dxa"/>
            <w:tcBorders>
              <w:top w:val="single" w:sz="8" w:space="0" w:color="000000"/>
              <w:left w:val="single" w:sz="8" w:space="0" w:color="000000"/>
              <w:bottom w:val="single" w:sz="8" w:space="0" w:color="000000"/>
              <w:right w:val="single" w:sz="8" w:space="0" w:color="000000"/>
            </w:tcBorders>
            <w:vAlign w:val="center"/>
          </w:tcPr>
          <w:p w14:paraId="43D1EBFC"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7974ECC6"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EDDF67C"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lastRenderedPageBreak/>
              <w:t>34</w:t>
            </w:r>
          </w:p>
        </w:tc>
        <w:tc>
          <w:tcPr>
            <w:tcW w:w="3544" w:type="dxa"/>
            <w:vMerge/>
            <w:tcBorders>
              <w:left w:val="single" w:sz="8" w:space="0" w:color="000000"/>
              <w:right w:val="single" w:sz="8" w:space="0" w:color="000000"/>
            </w:tcBorders>
            <w:vAlign w:val="center"/>
          </w:tcPr>
          <w:p w14:paraId="7445B402"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1179D13"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71F1AE8D" w14:textId="77777777" w:rsidR="005C088F" w:rsidRPr="00F75050" w:rsidRDefault="005C088F" w:rsidP="005C088F">
            <w:pPr>
              <w:jc w:val="center"/>
              <w:rPr>
                <w:b/>
                <w:bCs/>
                <w:color w:val="000000"/>
                <w:sz w:val="22"/>
                <w:szCs w:val="22"/>
              </w:rPr>
            </w:pPr>
            <w:r w:rsidRPr="00F75050">
              <w:rPr>
                <w:b/>
                <w:bCs/>
                <w:color w:val="000000"/>
                <w:sz w:val="22"/>
                <w:szCs w:val="22"/>
              </w:rPr>
              <w:t>66</w:t>
            </w:r>
          </w:p>
        </w:tc>
        <w:tc>
          <w:tcPr>
            <w:tcW w:w="2296" w:type="dxa"/>
            <w:tcBorders>
              <w:top w:val="single" w:sz="8" w:space="0" w:color="000000"/>
              <w:left w:val="single" w:sz="8" w:space="0" w:color="000000"/>
              <w:bottom w:val="single" w:sz="8" w:space="0" w:color="000000"/>
              <w:right w:val="single" w:sz="8" w:space="0" w:color="000000"/>
            </w:tcBorders>
            <w:vAlign w:val="center"/>
          </w:tcPr>
          <w:p w14:paraId="5FC25074" w14:textId="77777777" w:rsidR="005C088F" w:rsidRPr="00F75050" w:rsidRDefault="005C088F" w:rsidP="005C088F">
            <w:pPr>
              <w:jc w:val="center"/>
              <w:rPr>
                <w:color w:val="000000"/>
                <w:sz w:val="22"/>
                <w:szCs w:val="22"/>
              </w:rPr>
            </w:pPr>
            <w:r w:rsidRPr="00F75050">
              <w:rPr>
                <w:color w:val="000000"/>
                <w:sz w:val="22"/>
                <w:szCs w:val="22"/>
              </w:rPr>
              <w:t>48</w:t>
            </w:r>
          </w:p>
        </w:tc>
        <w:tc>
          <w:tcPr>
            <w:tcW w:w="1786" w:type="dxa"/>
            <w:tcBorders>
              <w:top w:val="single" w:sz="8" w:space="0" w:color="000000"/>
              <w:left w:val="single" w:sz="8" w:space="0" w:color="000000"/>
              <w:bottom w:val="single" w:sz="8" w:space="0" w:color="000000"/>
              <w:right w:val="single" w:sz="8" w:space="0" w:color="000000"/>
            </w:tcBorders>
            <w:vAlign w:val="center"/>
          </w:tcPr>
          <w:p w14:paraId="3C956E72" w14:textId="77777777" w:rsidR="005C088F" w:rsidRPr="00F75050" w:rsidRDefault="005C088F" w:rsidP="005C088F">
            <w:pPr>
              <w:jc w:val="center"/>
              <w:rPr>
                <w:color w:val="000000"/>
                <w:sz w:val="22"/>
                <w:szCs w:val="22"/>
              </w:rPr>
            </w:pPr>
            <w:r w:rsidRPr="00F75050">
              <w:rPr>
                <w:color w:val="000000"/>
                <w:sz w:val="22"/>
                <w:szCs w:val="22"/>
              </w:rPr>
              <w:t>58</w:t>
            </w:r>
          </w:p>
        </w:tc>
        <w:tc>
          <w:tcPr>
            <w:tcW w:w="1786" w:type="dxa"/>
            <w:tcBorders>
              <w:top w:val="single" w:sz="8" w:space="0" w:color="000000"/>
              <w:left w:val="single" w:sz="8" w:space="0" w:color="000000"/>
              <w:bottom w:val="single" w:sz="8" w:space="0" w:color="000000"/>
              <w:right w:val="single" w:sz="8" w:space="0" w:color="000000"/>
            </w:tcBorders>
            <w:vAlign w:val="center"/>
          </w:tcPr>
          <w:p w14:paraId="4BBAF25D" w14:textId="77777777" w:rsidR="005C088F" w:rsidRPr="00F75050" w:rsidRDefault="005C088F" w:rsidP="005C088F">
            <w:pPr>
              <w:jc w:val="center"/>
              <w:rPr>
                <w:color w:val="000000"/>
                <w:sz w:val="22"/>
                <w:szCs w:val="22"/>
              </w:rPr>
            </w:pPr>
            <w:r w:rsidRPr="00F75050">
              <w:rPr>
                <w:color w:val="000000"/>
                <w:sz w:val="22"/>
                <w:szCs w:val="22"/>
              </w:rPr>
              <w:t>83</w:t>
            </w:r>
          </w:p>
        </w:tc>
        <w:tc>
          <w:tcPr>
            <w:tcW w:w="1786" w:type="dxa"/>
            <w:tcBorders>
              <w:top w:val="single" w:sz="8" w:space="0" w:color="000000"/>
              <w:left w:val="single" w:sz="8" w:space="0" w:color="000000"/>
              <w:bottom w:val="single" w:sz="8" w:space="0" w:color="000000"/>
              <w:right w:val="single" w:sz="8" w:space="0" w:color="000000"/>
            </w:tcBorders>
            <w:vAlign w:val="center"/>
          </w:tcPr>
          <w:p w14:paraId="5DF0C9A7"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35E5C7B1"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5AC515B"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35</w:t>
            </w:r>
          </w:p>
        </w:tc>
        <w:tc>
          <w:tcPr>
            <w:tcW w:w="3544" w:type="dxa"/>
            <w:vMerge/>
            <w:tcBorders>
              <w:left w:val="single" w:sz="8" w:space="0" w:color="000000"/>
              <w:right w:val="single" w:sz="8" w:space="0" w:color="000000"/>
            </w:tcBorders>
            <w:vAlign w:val="center"/>
          </w:tcPr>
          <w:p w14:paraId="0EB9D96B"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0AD68AAF"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63930083" w14:textId="77777777" w:rsidR="005C088F" w:rsidRPr="00F75050" w:rsidRDefault="005C088F" w:rsidP="005C088F">
            <w:pPr>
              <w:jc w:val="center"/>
              <w:rPr>
                <w:b/>
                <w:bCs/>
                <w:color w:val="000000"/>
                <w:sz w:val="22"/>
                <w:szCs w:val="22"/>
              </w:rPr>
            </w:pPr>
            <w:r w:rsidRPr="00F75050">
              <w:rPr>
                <w:b/>
                <w:bCs/>
                <w:color w:val="000000"/>
                <w:sz w:val="22"/>
                <w:szCs w:val="22"/>
              </w:rPr>
              <w:t>66</w:t>
            </w:r>
          </w:p>
        </w:tc>
        <w:tc>
          <w:tcPr>
            <w:tcW w:w="2296" w:type="dxa"/>
            <w:tcBorders>
              <w:top w:val="single" w:sz="8" w:space="0" w:color="000000"/>
              <w:left w:val="single" w:sz="8" w:space="0" w:color="000000"/>
              <w:bottom w:val="single" w:sz="8" w:space="0" w:color="000000"/>
              <w:right w:val="single" w:sz="8" w:space="0" w:color="000000"/>
            </w:tcBorders>
            <w:vAlign w:val="center"/>
          </w:tcPr>
          <w:p w14:paraId="1987907D" w14:textId="77777777" w:rsidR="005C088F" w:rsidRPr="00F75050" w:rsidRDefault="005C088F" w:rsidP="005C088F">
            <w:pPr>
              <w:jc w:val="center"/>
              <w:rPr>
                <w:color w:val="000000"/>
                <w:sz w:val="22"/>
                <w:szCs w:val="22"/>
              </w:rPr>
            </w:pPr>
            <w:r w:rsidRPr="00F75050">
              <w:rPr>
                <w:color w:val="000000"/>
                <w:sz w:val="22"/>
                <w:szCs w:val="22"/>
              </w:rPr>
              <w:t>45</w:t>
            </w:r>
          </w:p>
        </w:tc>
        <w:tc>
          <w:tcPr>
            <w:tcW w:w="1786" w:type="dxa"/>
            <w:tcBorders>
              <w:top w:val="single" w:sz="8" w:space="0" w:color="000000"/>
              <w:left w:val="single" w:sz="8" w:space="0" w:color="000000"/>
              <w:bottom w:val="single" w:sz="8" w:space="0" w:color="000000"/>
              <w:right w:val="single" w:sz="8" w:space="0" w:color="000000"/>
            </w:tcBorders>
            <w:vAlign w:val="center"/>
          </w:tcPr>
          <w:p w14:paraId="00BEB84C" w14:textId="77777777" w:rsidR="005C088F" w:rsidRPr="00F75050" w:rsidRDefault="005C088F" w:rsidP="005C088F">
            <w:pPr>
              <w:jc w:val="center"/>
              <w:rPr>
                <w:color w:val="000000"/>
                <w:sz w:val="22"/>
                <w:szCs w:val="22"/>
              </w:rPr>
            </w:pPr>
            <w:r w:rsidRPr="00F75050">
              <w:rPr>
                <w:color w:val="000000"/>
                <w:sz w:val="22"/>
                <w:szCs w:val="22"/>
              </w:rPr>
              <w:t>64</w:t>
            </w:r>
          </w:p>
        </w:tc>
        <w:tc>
          <w:tcPr>
            <w:tcW w:w="1786" w:type="dxa"/>
            <w:tcBorders>
              <w:top w:val="single" w:sz="8" w:space="0" w:color="000000"/>
              <w:left w:val="single" w:sz="8" w:space="0" w:color="000000"/>
              <w:bottom w:val="single" w:sz="8" w:space="0" w:color="000000"/>
              <w:right w:val="single" w:sz="8" w:space="0" w:color="000000"/>
            </w:tcBorders>
            <w:vAlign w:val="center"/>
          </w:tcPr>
          <w:p w14:paraId="2FB0E785" w14:textId="77777777" w:rsidR="005C088F" w:rsidRPr="00F75050" w:rsidRDefault="005C088F" w:rsidP="005C088F">
            <w:pPr>
              <w:jc w:val="center"/>
              <w:rPr>
                <w:color w:val="000000"/>
                <w:sz w:val="22"/>
                <w:szCs w:val="22"/>
              </w:rPr>
            </w:pPr>
            <w:r w:rsidRPr="00F75050">
              <w:rPr>
                <w:color w:val="000000"/>
                <w:sz w:val="22"/>
                <w:szCs w:val="22"/>
              </w:rPr>
              <w:t>77</w:t>
            </w:r>
          </w:p>
        </w:tc>
        <w:tc>
          <w:tcPr>
            <w:tcW w:w="1786" w:type="dxa"/>
            <w:tcBorders>
              <w:top w:val="single" w:sz="8" w:space="0" w:color="000000"/>
              <w:left w:val="single" w:sz="8" w:space="0" w:color="000000"/>
              <w:bottom w:val="single" w:sz="8" w:space="0" w:color="000000"/>
              <w:right w:val="single" w:sz="8" w:space="0" w:color="000000"/>
            </w:tcBorders>
            <w:vAlign w:val="center"/>
          </w:tcPr>
          <w:p w14:paraId="30AE9DBA"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6C21FA04"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B2AAEB3"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36</w:t>
            </w:r>
          </w:p>
        </w:tc>
        <w:tc>
          <w:tcPr>
            <w:tcW w:w="3544" w:type="dxa"/>
            <w:vMerge/>
            <w:tcBorders>
              <w:left w:val="single" w:sz="8" w:space="0" w:color="000000"/>
              <w:bottom w:val="single" w:sz="8" w:space="0" w:color="000000"/>
              <w:right w:val="single" w:sz="8" w:space="0" w:color="000000"/>
            </w:tcBorders>
            <w:vAlign w:val="center"/>
          </w:tcPr>
          <w:p w14:paraId="3F7CDFA5" w14:textId="77777777" w:rsidR="005C088F" w:rsidRPr="00F75050" w:rsidRDefault="005C088F" w:rsidP="005C088F">
            <w:pPr>
              <w:autoSpaceDE w:val="0"/>
              <w:autoSpaceDN w:val="0"/>
              <w:adjustRightInd w:val="0"/>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49C95E2" w14:textId="77777777" w:rsidR="005C088F" w:rsidRPr="00F75050" w:rsidRDefault="005C088F" w:rsidP="005C088F">
            <w:pPr>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762EC9E1" w14:textId="77777777" w:rsidR="005C088F" w:rsidRPr="00F75050" w:rsidRDefault="005C088F" w:rsidP="005C088F">
            <w:pPr>
              <w:jc w:val="center"/>
              <w:rPr>
                <w:b/>
                <w:bCs/>
                <w:color w:val="000000"/>
                <w:sz w:val="22"/>
                <w:szCs w:val="22"/>
              </w:rPr>
            </w:pPr>
            <w:r w:rsidRPr="00F75050">
              <w:rPr>
                <w:b/>
                <w:bCs/>
                <w:color w:val="000000"/>
                <w:sz w:val="22"/>
                <w:szCs w:val="22"/>
              </w:rPr>
              <w:t>54</w:t>
            </w:r>
          </w:p>
        </w:tc>
        <w:tc>
          <w:tcPr>
            <w:tcW w:w="2296" w:type="dxa"/>
            <w:tcBorders>
              <w:top w:val="single" w:sz="8" w:space="0" w:color="000000"/>
              <w:left w:val="single" w:sz="8" w:space="0" w:color="000000"/>
              <w:bottom w:val="single" w:sz="8" w:space="0" w:color="000000"/>
              <w:right w:val="single" w:sz="8" w:space="0" w:color="000000"/>
            </w:tcBorders>
            <w:vAlign w:val="center"/>
          </w:tcPr>
          <w:p w14:paraId="7C03A137" w14:textId="77777777" w:rsidR="005C088F" w:rsidRPr="00F75050" w:rsidRDefault="005C088F" w:rsidP="005C088F">
            <w:pPr>
              <w:jc w:val="center"/>
              <w:rPr>
                <w:color w:val="000000"/>
                <w:sz w:val="22"/>
                <w:szCs w:val="22"/>
              </w:rPr>
            </w:pPr>
            <w:r w:rsidRPr="00F75050">
              <w:rPr>
                <w:color w:val="000000"/>
                <w:sz w:val="22"/>
                <w:szCs w:val="22"/>
              </w:rPr>
              <w:t>41</w:t>
            </w:r>
          </w:p>
        </w:tc>
        <w:tc>
          <w:tcPr>
            <w:tcW w:w="1786" w:type="dxa"/>
            <w:tcBorders>
              <w:top w:val="single" w:sz="8" w:space="0" w:color="000000"/>
              <w:left w:val="single" w:sz="8" w:space="0" w:color="000000"/>
              <w:bottom w:val="single" w:sz="8" w:space="0" w:color="000000"/>
              <w:right w:val="single" w:sz="8" w:space="0" w:color="000000"/>
            </w:tcBorders>
            <w:vAlign w:val="center"/>
          </w:tcPr>
          <w:p w14:paraId="324CAB26" w14:textId="77777777" w:rsidR="005C088F" w:rsidRPr="00F75050" w:rsidRDefault="005C088F" w:rsidP="005C088F">
            <w:pPr>
              <w:jc w:val="center"/>
              <w:rPr>
                <w:color w:val="000000"/>
                <w:sz w:val="22"/>
                <w:szCs w:val="22"/>
              </w:rPr>
            </w:pPr>
            <w:r w:rsidRPr="00F75050">
              <w:rPr>
                <w:color w:val="000000"/>
                <w:sz w:val="22"/>
                <w:szCs w:val="22"/>
              </w:rPr>
              <w:t>42</w:t>
            </w:r>
          </w:p>
        </w:tc>
        <w:tc>
          <w:tcPr>
            <w:tcW w:w="1786" w:type="dxa"/>
            <w:tcBorders>
              <w:top w:val="single" w:sz="8" w:space="0" w:color="000000"/>
              <w:left w:val="single" w:sz="8" w:space="0" w:color="000000"/>
              <w:bottom w:val="single" w:sz="8" w:space="0" w:color="000000"/>
              <w:right w:val="single" w:sz="8" w:space="0" w:color="000000"/>
            </w:tcBorders>
            <w:vAlign w:val="center"/>
          </w:tcPr>
          <w:p w14:paraId="424EA77F"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5E7C930B" w14:textId="77777777" w:rsidR="005C088F" w:rsidRPr="00F75050" w:rsidRDefault="005C088F" w:rsidP="005C088F">
            <w:pPr>
              <w:jc w:val="center"/>
              <w:rPr>
                <w:color w:val="000000"/>
                <w:sz w:val="22"/>
                <w:szCs w:val="22"/>
              </w:rPr>
            </w:pPr>
            <w:r w:rsidRPr="00F75050">
              <w:rPr>
                <w:color w:val="000000"/>
                <w:sz w:val="22"/>
                <w:szCs w:val="22"/>
              </w:rPr>
              <w:t>83</w:t>
            </w:r>
          </w:p>
        </w:tc>
      </w:tr>
      <w:tr w:rsidR="005C088F" w:rsidRPr="00CC3194" w14:paraId="71F2AD0E"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6E81504E" w14:textId="77777777" w:rsidR="005C088F" w:rsidRPr="00F75050" w:rsidRDefault="005C088F" w:rsidP="005C088F">
            <w:pPr>
              <w:jc w:val="center"/>
              <w:rPr>
                <w:sz w:val="22"/>
                <w:szCs w:val="22"/>
              </w:rPr>
            </w:pPr>
            <w:r w:rsidRPr="00F75050">
              <w:rPr>
                <w:sz w:val="22"/>
                <w:szCs w:val="22"/>
              </w:rPr>
              <w:t>Раздел 4. Письменная часть</w:t>
            </w:r>
          </w:p>
        </w:tc>
      </w:tr>
      <w:tr w:rsidR="005C088F" w14:paraId="5A3806B1"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5E5E18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37 К1</w:t>
            </w:r>
          </w:p>
        </w:tc>
        <w:tc>
          <w:tcPr>
            <w:tcW w:w="3544" w:type="dxa"/>
            <w:vMerge w:val="restart"/>
            <w:tcBorders>
              <w:top w:val="single" w:sz="8" w:space="0" w:color="000000"/>
              <w:left w:val="single" w:sz="8" w:space="0" w:color="000000"/>
              <w:right w:val="single" w:sz="8" w:space="0" w:color="000000"/>
            </w:tcBorders>
            <w:vAlign w:val="center"/>
          </w:tcPr>
          <w:p w14:paraId="5F08EF99" w14:textId="77777777" w:rsidR="005C088F" w:rsidRPr="00F75050" w:rsidRDefault="005C088F" w:rsidP="005C088F">
            <w:pPr>
              <w:autoSpaceDE w:val="0"/>
              <w:autoSpaceDN w:val="0"/>
              <w:adjustRightInd w:val="0"/>
              <w:rPr>
                <w:sz w:val="22"/>
                <w:szCs w:val="22"/>
              </w:rPr>
            </w:pPr>
            <w:r w:rsidRPr="00F75050">
              <w:rPr>
                <w:sz w:val="22"/>
                <w:szCs w:val="22"/>
              </w:rPr>
              <w:t>Электронное письмо личного характера</w:t>
            </w:r>
          </w:p>
        </w:tc>
        <w:tc>
          <w:tcPr>
            <w:tcW w:w="1134" w:type="dxa"/>
            <w:vMerge w:val="restart"/>
            <w:tcBorders>
              <w:top w:val="single" w:sz="8" w:space="0" w:color="000000"/>
              <w:left w:val="single" w:sz="8" w:space="0" w:color="000000"/>
              <w:right w:val="single" w:sz="8" w:space="0" w:color="000000"/>
            </w:tcBorders>
            <w:vAlign w:val="center"/>
          </w:tcPr>
          <w:p w14:paraId="74DCA356" w14:textId="77777777" w:rsidR="005C088F" w:rsidRPr="00F75050" w:rsidRDefault="005C088F" w:rsidP="005C088F">
            <w:pPr>
              <w:autoSpaceDE w:val="0"/>
              <w:autoSpaceDN w:val="0"/>
              <w:adjustRightInd w:val="0"/>
              <w:ind w:hanging="112"/>
              <w:jc w:val="center"/>
              <w:rPr>
                <w:sz w:val="22"/>
                <w:szCs w:val="22"/>
              </w:rPr>
            </w:pPr>
            <w:r w:rsidRPr="00F7505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4F730384" w14:textId="77777777" w:rsidR="005C088F" w:rsidRPr="00F75050" w:rsidRDefault="005C088F" w:rsidP="005C088F">
            <w:pPr>
              <w:jc w:val="center"/>
              <w:rPr>
                <w:b/>
                <w:bCs/>
                <w:color w:val="000000"/>
                <w:sz w:val="22"/>
                <w:szCs w:val="22"/>
              </w:rPr>
            </w:pPr>
            <w:r w:rsidRPr="00F75050">
              <w:rPr>
                <w:b/>
                <w:bCs/>
                <w:color w:val="000000"/>
                <w:sz w:val="22"/>
                <w:szCs w:val="22"/>
              </w:rPr>
              <w:t>63</w:t>
            </w:r>
          </w:p>
        </w:tc>
        <w:tc>
          <w:tcPr>
            <w:tcW w:w="2296" w:type="dxa"/>
            <w:tcBorders>
              <w:top w:val="single" w:sz="8" w:space="0" w:color="000000"/>
              <w:left w:val="single" w:sz="8" w:space="0" w:color="000000"/>
              <w:bottom w:val="single" w:sz="8" w:space="0" w:color="000000"/>
              <w:right w:val="single" w:sz="8" w:space="0" w:color="000000"/>
            </w:tcBorders>
            <w:vAlign w:val="center"/>
          </w:tcPr>
          <w:p w14:paraId="0A5AC0BD"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56A0C7B5" w14:textId="77777777" w:rsidR="005C088F" w:rsidRPr="00F75050" w:rsidRDefault="005C088F" w:rsidP="005C088F">
            <w:pPr>
              <w:jc w:val="center"/>
              <w:rPr>
                <w:color w:val="000000"/>
                <w:sz w:val="22"/>
                <w:szCs w:val="22"/>
              </w:rPr>
            </w:pPr>
            <w:r w:rsidRPr="00F75050">
              <w:rPr>
                <w:color w:val="000000"/>
                <w:sz w:val="22"/>
                <w:szCs w:val="22"/>
              </w:rPr>
              <w:t>65</w:t>
            </w:r>
          </w:p>
        </w:tc>
        <w:tc>
          <w:tcPr>
            <w:tcW w:w="1786" w:type="dxa"/>
            <w:tcBorders>
              <w:top w:val="single" w:sz="8" w:space="0" w:color="000000"/>
              <w:left w:val="single" w:sz="8" w:space="0" w:color="000000"/>
              <w:bottom w:val="single" w:sz="8" w:space="0" w:color="000000"/>
              <w:right w:val="single" w:sz="8" w:space="0" w:color="000000"/>
            </w:tcBorders>
            <w:vAlign w:val="center"/>
          </w:tcPr>
          <w:p w14:paraId="711A5BAB" w14:textId="77777777" w:rsidR="005C088F" w:rsidRPr="00F75050" w:rsidRDefault="005C088F" w:rsidP="005C088F">
            <w:pPr>
              <w:jc w:val="center"/>
              <w:rPr>
                <w:color w:val="000000"/>
                <w:sz w:val="22"/>
                <w:szCs w:val="22"/>
              </w:rPr>
            </w:pPr>
            <w:r w:rsidRPr="00F75050">
              <w:rPr>
                <w:color w:val="000000"/>
                <w:sz w:val="22"/>
                <w:szCs w:val="22"/>
              </w:rPr>
              <w:t>84</w:t>
            </w:r>
          </w:p>
        </w:tc>
        <w:tc>
          <w:tcPr>
            <w:tcW w:w="1786" w:type="dxa"/>
            <w:tcBorders>
              <w:top w:val="single" w:sz="8" w:space="0" w:color="000000"/>
              <w:left w:val="single" w:sz="8" w:space="0" w:color="000000"/>
              <w:bottom w:val="single" w:sz="8" w:space="0" w:color="000000"/>
              <w:right w:val="single" w:sz="8" w:space="0" w:color="000000"/>
            </w:tcBorders>
            <w:vAlign w:val="center"/>
          </w:tcPr>
          <w:p w14:paraId="1B3BA510"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71A79477"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26590C3"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37 К2</w:t>
            </w:r>
          </w:p>
        </w:tc>
        <w:tc>
          <w:tcPr>
            <w:tcW w:w="3544" w:type="dxa"/>
            <w:vMerge/>
            <w:tcBorders>
              <w:left w:val="single" w:sz="8" w:space="0" w:color="000000"/>
              <w:right w:val="single" w:sz="8" w:space="0" w:color="000000"/>
            </w:tcBorders>
            <w:vAlign w:val="center"/>
          </w:tcPr>
          <w:p w14:paraId="7D6F6838"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right w:val="single" w:sz="8" w:space="0" w:color="000000"/>
            </w:tcBorders>
            <w:vAlign w:val="center"/>
          </w:tcPr>
          <w:p w14:paraId="35FE3550"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4501966" w14:textId="77777777" w:rsidR="005C088F" w:rsidRPr="00F75050" w:rsidRDefault="005C088F" w:rsidP="005C088F">
            <w:pPr>
              <w:jc w:val="center"/>
              <w:rPr>
                <w:b/>
                <w:bCs/>
                <w:color w:val="000000"/>
                <w:sz w:val="22"/>
                <w:szCs w:val="22"/>
              </w:rPr>
            </w:pPr>
            <w:r w:rsidRPr="00F75050">
              <w:rPr>
                <w:b/>
                <w:bCs/>
                <w:color w:val="000000"/>
                <w:sz w:val="22"/>
                <w:szCs w:val="22"/>
              </w:rPr>
              <w:t>64</w:t>
            </w:r>
          </w:p>
        </w:tc>
        <w:tc>
          <w:tcPr>
            <w:tcW w:w="2296" w:type="dxa"/>
            <w:tcBorders>
              <w:top w:val="single" w:sz="8" w:space="0" w:color="000000"/>
              <w:left w:val="single" w:sz="8" w:space="0" w:color="000000"/>
              <w:bottom w:val="single" w:sz="8" w:space="0" w:color="000000"/>
              <w:right w:val="single" w:sz="8" w:space="0" w:color="000000"/>
            </w:tcBorders>
            <w:vAlign w:val="center"/>
          </w:tcPr>
          <w:p w14:paraId="3FEB4801" w14:textId="77777777" w:rsidR="005C088F" w:rsidRPr="00F75050" w:rsidRDefault="005C088F" w:rsidP="005C088F">
            <w:pPr>
              <w:jc w:val="center"/>
              <w:rPr>
                <w:color w:val="000000"/>
                <w:sz w:val="22"/>
                <w:szCs w:val="22"/>
              </w:rPr>
            </w:pPr>
            <w:r w:rsidRPr="00F75050">
              <w:rPr>
                <w:color w:val="000000"/>
                <w:sz w:val="22"/>
                <w:szCs w:val="22"/>
              </w:rPr>
              <w:t>14</w:t>
            </w:r>
          </w:p>
        </w:tc>
        <w:tc>
          <w:tcPr>
            <w:tcW w:w="1786" w:type="dxa"/>
            <w:tcBorders>
              <w:top w:val="single" w:sz="8" w:space="0" w:color="000000"/>
              <w:left w:val="single" w:sz="8" w:space="0" w:color="000000"/>
              <w:bottom w:val="single" w:sz="8" w:space="0" w:color="000000"/>
              <w:right w:val="single" w:sz="8" w:space="0" w:color="000000"/>
            </w:tcBorders>
            <w:vAlign w:val="center"/>
          </w:tcPr>
          <w:p w14:paraId="40362235" w14:textId="77777777" w:rsidR="005C088F" w:rsidRPr="00F75050" w:rsidRDefault="005C088F" w:rsidP="005C088F">
            <w:pPr>
              <w:jc w:val="center"/>
              <w:rPr>
                <w:color w:val="000000"/>
                <w:sz w:val="22"/>
                <w:szCs w:val="22"/>
              </w:rPr>
            </w:pPr>
            <w:r w:rsidRPr="00F75050">
              <w:rPr>
                <w:color w:val="000000"/>
                <w:sz w:val="22"/>
                <w:szCs w:val="22"/>
              </w:rPr>
              <w:t>66</w:t>
            </w:r>
          </w:p>
        </w:tc>
        <w:tc>
          <w:tcPr>
            <w:tcW w:w="1786" w:type="dxa"/>
            <w:tcBorders>
              <w:top w:val="single" w:sz="8" w:space="0" w:color="000000"/>
              <w:left w:val="single" w:sz="8" w:space="0" w:color="000000"/>
              <w:bottom w:val="single" w:sz="8" w:space="0" w:color="000000"/>
              <w:right w:val="single" w:sz="8" w:space="0" w:color="000000"/>
            </w:tcBorders>
            <w:vAlign w:val="center"/>
          </w:tcPr>
          <w:p w14:paraId="77CB2EE8" w14:textId="77777777" w:rsidR="005C088F" w:rsidRPr="00F75050" w:rsidRDefault="005C088F" w:rsidP="005C088F">
            <w:pPr>
              <w:jc w:val="center"/>
              <w:rPr>
                <w:color w:val="000000"/>
                <w:sz w:val="22"/>
                <w:szCs w:val="22"/>
              </w:rPr>
            </w:pPr>
            <w:r w:rsidRPr="00F75050">
              <w:rPr>
                <w:color w:val="000000"/>
                <w:sz w:val="22"/>
                <w:szCs w:val="22"/>
              </w:rPr>
              <w:t>91</w:t>
            </w:r>
          </w:p>
        </w:tc>
        <w:tc>
          <w:tcPr>
            <w:tcW w:w="1786" w:type="dxa"/>
            <w:tcBorders>
              <w:top w:val="single" w:sz="8" w:space="0" w:color="000000"/>
              <w:left w:val="single" w:sz="8" w:space="0" w:color="000000"/>
              <w:bottom w:val="single" w:sz="8" w:space="0" w:color="000000"/>
              <w:right w:val="single" w:sz="8" w:space="0" w:color="000000"/>
            </w:tcBorders>
            <w:vAlign w:val="center"/>
          </w:tcPr>
          <w:p w14:paraId="48D36A73"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237CEA9F"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4F79F81"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37 К3</w:t>
            </w:r>
          </w:p>
        </w:tc>
        <w:tc>
          <w:tcPr>
            <w:tcW w:w="3544" w:type="dxa"/>
            <w:vMerge/>
            <w:tcBorders>
              <w:left w:val="single" w:sz="8" w:space="0" w:color="000000"/>
              <w:bottom w:val="single" w:sz="8" w:space="0" w:color="000000"/>
              <w:right w:val="single" w:sz="8" w:space="0" w:color="000000"/>
            </w:tcBorders>
            <w:vAlign w:val="center"/>
          </w:tcPr>
          <w:p w14:paraId="6AAEDE85"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bottom w:val="single" w:sz="8" w:space="0" w:color="000000"/>
              <w:right w:val="single" w:sz="8" w:space="0" w:color="000000"/>
            </w:tcBorders>
            <w:vAlign w:val="center"/>
          </w:tcPr>
          <w:p w14:paraId="519B792B"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4845331" w14:textId="77777777" w:rsidR="005C088F" w:rsidRPr="00F75050" w:rsidRDefault="005C088F" w:rsidP="005C088F">
            <w:pPr>
              <w:jc w:val="center"/>
              <w:rPr>
                <w:b/>
                <w:bCs/>
                <w:color w:val="000000"/>
                <w:sz w:val="22"/>
                <w:szCs w:val="22"/>
              </w:rPr>
            </w:pPr>
            <w:r w:rsidRPr="00F75050">
              <w:rPr>
                <w:b/>
                <w:bCs/>
                <w:color w:val="000000"/>
                <w:sz w:val="22"/>
                <w:szCs w:val="22"/>
              </w:rPr>
              <w:t>39</w:t>
            </w:r>
          </w:p>
        </w:tc>
        <w:tc>
          <w:tcPr>
            <w:tcW w:w="2296" w:type="dxa"/>
            <w:tcBorders>
              <w:top w:val="single" w:sz="8" w:space="0" w:color="000000"/>
              <w:left w:val="single" w:sz="8" w:space="0" w:color="000000"/>
              <w:bottom w:val="single" w:sz="8" w:space="0" w:color="000000"/>
              <w:right w:val="single" w:sz="8" w:space="0" w:color="000000"/>
            </w:tcBorders>
            <w:vAlign w:val="center"/>
          </w:tcPr>
          <w:p w14:paraId="73786034" w14:textId="77777777" w:rsidR="005C088F" w:rsidRPr="00F75050" w:rsidRDefault="005C088F" w:rsidP="005C088F">
            <w:pPr>
              <w:jc w:val="center"/>
              <w:rPr>
                <w:color w:val="000000"/>
                <w:sz w:val="22"/>
                <w:szCs w:val="22"/>
              </w:rPr>
            </w:pPr>
            <w:r w:rsidRPr="00F75050">
              <w:rPr>
                <w:color w:val="000000"/>
                <w:sz w:val="22"/>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14:paraId="6C0FB030" w14:textId="77777777" w:rsidR="005C088F" w:rsidRPr="00F75050" w:rsidRDefault="005C088F" w:rsidP="005C088F">
            <w:pPr>
              <w:jc w:val="center"/>
              <w:rPr>
                <w:color w:val="000000"/>
                <w:sz w:val="22"/>
                <w:szCs w:val="22"/>
              </w:rPr>
            </w:pPr>
            <w:r w:rsidRPr="00F75050">
              <w:rPr>
                <w:color w:val="000000"/>
                <w:sz w:val="22"/>
                <w:szCs w:val="22"/>
              </w:rPr>
              <w:t>30</w:t>
            </w:r>
          </w:p>
        </w:tc>
        <w:tc>
          <w:tcPr>
            <w:tcW w:w="1786" w:type="dxa"/>
            <w:tcBorders>
              <w:top w:val="single" w:sz="8" w:space="0" w:color="000000"/>
              <w:left w:val="single" w:sz="8" w:space="0" w:color="000000"/>
              <w:bottom w:val="single" w:sz="8" w:space="0" w:color="000000"/>
              <w:right w:val="single" w:sz="8" w:space="0" w:color="000000"/>
            </w:tcBorders>
            <w:vAlign w:val="center"/>
          </w:tcPr>
          <w:p w14:paraId="30E700AC" w14:textId="77777777" w:rsidR="005C088F" w:rsidRPr="00F75050" w:rsidRDefault="005C088F" w:rsidP="005C088F">
            <w:pPr>
              <w:jc w:val="center"/>
              <w:rPr>
                <w:color w:val="000000"/>
                <w:sz w:val="22"/>
                <w:szCs w:val="22"/>
              </w:rPr>
            </w:pPr>
            <w:r w:rsidRPr="00F75050">
              <w:rPr>
                <w:color w:val="000000"/>
                <w:sz w:val="22"/>
                <w:szCs w:val="22"/>
              </w:rPr>
              <w:t>66</w:t>
            </w:r>
          </w:p>
        </w:tc>
        <w:tc>
          <w:tcPr>
            <w:tcW w:w="1786" w:type="dxa"/>
            <w:tcBorders>
              <w:top w:val="single" w:sz="8" w:space="0" w:color="000000"/>
              <w:left w:val="single" w:sz="8" w:space="0" w:color="000000"/>
              <w:bottom w:val="single" w:sz="8" w:space="0" w:color="000000"/>
              <w:right w:val="single" w:sz="8" w:space="0" w:color="000000"/>
            </w:tcBorders>
            <w:vAlign w:val="center"/>
          </w:tcPr>
          <w:p w14:paraId="29119B3B" w14:textId="77777777" w:rsidR="005C088F" w:rsidRPr="00F75050" w:rsidRDefault="005C088F" w:rsidP="005C088F">
            <w:pPr>
              <w:jc w:val="center"/>
              <w:rPr>
                <w:color w:val="000000"/>
                <w:sz w:val="22"/>
                <w:szCs w:val="22"/>
              </w:rPr>
            </w:pPr>
            <w:r w:rsidRPr="00F75050">
              <w:rPr>
                <w:color w:val="000000"/>
                <w:sz w:val="22"/>
                <w:szCs w:val="22"/>
              </w:rPr>
              <w:t>96</w:t>
            </w:r>
          </w:p>
        </w:tc>
      </w:tr>
      <w:tr w:rsidR="005C088F" w14:paraId="19F2E034"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A41947B"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38 К1</w:t>
            </w:r>
          </w:p>
        </w:tc>
        <w:tc>
          <w:tcPr>
            <w:tcW w:w="3544" w:type="dxa"/>
            <w:vMerge w:val="restart"/>
            <w:tcBorders>
              <w:top w:val="single" w:sz="8" w:space="0" w:color="000000"/>
              <w:left w:val="single" w:sz="8" w:space="0" w:color="000000"/>
              <w:right w:val="single" w:sz="8" w:space="0" w:color="000000"/>
            </w:tcBorders>
            <w:vAlign w:val="center"/>
          </w:tcPr>
          <w:p w14:paraId="10E9E770" w14:textId="77777777" w:rsidR="005C088F" w:rsidRPr="00F75050" w:rsidRDefault="005C088F" w:rsidP="005C088F">
            <w:pPr>
              <w:autoSpaceDE w:val="0"/>
              <w:autoSpaceDN w:val="0"/>
              <w:adjustRightInd w:val="0"/>
              <w:rPr>
                <w:sz w:val="22"/>
                <w:szCs w:val="22"/>
              </w:rPr>
            </w:pPr>
            <w:r w:rsidRPr="00F75050">
              <w:rPr>
                <w:sz w:val="22"/>
                <w:szCs w:val="22"/>
              </w:rPr>
              <w:t>Письменное высказывание с элементами рассуждения на основе таблицы/диаграммы</w:t>
            </w:r>
          </w:p>
        </w:tc>
        <w:tc>
          <w:tcPr>
            <w:tcW w:w="1134" w:type="dxa"/>
            <w:vMerge w:val="restart"/>
            <w:tcBorders>
              <w:top w:val="single" w:sz="8" w:space="0" w:color="000000"/>
              <w:left w:val="single" w:sz="8" w:space="0" w:color="000000"/>
              <w:right w:val="single" w:sz="8" w:space="0" w:color="000000"/>
            </w:tcBorders>
            <w:vAlign w:val="center"/>
          </w:tcPr>
          <w:p w14:paraId="7860625D" w14:textId="77777777" w:rsidR="005C088F" w:rsidRPr="00F75050" w:rsidRDefault="005C088F" w:rsidP="005C088F">
            <w:pPr>
              <w:autoSpaceDE w:val="0"/>
              <w:autoSpaceDN w:val="0"/>
              <w:adjustRightInd w:val="0"/>
              <w:ind w:hanging="112"/>
              <w:jc w:val="center"/>
              <w:rPr>
                <w:sz w:val="22"/>
                <w:szCs w:val="22"/>
              </w:rPr>
            </w:pPr>
            <w:r w:rsidRPr="00F7505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24AA9035" w14:textId="77777777" w:rsidR="005C088F" w:rsidRPr="00F75050" w:rsidRDefault="005C088F" w:rsidP="005C088F">
            <w:pPr>
              <w:jc w:val="center"/>
              <w:rPr>
                <w:b/>
                <w:bCs/>
                <w:color w:val="000000"/>
                <w:sz w:val="22"/>
                <w:szCs w:val="22"/>
              </w:rPr>
            </w:pPr>
            <w:r w:rsidRPr="00F75050">
              <w:rPr>
                <w:b/>
                <w:bCs/>
                <w:color w:val="000000"/>
                <w:sz w:val="22"/>
                <w:szCs w:val="22"/>
              </w:rPr>
              <w:t>41</w:t>
            </w:r>
          </w:p>
        </w:tc>
        <w:tc>
          <w:tcPr>
            <w:tcW w:w="2296" w:type="dxa"/>
            <w:tcBorders>
              <w:top w:val="single" w:sz="8" w:space="0" w:color="000000"/>
              <w:left w:val="single" w:sz="8" w:space="0" w:color="000000"/>
              <w:bottom w:val="single" w:sz="8" w:space="0" w:color="000000"/>
              <w:right w:val="single" w:sz="8" w:space="0" w:color="000000"/>
            </w:tcBorders>
            <w:vAlign w:val="center"/>
          </w:tcPr>
          <w:p w14:paraId="3E6B1600" w14:textId="77777777" w:rsidR="005C088F" w:rsidRPr="00F75050" w:rsidRDefault="005C088F" w:rsidP="005C088F">
            <w:pPr>
              <w:jc w:val="center"/>
              <w:rPr>
                <w:color w:val="000000"/>
                <w:sz w:val="22"/>
                <w:szCs w:val="22"/>
              </w:rPr>
            </w:pPr>
            <w:r w:rsidRPr="00F75050">
              <w:rPr>
                <w:color w:val="000000"/>
                <w:sz w:val="22"/>
                <w:szCs w:val="22"/>
              </w:rPr>
              <w:t>1</w:t>
            </w:r>
          </w:p>
        </w:tc>
        <w:tc>
          <w:tcPr>
            <w:tcW w:w="1786" w:type="dxa"/>
            <w:tcBorders>
              <w:top w:val="single" w:sz="8" w:space="0" w:color="000000"/>
              <w:left w:val="single" w:sz="8" w:space="0" w:color="000000"/>
              <w:bottom w:val="single" w:sz="8" w:space="0" w:color="000000"/>
              <w:right w:val="single" w:sz="8" w:space="0" w:color="000000"/>
            </w:tcBorders>
            <w:vAlign w:val="center"/>
          </w:tcPr>
          <w:p w14:paraId="2D37C230" w14:textId="77777777" w:rsidR="005C088F" w:rsidRPr="00F75050" w:rsidRDefault="005C088F" w:rsidP="005C088F">
            <w:pPr>
              <w:jc w:val="center"/>
              <w:rPr>
                <w:color w:val="000000"/>
                <w:sz w:val="22"/>
                <w:szCs w:val="22"/>
              </w:rPr>
            </w:pPr>
            <w:r w:rsidRPr="00F75050">
              <w:rPr>
                <w:color w:val="000000"/>
                <w:sz w:val="22"/>
                <w:szCs w:val="22"/>
              </w:rPr>
              <w:t>29</w:t>
            </w:r>
          </w:p>
        </w:tc>
        <w:tc>
          <w:tcPr>
            <w:tcW w:w="1786" w:type="dxa"/>
            <w:tcBorders>
              <w:top w:val="single" w:sz="8" w:space="0" w:color="000000"/>
              <w:left w:val="single" w:sz="8" w:space="0" w:color="000000"/>
              <w:bottom w:val="single" w:sz="8" w:space="0" w:color="000000"/>
              <w:right w:val="single" w:sz="8" w:space="0" w:color="000000"/>
            </w:tcBorders>
            <w:vAlign w:val="center"/>
          </w:tcPr>
          <w:p w14:paraId="4F216A27" w14:textId="77777777" w:rsidR="005C088F" w:rsidRPr="00F75050" w:rsidRDefault="005C088F" w:rsidP="005C088F">
            <w:pPr>
              <w:jc w:val="center"/>
              <w:rPr>
                <w:color w:val="000000"/>
                <w:sz w:val="22"/>
                <w:szCs w:val="22"/>
              </w:rPr>
            </w:pPr>
            <w:r w:rsidRPr="00F75050">
              <w:rPr>
                <w:color w:val="000000"/>
                <w:sz w:val="22"/>
                <w:szCs w:val="22"/>
              </w:rPr>
              <w:t>78</w:t>
            </w:r>
          </w:p>
        </w:tc>
        <w:tc>
          <w:tcPr>
            <w:tcW w:w="1786" w:type="dxa"/>
            <w:tcBorders>
              <w:top w:val="single" w:sz="8" w:space="0" w:color="000000"/>
              <w:left w:val="single" w:sz="8" w:space="0" w:color="000000"/>
              <w:bottom w:val="single" w:sz="8" w:space="0" w:color="000000"/>
              <w:right w:val="single" w:sz="8" w:space="0" w:color="000000"/>
            </w:tcBorders>
            <w:vAlign w:val="center"/>
          </w:tcPr>
          <w:p w14:paraId="4FF23548" w14:textId="77777777" w:rsidR="005C088F" w:rsidRPr="00F75050" w:rsidRDefault="005C088F" w:rsidP="005C088F">
            <w:pPr>
              <w:jc w:val="center"/>
              <w:rPr>
                <w:color w:val="000000"/>
                <w:sz w:val="22"/>
                <w:szCs w:val="22"/>
              </w:rPr>
            </w:pPr>
            <w:r w:rsidRPr="00F75050">
              <w:rPr>
                <w:color w:val="000000"/>
                <w:sz w:val="22"/>
                <w:szCs w:val="22"/>
              </w:rPr>
              <w:t>94</w:t>
            </w:r>
          </w:p>
        </w:tc>
      </w:tr>
      <w:tr w:rsidR="005C088F" w14:paraId="7E952613"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58FE497"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38 К2</w:t>
            </w:r>
          </w:p>
        </w:tc>
        <w:tc>
          <w:tcPr>
            <w:tcW w:w="3544" w:type="dxa"/>
            <w:vMerge/>
            <w:tcBorders>
              <w:left w:val="single" w:sz="8" w:space="0" w:color="000000"/>
              <w:right w:val="single" w:sz="8" w:space="0" w:color="000000"/>
            </w:tcBorders>
            <w:vAlign w:val="center"/>
          </w:tcPr>
          <w:p w14:paraId="4C412316"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right w:val="single" w:sz="8" w:space="0" w:color="000000"/>
            </w:tcBorders>
            <w:vAlign w:val="center"/>
          </w:tcPr>
          <w:p w14:paraId="79EBDF9A"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8EE0443" w14:textId="77777777" w:rsidR="005C088F" w:rsidRPr="00F75050" w:rsidRDefault="005C088F" w:rsidP="005C088F">
            <w:pPr>
              <w:jc w:val="center"/>
              <w:rPr>
                <w:b/>
                <w:bCs/>
                <w:color w:val="000000"/>
                <w:sz w:val="22"/>
                <w:szCs w:val="22"/>
              </w:rPr>
            </w:pPr>
            <w:r w:rsidRPr="00F75050">
              <w:rPr>
                <w:b/>
                <w:bCs/>
                <w:color w:val="000000"/>
                <w:sz w:val="22"/>
                <w:szCs w:val="22"/>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0E267F25" w14:textId="77777777" w:rsidR="005C088F" w:rsidRPr="00F75050" w:rsidRDefault="005C088F" w:rsidP="005C088F">
            <w:pPr>
              <w:jc w:val="center"/>
              <w:rPr>
                <w:color w:val="000000"/>
                <w:sz w:val="22"/>
                <w:szCs w:val="22"/>
              </w:rPr>
            </w:pPr>
            <w:r w:rsidRPr="00F75050">
              <w:rPr>
                <w:color w:val="000000"/>
                <w:sz w:val="22"/>
                <w:szCs w:val="22"/>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75E86B21" w14:textId="77777777" w:rsidR="005C088F" w:rsidRPr="00F75050" w:rsidRDefault="005C088F" w:rsidP="005C088F">
            <w:pPr>
              <w:jc w:val="center"/>
              <w:rPr>
                <w:color w:val="000000"/>
                <w:sz w:val="22"/>
                <w:szCs w:val="22"/>
              </w:rPr>
            </w:pPr>
            <w:r w:rsidRPr="00F75050">
              <w:rPr>
                <w:color w:val="000000"/>
                <w:sz w:val="22"/>
                <w:szCs w:val="22"/>
              </w:rPr>
              <w:t>30</w:t>
            </w:r>
          </w:p>
        </w:tc>
        <w:tc>
          <w:tcPr>
            <w:tcW w:w="1786" w:type="dxa"/>
            <w:tcBorders>
              <w:top w:val="single" w:sz="8" w:space="0" w:color="000000"/>
              <w:left w:val="single" w:sz="8" w:space="0" w:color="000000"/>
              <w:bottom w:val="single" w:sz="8" w:space="0" w:color="000000"/>
              <w:right w:val="single" w:sz="8" w:space="0" w:color="000000"/>
            </w:tcBorders>
            <w:vAlign w:val="center"/>
          </w:tcPr>
          <w:p w14:paraId="7062D622" w14:textId="77777777" w:rsidR="005C088F" w:rsidRPr="00F75050" w:rsidRDefault="005C088F" w:rsidP="005C088F">
            <w:pPr>
              <w:jc w:val="center"/>
              <w:rPr>
                <w:color w:val="000000"/>
                <w:sz w:val="22"/>
                <w:szCs w:val="22"/>
              </w:rPr>
            </w:pPr>
            <w:r w:rsidRPr="00F75050">
              <w:rPr>
                <w:color w:val="000000"/>
                <w:sz w:val="22"/>
                <w:szCs w:val="22"/>
              </w:rPr>
              <w:t>74</w:t>
            </w:r>
          </w:p>
        </w:tc>
        <w:tc>
          <w:tcPr>
            <w:tcW w:w="1786" w:type="dxa"/>
            <w:tcBorders>
              <w:top w:val="single" w:sz="8" w:space="0" w:color="000000"/>
              <w:left w:val="single" w:sz="8" w:space="0" w:color="000000"/>
              <w:bottom w:val="single" w:sz="8" w:space="0" w:color="000000"/>
              <w:right w:val="single" w:sz="8" w:space="0" w:color="000000"/>
            </w:tcBorders>
            <w:vAlign w:val="center"/>
          </w:tcPr>
          <w:p w14:paraId="1ABDCE04"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1C773EDB"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AE290B4"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38 К3</w:t>
            </w:r>
          </w:p>
        </w:tc>
        <w:tc>
          <w:tcPr>
            <w:tcW w:w="3544" w:type="dxa"/>
            <w:vMerge/>
            <w:tcBorders>
              <w:left w:val="single" w:sz="8" w:space="0" w:color="000000"/>
              <w:right w:val="single" w:sz="8" w:space="0" w:color="000000"/>
            </w:tcBorders>
            <w:vAlign w:val="center"/>
          </w:tcPr>
          <w:p w14:paraId="20D60F27"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right w:val="single" w:sz="8" w:space="0" w:color="000000"/>
            </w:tcBorders>
            <w:vAlign w:val="center"/>
          </w:tcPr>
          <w:p w14:paraId="4F1002C4"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446EA80" w14:textId="77777777" w:rsidR="005C088F" w:rsidRPr="00F75050" w:rsidRDefault="005C088F" w:rsidP="005C088F">
            <w:pPr>
              <w:jc w:val="center"/>
              <w:rPr>
                <w:b/>
                <w:bCs/>
                <w:color w:val="000000"/>
                <w:sz w:val="22"/>
                <w:szCs w:val="22"/>
              </w:rPr>
            </w:pPr>
            <w:r w:rsidRPr="00F75050">
              <w:rPr>
                <w:b/>
                <w:bCs/>
                <w:color w:val="000000"/>
                <w:sz w:val="22"/>
                <w:szCs w:val="22"/>
              </w:rPr>
              <w:t>39</w:t>
            </w:r>
          </w:p>
        </w:tc>
        <w:tc>
          <w:tcPr>
            <w:tcW w:w="2296" w:type="dxa"/>
            <w:tcBorders>
              <w:top w:val="single" w:sz="8" w:space="0" w:color="000000"/>
              <w:left w:val="single" w:sz="8" w:space="0" w:color="000000"/>
              <w:bottom w:val="single" w:sz="8" w:space="0" w:color="000000"/>
              <w:right w:val="single" w:sz="8" w:space="0" w:color="000000"/>
            </w:tcBorders>
            <w:vAlign w:val="center"/>
          </w:tcPr>
          <w:p w14:paraId="1F9F0D6A" w14:textId="77777777" w:rsidR="005C088F" w:rsidRPr="00F75050" w:rsidRDefault="005C088F" w:rsidP="005C088F">
            <w:pPr>
              <w:jc w:val="center"/>
              <w:rPr>
                <w:color w:val="000000"/>
                <w:sz w:val="22"/>
                <w:szCs w:val="22"/>
              </w:rPr>
            </w:pPr>
            <w:r w:rsidRPr="00F75050">
              <w:rPr>
                <w:color w:val="000000"/>
                <w:sz w:val="22"/>
                <w:szCs w:val="22"/>
              </w:rPr>
              <w:t>1</w:t>
            </w:r>
          </w:p>
        </w:tc>
        <w:tc>
          <w:tcPr>
            <w:tcW w:w="1786" w:type="dxa"/>
            <w:tcBorders>
              <w:top w:val="single" w:sz="8" w:space="0" w:color="000000"/>
              <w:left w:val="single" w:sz="8" w:space="0" w:color="000000"/>
              <w:bottom w:val="single" w:sz="8" w:space="0" w:color="000000"/>
              <w:right w:val="single" w:sz="8" w:space="0" w:color="000000"/>
            </w:tcBorders>
            <w:vAlign w:val="center"/>
          </w:tcPr>
          <w:p w14:paraId="33D257FA" w14:textId="77777777" w:rsidR="005C088F" w:rsidRPr="00F75050" w:rsidRDefault="005C088F" w:rsidP="005C088F">
            <w:pPr>
              <w:jc w:val="center"/>
              <w:rPr>
                <w:color w:val="000000"/>
                <w:sz w:val="22"/>
                <w:szCs w:val="22"/>
              </w:rPr>
            </w:pPr>
            <w:r w:rsidRPr="00F75050">
              <w:rPr>
                <w:color w:val="000000"/>
                <w:sz w:val="22"/>
                <w:szCs w:val="22"/>
              </w:rPr>
              <w:t>28</w:t>
            </w:r>
          </w:p>
        </w:tc>
        <w:tc>
          <w:tcPr>
            <w:tcW w:w="1786" w:type="dxa"/>
            <w:tcBorders>
              <w:top w:val="single" w:sz="8" w:space="0" w:color="000000"/>
              <w:left w:val="single" w:sz="8" w:space="0" w:color="000000"/>
              <w:bottom w:val="single" w:sz="8" w:space="0" w:color="000000"/>
              <w:right w:val="single" w:sz="8" w:space="0" w:color="000000"/>
            </w:tcBorders>
            <w:vAlign w:val="center"/>
          </w:tcPr>
          <w:p w14:paraId="2785DBB4" w14:textId="77777777" w:rsidR="005C088F" w:rsidRPr="00F75050" w:rsidRDefault="005C088F" w:rsidP="005C088F">
            <w:pPr>
              <w:jc w:val="center"/>
              <w:rPr>
                <w:color w:val="000000"/>
                <w:sz w:val="22"/>
                <w:szCs w:val="22"/>
              </w:rPr>
            </w:pPr>
            <w:r w:rsidRPr="00F75050">
              <w:rPr>
                <w:color w:val="000000"/>
                <w:sz w:val="22"/>
                <w:szCs w:val="22"/>
              </w:rPr>
              <w:t>75</w:t>
            </w:r>
          </w:p>
        </w:tc>
        <w:tc>
          <w:tcPr>
            <w:tcW w:w="1786" w:type="dxa"/>
            <w:tcBorders>
              <w:top w:val="single" w:sz="8" w:space="0" w:color="000000"/>
              <w:left w:val="single" w:sz="8" w:space="0" w:color="000000"/>
              <w:bottom w:val="single" w:sz="8" w:space="0" w:color="000000"/>
              <w:right w:val="single" w:sz="8" w:space="0" w:color="000000"/>
            </w:tcBorders>
            <w:vAlign w:val="center"/>
          </w:tcPr>
          <w:p w14:paraId="554A3F9D"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34C0F533"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5B322B7"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38 К4</w:t>
            </w:r>
          </w:p>
        </w:tc>
        <w:tc>
          <w:tcPr>
            <w:tcW w:w="3544" w:type="dxa"/>
            <w:vMerge/>
            <w:tcBorders>
              <w:left w:val="single" w:sz="8" w:space="0" w:color="000000"/>
              <w:right w:val="single" w:sz="8" w:space="0" w:color="000000"/>
            </w:tcBorders>
            <w:vAlign w:val="center"/>
          </w:tcPr>
          <w:p w14:paraId="64478113"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right w:val="single" w:sz="8" w:space="0" w:color="000000"/>
            </w:tcBorders>
            <w:vAlign w:val="center"/>
          </w:tcPr>
          <w:p w14:paraId="262F9164"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9E97ADB" w14:textId="77777777" w:rsidR="005C088F" w:rsidRPr="00F75050" w:rsidRDefault="005C088F" w:rsidP="005C088F">
            <w:pPr>
              <w:jc w:val="center"/>
              <w:rPr>
                <w:b/>
                <w:bCs/>
                <w:color w:val="000000"/>
                <w:sz w:val="22"/>
                <w:szCs w:val="22"/>
              </w:rPr>
            </w:pPr>
            <w:r w:rsidRPr="00F75050">
              <w:rPr>
                <w:b/>
                <w:bCs/>
                <w:color w:val="000000"/>
                <w:sz w:val="22"/>
                <w:szCs w:val="22"/>
              </w:rPr>
              <w:t>30</w:t>
            </w:r>
          </w:p>
        </w:tc>
        <w:tc>
          <w:tcPr>
            <w:tcW w:w="2296" w:type="dxa"/>
            <w:tcBorders>
              <w:top w:val="single" w:sz="8" w:space="0" w:color="000000"/>
              <w:left w:val="single" w:sz="8" w:space="0" w:color="000000"/>
              <w:bottom w:val="single" w:sz="8" w:space="0" w:color="000000"/>
              <w:right w:val="single" w:sz="8" w:space="0" w:color="000000"/>
            </w:tcBorders>
            <w:vAlign w:val="center"/>
          </w:tcPr>
          <w:p w14:paraId="5D1AC8A6" w14:textId="77777777" w:rsidR="005C088F" w:rsidRPr="00F75050" w:rsidRDefault="005C088F" w:rsidP="005C088F">
            <w:pPr>
              <w:jc w:val="center"/>
              <w:rPr>
                <w:color w:val="000000"/>
                <w:sz w:val="22"/>
                <w:szCs w:val="22"/>
              </w:rPr>
            </w:pPr>
            <w:r w:rsidRPr="00F75050">
              <w:rPr>
                <w:color w:val="000000"/>
                <w:sz w:val="22"/>
                <w:szCs w:val="22"/>
              </w:rPr>
              <w:t>0</w:t>
            </w:r>
          </w:p>
        </w:tc>
        <w:tc>
          <w:tcPr>
            <w:tcW w:w="1786" w:type="dxa"/>
            <w:tcBorders>
              <w:top w:val="single" w:sz="8" w:space="0" w:color="000000"/>
              <w:left w:val="single" w:sz="8" w:space="0" w:color="000000"/>
              <w:bottom w:val="single" w:sz="8" w:space="0" w:color="000000"/>
              <w:right w:val="single" w:sz="8" w:space="0" w:color="000000"/>
            </w:tcBorders>
            <w:vAlign w:val="center"/>
          </w:tcPr>
          <w:p w14:paraId="67905EC5" w14:textId="77777777" w:rsidR="005C088F" w:rsidRPr="00F75050" w:rsidRDefault="005C088F" w:rsidP="005C088F">
            <w:pPr>
              <w:jc w:val="center"/>
              <w:rPr>
                <w:color w:val="000000"/>
                <w:sz w:val="22"/>
                <w:szCs w:val="22"/>
              </w:rPr>
            </w:pPr>
            <w:r w:rsidRPr="00F75050">
              <w:rPr>
                <w:color w:val="000000"/>
                <w:sz w:val="22"/>
                <w:szCs w:val="22"/>
              </w:rPr>
              <w:t>17</w:t>
            </w:r>
          </w:p>
        </w:tc>
        <w:tc>
          <w:tcPr>
            <w:tcW w:w="1786" w:type="dxa"/>
            <w:tcBorders>
              <w:top w:val="single" w:sz="8" w:space="0" w:color="000000"/>
              <w:left w:val="single" w:sz="8" w:space="0" w:color="000000"/>
              <w:bottom w:val="single" w:sz="8" w:space="0" w:color="000000"/>
              <w:right w:val="single" w:sz="8" w:space="0" w:color="000000"/>
            </w:tcBorders>
            <w:vAlign w:val="center"/>
          </w:tcPr>
          <w:p w14:paraId="28909CEF" w14:textId="77777777" w:rsidR="005C088F" w:rsidRPr="00F75050" w:rsidRDefault="005C088F" w:rsidP="005C088F">
            <w:pPr>
              <w:jc w:val="center"/>
              <w:rPr>
                <w:color w:val="000000"/>
                <w:sz w:val="22"/>
                <w:szCs w:val="22"/>
              </w:rPr>
            </w:pPr>
            <w:r w:rsidRPr="00F75050">
              <w:rPr>
                <w:color w:val="000000"/>
                <w:sz w:val="22"/>
                <w:szCs w:val="22"/>
              </w:rPr>
              <w:t>59</w:t>
            </w:r>
          </w:p>
        </w:tc>
        <w:tc>
          <w:tcPr>
            <w:tcW w:w="1786" w:type="dxa"/>
            <w:tcBorders>
              <w:top w:val="single" w:sz="8" w:space="0" w:color="000000"/>
              <w:left w:val="single" w:sz="8" w:space="0" w:color="000000"/>
              <w:bottom w:val="single" w:sz="8" w:space="0" w:color="000000"/>
              <w:right w:val="single" w:sz="8" w:space="0" w:color="000000"/>
            </w:tcBorders>
            <w:vAlign w:val="center"/>
          </w:tcPr>
          <w:p w14:paraId="4EE14FD8"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2EA36860" w14:textId="77777777" w:rsidTr="009F12F2">
        <w:trPr>
          <w:cantSplit/>
          <w:trHeight w:val="309"/>
        </w:trPr>
        <w:tc>
          <w:tcPr>
            <w:tcW w:w="851" w:type="dxa"/>
            <w:tcBorders>
              <w:top w:val="single" w:sz="8" w:space="0" w:color="000000"/>
              <w:left w:val="single" w:sz="8" w:space="0" w:color="000000"/>
              <w:bottom w:val="single" w:sz="4" w:space="0" w:color="auto"/>
              <w:right w:val="single" w:sz="8" w:space="0" w:color="000000"/>
            </w:tcBorders>
            <w:vAlign w:val="center"/>
          </w:tcPr>
          <w:p w14:paraId="698B764C"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38 К5</w:t>
            </w:r>
          </w:p>
        </w:tc>
        <w:tc>
          <w:tcPr>
            <w:tcW w:w="3544" w:type="dxa"/>
            <w:vMerge/>
            <w:tcBorders>
              <w:left w:val="single" w:sz="8" w:space="0" w:color="000000"/>
              <w:bottom w:val="single" w:sz="4" w:space="0" w:color="auto"/>
              <w:right w:val="single" w:sz="8" w:space="0" w:color="000000"/>
            </w:tcBorders>
            <w:vAlign w:val="center"/>
          </w:tcPr>
          <w:p w14:paraId="26463A78" w14:textId="77777777" w:rsidR="005C088F" w:rsidRPr="00F75050" w:rsidRDefault="005C088F" w:rsidP="005C088F">
            <w:pPr>
              <w:autoSpaceDE w:val="0"/>
              <w:autoSpaceDN w:val="0"/>
              <w:adjustRightInd w:val="0"/>
              <w:rPr>
                <w:sz w:val="22"/>
                <w:szCs w:val="22"/>
              </w:rPr>
            </w:pPr>
          </w:p>
        </w:tc>
        <w:tc>
          <w:tcPr>
            <w:tcW w:w="1134" w:type="dxa"/>
            <w:vMerge/>
            <w:tcBorders>
              <w:left w:val="single" w:sz="8" w:space="0" w:color="000000"/>
              <w:bottom w:val="single" w:sz="4" w:space="0" w:color="auto"/>
              <w:right w:val="single" w:sz="8" w:space="0" w:color="000000"/>
            </w:tcBorders>
            <w:vAlign w:val="center"/>
          </w:tcPr>
          <w:p w14:paraId="6F3DE6E8" w14:textId="77777777" w:rsidR="005C088F" w:rsidRPr="00F75050" w:rsidRDefault="005C088F" w:rsidP="005C088F">
            <w:pPr>
              <w:autoSpaceDE w:val="0"/>
              <w:autoSpaceDN w:val="0"/>
              <w:adjustRightInd w:val="0"/>
              <w:ind w:hanging="112"/>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4D03FE7" w14:textId="77777777" w:rsidR="005C088F" w:rsidRPr="00F75050" w:rsidRDefault="005C088F" w:rsidP="005C088F">
            <w:pPr>
              <w:jc w:val="center"/>
              <w:rPr>
                <w:b/>
                <w:bCs/>
                <w:color w:val="000000"/>
                <w:sz w:val="22"/>
                <w:szCs w:val="22"/>
              </w:rPr>
            </w:pPr>
            <w:r w:rsidRPr="00F75050">
              <w:rPr>
                <w:b/>
                <w:bCs/>
                <w:color w:val="000000"/>
                <w:sz w:val="22"/>
                <w:szCs w:val="22"/>
              </w:rPr>
              <w:t>34</w:t>
            </w:r>
          </w:p>
        </w:tc>
        <w:tc>
          <w:tcPr>
            <w:tcW w:w="2296" w:type="dxa"/>
            <w:tcBorders>
              <w:top w:val="single" w:sz="8" w:space="0" w:color="000000"/>
              <w:left w:val="single" w:sz="8" w:space="0" w:color="000000"/>
              <w:bottom w:val="single" w:sz="8" w:space="0" w:color="000000"/>
              <w:right w:val="single" w:sz="8" w:space="0" w:color="000000"/>
            </w:tcBorders>
            <w:vAlign w:val="center"/>
          </w:tcPr>
          <w:p w14:paraId="343050DE" w14:textId="77777777" w:rsidR="005C088F" w:rsidRPr="00F75050" w:rsidRDefault="005C088F" w:rsidP="005C088F">
            <w:pPr>
              <w:jc w:val="center"/>
              <w:rPr>
                <w:color w:val="000000"/>
                <w:sz w:val="22"/>
                <w:szCs w:val="22"/>
              </w:rPr>
            </w:pPr>
            <w:r w:rsidRPr="00F75050">
              <w:rPr>
                <w:color w:val="000000"/>
                <w:sz w:val="22"/>
                <w:szCs w:val="22"/>
              </w:rPr>
              <w:t>2</w:t>
            </w:r>
          </w:p>
        </w:tc>
        <w:tc>
          <w:tcPr>
            <w:tcW w:w="1786" w:type="dxa"/>
            <w:tcBorders>
              <w:top w:val="single" w:sz="8" w:space="0" w:color="000000"/>
              <w:left w:val="single" w:sz="8" w:space="0" w:color="000000"/>
              <w:bottom w:val="single" w:sz="8" w:space="0" w:color="000000"/>
              <w:right w:val="single" w:sz="8" w:space="0" w:color="000000"/>
            </w:tcBorders>
            <w:vAlign w:val="center"/>
          </w:tcPr>
          <w:p w14:paraId="3C9B2738" w14:textId="77777777" w:rsidR="005C088F" w:rsidRPr="00F75050" w:rsidRDefault="005C088F" w:rsidP="005C088F">
            <w:pPr>
              <w:jc w:val="center"/>
              <w:rPr>
                <w:color w:val="000000"/>
                <w:sz w:val="22"/>
                <w:szCs w:val="22"/>
              </w:rPr>
            </w:pPr>
            <w:r w:rsidRPr="00F75050">
              <w:rPr>
                <w:color w:val="000000"/>
                <w:sz w:val="22"/>
                <w:szCs w:val="22"/>
              </w:rPr>
              <w:t>24</w:t>
            </w:r>
          </w:p>
        </w:tc>
        <w:tc>
          <w:tcPr>
            <w:tcW w:w="1786" w:type="dxa"/>
            <w:tcBorders>
              <w:top w:val="single" w:sz="8" w:space="0" w:color="000000"/>
              <w:left w:val="single" w:sz="8" w:space="0" w:color="000000"/>
              <w:bottom w:val="single" w:sz="8" w:space="0" w:color="000000"/>
              <w:right w:val="single" w:sz="8" w:space="0" w:color="000000"/>
            </w:tcBorders>
            <w:vAlign w:val="center"/>
          </w:tcPr>
          <w:p w14:paraId="273C6FA1" w14:textId="77777777" w:rsidR="005C088F" w:rsidRPr="00F75050" w:rsidRDefault="005C088F" w:rsidP="005C088F">
            <w:pPr>
              <w:jc w:val="center"/>
              <w:rPr>
                <w:color w:val="000000"/>
                <w:sz w:val="22"/>
                <w:szCs w:val="22"/>
              </w:rPr>
            </w:pPr>
            <w:r w:rsidRPr="00F75050">
              <w:rPr>
                <w:color w:val="000000"/>
                <w:sz w:val="22"/>
                <w:szCs w:val="22"/>
              </w:rPr>
              <w:t>60</w:t>
            </w:r>
          </w:p>
        </w:tc>
        <w:tc>
          <w:tcPr>
            <w:tcW w:w="1786" w:type="dxa"/>
            <w:tcBorders>
              <w:top w:val="single" w:sz="8" w:space="0" w:color="000000"/>
              <w:left w:val="single" w:sz="8" w:space="0" w:color="000000"/>
              <w:bottom w:val="single" w:sz="8" w:space="0" w:color="000000"/>
              <w:right w:val="single" w:sz="8" w:space="0" w:color="000000"/>
            </w:tcBorders>
            <w:vAlign w:val="center"/>
          </w:tcPr>
          <w:p w14:paraId="549336A0" w14:textId="77777777" w:rsidR="005C088F" w:rsidRPr="00F75050" w:rsidRDefault="005C088F" w:rsidP="005C088F">
            <w:pPr>
              <w:jc w:val="center"/>
              <w:rPr>
                <w:color w:val="000000"/>
                <w:sz w:val="22"/>
                <w:szCs w:val="22"/>
              </w:rPr>
            </w:pPr>
            <w:r w:rsidRPr="00F75050">
              <w:rPr>
                <w:color w:val="000000"/>
                <w:sz w:val="22"/>
                <w:szCs w:val="22"/>
              </w:rPr>
              <w:t>92</w:t>
            </w:r>
          </w:p>
        </w:tc>
      </w:tr>
      <w:tr w:rsidR="005C088F" w14:paraId="566070CD" w14:textId="77777777" w:rsidTr="005C088F">
        <w:trPr>
          <w:cantSplit/>
          <w:trHeight w:val="309"/>
        </w:trPr>
        <w:tc>
          <w:tcPr>
            <w:tcW w:w="14317" w:type="dxa"/>
            <w:gridSpan w:val="8"/>
            <w:tcBorders>
              <w:top w:val="single" w:sz="8" w:space="0" w:color="000000"/>
              <w:left w:val="single" w:sz="8" w:space="0" w:color="000000"/>
              <w:bottom w:val="single" w:sz="8" w:space="0" w:color="000000"/>
              <w:right w:val="single" w:sz="8" w:space="0" w:color="000000"/>
            </w:tcBorders>
            <w:vAlign w:val="center"/>
          </w:tcPr>
          <w:p w14:paraId="4DE7F2F5" w14:textId="77777777" w:rsidR="005C088F" w:rsidRPr="00F75050" w:rsidRDefault="005C088F" w:rsidP="005C088F">
            <w:pPr>
              <w:jc w:val="center"/>
              <w:rPr>
                <w:color w:val="000000"/>
                <w:sz w:val="22"/>
                <w:szCs w:val="22"/>
              </w:rPr>
            </w:pPr>
            <w:r w:rsidRPr="00F75050">
              <w:rPr>
                <w:color w:val="000000"/>
                <w:sz w:val="22"/>
                <w:szCs w:val="22"/>
              </w:rPr>
              <w:t>Устная часть</w:t>
            </w:r>
          </w:p>
        </w:tc>
      </w:tr>
      <w:tr w:rsidR="005C088F" w14:paraId="60658883"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CD45378"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39 (1)</w:t>
            </w:r>
          </w:p>
        </w:tc>
        <w:tc>
          <w:tcPr>
            <w:tcW w:w="3544" w:type="dxa"/>
            <w:tcBorders>
              <w:top w:val="single" w:sz="4" w:space="0" w:color="auto"/>
              <w:left w:val="single" w:sz="8" w:space="0" w:color="000000"/>
              <w:bottom w:val="single" w:sz="4" w:space="0" w:color="auto"/>
              <w:right w:val="single" w:sz="8" w:space="0" w:color="000000"/>
            </w:tcBorders>
            <w:vAlign w:val="center"/>
          </w:tcPr>
          <w:p w14:paraId="08930B1F" w14:textId="77777777" w:rsidR="005C088F" w:rsidRPr="00F75050" w:rsidRDefault="005C088F" w:rsidP="005C088F">
            <w:pPr>
              <w:autoSpaceDE w:val="0"/>
              <w:autoSpaceDN w:val="0"/>
              <w:adjustRightInd w:val="0"/>
              <w:rPr>
                <w:sz w:val="22"/>
                <w:szCs w:val="22"/>
              </w:rPr>
            </w:pPr>
            <w:r w:rsidRPr="00F75050">
              <w:rPr>
                <w:sz w:val="22"/>
                <w:szCs w:val="22"/>
              </w:rPr>
              <w:t>Чтение текста вслух</w:t>
            </w:r>
          </w:p>
        </w:tc>
        <w:tc>
          <w:tcPr>
            <w:tcW w:w="1134" w:type="dxa"/>
            <w:tcBorders>
              <w:top w:val="single" w:sz="4" w:space="0" w:color="auto"/>
              <w:left w:val="single" w:sz="8" w:space="0" w:color="000000"/>
              <w:bottom w:val="single" w:sz="4" w:space="0" w:color="auto"/>
              <w:right w:val="single" w:sz="8" w:space="0" w:color="000000"/>
            </w:tcBorders>
            <w:vAlign w:val="center"/>
          </w:tcPr>
          <w:p w14:paraId="0C1E66A7"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0554C59A" w14:textId="77777777" w:rsidR="005C088F" w:rsidRPr="00F75050" w:rsidRDefault="005C088F" w:rsidP="005C088F">
            <w:pPr>
              <w:jc w:val="center"/>
              <w:rPr>
                <w:b/>
                <w:bCs/>
                <w:color w:val="000000"/>
                <w:sz w:val="22"/>
                <w:szCs w:val="22"/>
              </w:rPr>
            </w:pPr>
            <w:r w:rsidRPr="00F75050">
              <w:rPr>
                <w:b/>
                <w:bCs/>
                <w:color w:val="000000"/>
                <w:sz w:val="22"/>
                <w:szCs w:val="22"/>
              </w:rPr>
              <w:t>87</w:t>
            </w:r>
          </w:p>
        </w:tc>
        <w:tc>
          <w:tcPr>
            <w:tcW w:w="2296" w:type="dxa"/>
            <w:tcBorders>
              <w:top w:val="single" w:sz="8" w:space="0" w:color="000000"/>
              <w:left w:val="single" w:sz="8" w:space="0" w:color="000000"/>
              <w:bottom w:val="single" w:sz="8" w:space="0" w:color="000000"/>
              <w:right w:val="single" w:sz="8" w:space="0" w:color="000000"/>
            </w:tcBorders>
            <w:vAlign w:val="center"/>
          </w:tcPr>
          <w:p w14:paraId="202D4983" w14:textId="77777777" w:rsidR="005C088F" w:rsidRPr="00F75050" w:rsidRDefault="005C088F" w:rsidP="005C088F">
            <w:pPr>
              <w:jc w:val="center"/>
              <w:rPr>
                <w:color w:val="000000"/>
                <w:sz w:val="22"/>
                <w:szCs w:val="22"/>
              </w:rPr>
            </w:pPr>
            <w:r w:rsidRPr="00F75050">
              <w:rPr>
                <w:color w:val="000000"/>
                <w:sz w:val="22"/>
                <w:szCs w:val="22"/>
              </w:rPr>
              <w:t>48</w:t>
            </w:r>
          </w:p>
        </w:tc>
        <w:tc>
          <w:tcPr>
            <w:tcW w:w="1786" w:type="dxa"/>
            <w:tcBorders>
              <w:top w:val="single" w:sz="8" w:space="0" w:color="000000"/>
              <w:left w:val="single" w:sz="8" w:space="0" w:color="000000"/>
              <w:bottom w:val="single" w:sz="8" w:space="0" w:color="000000"/>
              <w:right w:val="single" w:sz="8" w:space="0" w:color="000000"/>
            </w:tcBorders>
            <w:vAlign w:val="center"/>
          </w:tcPr>
          <w:p w14:paraId="0469F2A5" w14:textId="77777777" w:rsidR="005C088F" w:rsidRPr="00F75050" w:rsidRDefault="005C088F" w:rsidP="005C088F">
            <w:pPr>
              <w:jc w:val="center"/>
              <w:rPr>
                <w:color w:val="000000"/>
                <w:sz w:val="22"/>
                <w:szCs w:val="22"/>
              </w:rPr>
            </w:pPr>
            <w:r w:rsidRPr="00F75050">
              <w:rPr>
                <w:color w:val="000000"/>
                <w:sz w:val="22"/>
                <w:szCs w:val="22"/>
              </w:rPr>
              <w:t>94</w:t>
            </w:r>
          </w:p>
        </w:tc>
        <w:tc>
          <w:tcPr>
            <w:tcW w:w="1786" w:type="dxa"/>
            <w:tcBorders>
              <w:top w:val="single" w:sz="8" w:space="0" w:color="000000"/>
              <w:left w:val="single" w:sz="8" w:space="0" w:color="000000"/>
              <w:bottom w:val="single" w:sz="8" w:space="0" w:color="000000"/>
              <w:right w:val="single" w:sz="8" w:space="0" w:color="000000"/>
            </w:tcBorders>
            <w:vAlign w:val="center"/>
          </w:tcPr>
          <w:p w14:paraId="6F8E656D" w14:textId="77777777" w:rsidR="005C088F" w:rsidRPr="00F75050" w:rsidRDefault="005C088F" w:rsidP="005C088F">
            <w:pPr>
              <w:jc w:val="center"/>
              <w:rPr>
                <w:color w:val="000000"/>
                <w:sz w:val="22"/>
                <w:szCs w:val="22"/>
              </w:rPr>
            </w:pPr>
            <w:r w:rsidRPr="00F75050">
              <w:rPr>
                <w:color w:val="000000"/>
                <w:sz w:val="22"/>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14:paraId="44D5FD5C" w14:textId="77777777" w:rsidR="005C088F" w:rsidRPr="00F75050" w:rsidRDefault="005C088F" w:rsidP="005C088F">
            <w:pPr>
              <w:jc w:val="center"/>
              <w:rPr>
                <w:color w:val="000000"/>
                <w:sz w:val="22"/>
                <w:szCs w:val="22"/>
              </w:rPr>
            </w:pPr>
            <w:r w:rsidRPr="00F75050">
              <w:rPr>
                <w:color w:val="000000"/>
                <w:sz w:val="22"/>
                <w:szCs w:val="22"/>
              </w:rPr>
              <w:t>100</w:t>
            </w:r>
          </w:p>
        </w:tc>
      </w:tr>
      <w:tr w:rsidR="005C088F" w14:paraId="2E2EA99F"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232FE7B"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40 (2)</w:t>
            </w:r>
          </w:p>
        </w:tc>
        <w:tc>
          <w:tcPr>
            <w:tcW w:w="3544" w:type="dxa"/>
            <w:tcBorders>
              <w:top w:val="single" w:sz="4" w:space="0" w:color="auto"/>
              <w:left w:val="single" w:sz="8" w:space="0" w:color="000000"/>
              <w:bottom w:val="single" w:sz="4" w:space="0" w:color="auto"/>
              <w:right w:val="single" w:sz="8" w:space="0" w:color="000000"/>
            </w:tcBorders>
            <w:vAlign w:val="center"/>
          </w:tcPr>
          <w:p w14:paraId="695975F2" w14:textId="77777777" w:rsidR="005C088F" w:rsidRPr="00F75050" w:rsidRDefault="005C088F" w:rsidP="005C088F">
            <w:pPr>
              <w:autoSpaceDE w:val="0"/>
              <w:autoSpaceDN w:val="0"/>
              <w:adjustRightInd w:val="0"/>
              <w:rPr>
                <w:sz w:val="22"/>
                <w:szCs w:val="22"/>
              </w:rPr>
            </w:pPr>
            <w:r w:rsidRPr="00F75050">
              <w:rPr>
                <w:sz w:val="22"/>
                <w:szCs w:val="22"/>
              </w:rPr>
              <w:t>Условный диалог-расспрос (экзаменуемый задаёт вопросы)</w:t>
            </w:r>
          </w:p>
        </w:tc>
        <w:tc>
          <w:tcPr>
            <w:tcW w:w="1134" w:type="dxa"/>
            <w:tcBorders>
              <w:top w:val="single" w:sz="4" w:space="0" w:color="auto"/>
              <w:left w:val="single" w:sz="8" w:space="0" w:color="000000"/>
              <w:bottom w:val="single" w:sz="4" w:space="0" w:color="auto"/>
              <w:right w:val="single" w:sz="8" w:space="0" w:color="000000"/>
            </w:tcBorders>
            <w:vAlign w:val="center"/>
          </w:tcPr>
          <w:p w14:paraId="280EA6C6"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520B5F2" w14:textId="77777777" w:rsidR="005C088F" w:rsidRPr="00F75050" w:rsidRDefault="005C088F" w:rsidP="005C088F">
            <w:pPr>
              <w:jc w:val="center"/>
              <w:rPr>
                <w:b/>
                <w:bCs/>
                <w:color w:val="000000"/>
                <w:sz w:val="22"/>
                <w:szCs w:val="22"/>
              </w:rPr>
            </w:pPr>
            <w:r w:rsidRPr="00F75050">
              <w:rPr>
                <w:b/>
                <w:bCs/>
                <w:color w:val="000000"/>
                <w:sz w:val="22"/>
                <w:szCs w:val="22"/>
              </w:rPr>
              <w:t>60</w:t>
            </w:r>
          </w:p>
        </w:tc>
        <w:tc>
          <w:tcPr>
            <w:tcW w:w="2296" w:type="dxa"/>
            <w:tcBorders>
              <w:top w:val="single" w:sz="8" w:space="0" w:color="000000"/>
              <w:left w:val="single" w:sz="8" w:space="0" w:color="000000"/>
              <w:bottom w:val="single" w:sz="8" w:space="0" w:color="000000"/>
              <w:right w:val="single" w:sz="8" w:space="0" w:color="000000"/>
            </w:tcBorders>
            <w:vAlign w:val="center"/>
          </w:tcPr>
          <w:p w14:paraId="62F0F1B5" w14:textId="77777777" w:rsidR="005C088F" w:rsidRPr="00F75050" w:rsidRDefault="005C088F" w:rsidP="005C088F">
            <w:pPr>
              <w:jc w:val="center"/>
              <w:rPr>
                <w:color w:val="000000"/>
                <w:sz w:val="22"/>
                <w:szCs w:val="22"/>
              </w:rPr>
            </w:pPr>
            <w:r w:rsidRPr="00F75050">
              <w:rPr>
                <w:color w:val="000000"/>
                <w:sz w:val="22"/>
                <w:szCs w:val="22"/>
              </w:rPr>
              <w:t>13</w:t>
            </w:r>
          </w:p>
        </w:tc>
        <w:tc>
          <w:tcPr>
            <w:tcW w:w="1786" w:type="dxa"/>
            <w:tcBorders>
              <w:top w:val="single" w:sz="8" w:space="0" w:color="000000"/>
              <w:left w:val="single" w:sz="8" w:space="0" w:color="000000"/>
              <w:bottom w:val="single" w:sz="8" w:space="0" w:color="000000"/>
              <w:right w:val="single" w:sz="8" w:space="0" w:color="000000"/>
            </w:tcBorders>
            <w:vAlign w:val="center"/>
          </w:tcPr>
          <w:p w14:paraId="5075A311" w14:textId="77777777" w:rsidR="005C088F" w:rsidRPr="00F75050" w:rsidRDefault="005C088F" w:rsidP="005C088F">
            <w:pPr>
              <w:jc w:val="center"/>
              <w:rPr>
                <w:color w:val="000000"/>
                <w:sz w:val="22"/>
                <w:szCs w:val="22"/>
              </w:rPr>
            </w:pPr>
            <w:r w:rsidRPr="00F75050">
              <w:rPr>
                <w:color w:val="000000"/>
                <w:sz w:val="22"/>
                <w:szCs w:val="22"/>
              </w:rPr>
              <w:t>59</w:t>
            </w:r>
          </w:p>
        </w:tc>
        <w:tc>
          <w:tcPr>
            <w:tcW w:w="1786" w:type="dxa"/>
            <w:tcBorders>
              <w:top w:val="single" w:sz="8" w:space="0" w:color="000000"/>
              <w:left w:val="single" w:sz="8" w:space="0" w:color="000000"/>
              <w:bottom w:val="single" w:sz="8" w:space="0" w:color="000000"/>
              <w:right w:val="single" w:sz="8" w:space="0" w:color="000000"/>
            </w:tcBorders>
            <w:vAlign w:val="center"/>
          </w:tcPr>
          <w:p w14:paraId="4BFD95BF" w14:textId="77777777" w:rsidR="005C088F" w:rsidRPr="00F75050" w:rsidRDefault="005C088F" w:rsidP="005C088F">
            <w:pPr>
              <w:jc w:val="center"/>
              <w:rPr>
                <w:color w:val="000000"/>
                <w:sz w:val="22"/>
                <w:szCs w:val="22"/>
              </w:rPr>
            </w:pPr>
            <w:r w:rsidRPr="00F75050">
              <w:rPr>
                <w:color w:val="000000"/>
                <w:sz w:val="22"/>
                <w:szCs w:val="22"/>
              </w:rPr>
              <w:t>88</w:t>
            </w:r>
          </w:p>
        </w:tc>
        <w:tc>
          <w:tcPr>
            <w:tcW w:w="1786" w:type="dxa"/>
            <w:tcBorders>
              <w:top w:val="single" w:sz="8" w:space="0" w:color="000000"/>
              <w:left w:val="single" w:sz="8" w:space="0" w:color="000000"/>
              <w:bottom w:val="single" w:sz="8" w:space="0" w:color="000000"/>
              <w:right w:val="single" w:sz="8" w:space="0" w:color="000000"/>
            </w:tcBorders>
            <w:vAlign w:val="center"/>
          </w:tcPr>
          <w:p w14:paraId="5A66A0AB" w14:textId="77777777" w:rsidR="005C088F" w:rsidRPr="00F75050" w:rsidRDefault="005C088F" w:rsidP="005C088F">
            <w:pPr>
              <w:jc w:val="center"/>
              <w:rPr>
                <w:color w:val="000000"/>
                <w:sz w:val="22"/>
                <w:szCs w:val="22"/>
              </w:rPr>
            </w:pPr>
            <w:r w:rsidRPr="00F75050">
              <w:rPr>
                <w:color w:val="000000"/>
                <w:sz w:val="22"/>
                <w:szCs w:val="22"/>
              </w:rPr>
              <w:t>98</w:t>
            </w:r>
          </w:p>
        </w:tc>
      </w:tr>
      <w:tr w:rsidR="005C088F" w14:paraId="08CD8128"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F2E0902"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41 (3)</w:t>
            </w:r>
          </w:p>
        </w:tc>
        <w:tc>
          <w:tcPr>
            <w:tcW w:w="3544" w:type="dxa"/>
            <w:tcBorders>
              <w:top w:val="single" w:sz="4" w:space="0" w:color="auto"/>
              <w:left w:val="single" w:sz="8" w:space="0" w:color="000000"/>
              <w:bottom w:val="single" w:sz="4" w:space="0" w:color="auto"/>
              <w:right w:val="single" w:sz="8" w:space="0" w:color="000000"/>
            </w:tcBorders>
            <w:vAlign w:val="center"/>
          </w:tcPr>
          <w:p w14:paraId="341C802C" w14:textId="77777777" w:rsidR="005C088F" w:rsidRPr="00F75050" w:rsidRDefault="005C088F" w:rsidP="005C088F">
            <w:pPr>
              <w:autoSpaceDE w:val="0"/>
              <w:autoSpaceDN w:val="0"/>
              <w:adjustRightInd w:val="0"/>
              <w:rPr>
                <w:sz w:val="22"/>
                <w:szCs w:val="22"/>
              </w:rPr>
            </w:pPr>
            <w:r w:rsidRPr="00F75050">
              <w:rPr>
                <w:sz w:val="22"/>
                <w:szCs w:val="22"/>
              </w:rPr>
              <w:t>Условный диалог-интервью (экзаменуемый отвечает на вопросы)</w:t>
            </w:r>
          </w:p>
        </w:tc>
        <w:tc>
          <w:tcPr>
            <w:tcW w:w="1134" w:type="dxa"/>
            <w:tcBorders>
              <w:top w:val="single" w:sz="4" w:space="0" w:color="auto"/>
              <w:left w:val="single" w:sz="8" w:space="0" w:color="000000"/>
              <w:bottom w:val="single" w:sz="4" w:space="0" w:color="auto"/>
              <w:right w:val="single" w:sz="8" w:space="0" w:color="000000"/>
            </w:tcBorders>
            <w:vAlign w:val="center"/>
          </w:tcPr>
          <w:p w14:paraId="446DE7C8"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4761CEA7" w14:textId="77777777" w:rsidR="005C088F" w:rsidRPr="00F75050" w:rsidRDefault="005C088F" w:rsidP="005C088F">
            <w:pPr>
              <w:jc w:val="center"/>
              <w:rPr>
                <w:b/>
                <w:bCs/>
                <w:color w:val="000000"/>
                <w:sz w:val="22"/>
                <w:szCs w:val="22"/>
              </w:rPr>
            </w:pPr>
            <w:r w:rsidRPr="00F75050">
              <w:rPr>
                <w:b/>
                <w:bCs/>
                <w:color w:val="000000"/>
                <w:sz w:val="22"/>
                <w:szCs w:val="22"/>
              </w:rPr>
              <w:t>56</w:t>
            </w:r>
          </w:p>
        </w:tc>
        <w:tc>
          <w:tcPr>
            <w:tcW w:w="2296" w:type="dxa"/>
            <w:tcBorders>
              <w:top w:val="single" w:sz="8" w:space="0" w:color="000000"/>
              <w:left w:val="single" w:sz="8" w:space="0" w:color="000000"/>
              <w:bottom w:val="single" w:sz="8" w:space="0" w:color="000000"/>
              <w:right w:val="single" w:sz="8" w:space="0" w:color="000000"/>
            </w:tcBorders>
            <w:vAlign w:val="center"/>
          </w:tcPr>
          <w:p w14:paraId="0E41C532" w14:textId="77777777" w:rsidR="005C088F" w:rsidRPr="00F75050" w:rsidRDefault="005C088F" w:rsidP="005C088F">
            <w:pPr>
              <w:jc w:val="center"/>
              <w:rPr>
                <w:color w:val="000000"/>
                <w:sz w:val="22"/>
                <w:szCs w:val="22"/>
              </w:rPr>
            </w:pPr>
            <w:r w:rsidRPr="00F75050">
              <w:rPr>
                <w:color w:val="000000"/>
                <w:sz w:val="22"/>
                <w:szCs w:val="22"/>
              </w:rPr>
              <w:t>11</w:t>
            </w:r>
          </w:p>
        </w:tc>
        <w:tc>
          <w:tcPr>
            <w:tcW w:w="1786" w:type="dxa"/>
            <w:tcBorders>
              <w:top w:val="single" w:sz="8" w:space="0" w:color="000000"/>
              <w:left w:val="single" w:sz="8" w:space="0" w:color="000000"/>
              <w:bottom w:val="single" w:sz="8" w:space="0" w:color="000000"/>
              <w:right w:val="single" w:sz="8" w:space="0" w:color="000000"/>
            </w:tcBorders>
            <w:vAlign w:val="center"/>
          </w:tcPr>
          <w:p w14:paraId="0C36D18E" w14:textId="77777777" w:rsidR="005C088F" w:rsidRPr="00F75050" w:rsidRDefault="005C088F" w:rsidP="005C088F">
            <w:pPr>
              <w:jc w:val="center"/>
              <w:rPr>
                <w:color w:val="000000"/>
                <w:sz w:val="22"/>
                <w:szCs w:val="22"/>
              </w:rPr>
            </w:pPr>
            <w:r w:rsidRPr="00F75050">
              <w:rPr>
                <w:color w:val="000000"/>
                <w:sz w:val="22"/>
                <w:szCs w:val="22"/>
              </w:rPr>
              <w:t>50</w:t>
            </w:r>
          </w:p>
        </w:tc>
        <w:tc>
          <w:tcPr>
            <w:tcW w:w="1786" w:type="dxa"/>
            <w:tcBorders>
              <w:top w:val="single" w:sz="8" w:space="0" w:color="000000"/>
              <w:left w:val="single" w:sz="8" w:space="0" w:color="000000"/>
              <w:bottom w:val="single" w:sz="8" w:space="0" w:color="000000"/>
              <w:right w:val="single" w:sz="8" w:space="0" w:color="000000"/>
            </w:tcBorders>
            <w:vAlign w:val="center"/>
          </w:tcPr>
          <w:p w14:paraId="2E11E584" w14:textId="77777777" w:rsidR="005C088F" w:rsidRPr="00F75050" w:rsidRDefault="005C088F" w:rsidP="005C088F">
            <w:pPr>
              <w:jc w:val="center"/>
              <w:rPr>
                <w:color w:val="000000"/>
                <w:sz w:val="22"/>
                <w:szCs w:val="22"/>
              </w:rPr>
            </w:pPr>
            <w:r w:rsidRPr="00F75050">
              <w:rPr>
                <w:color w:val="000000"/>
                <w:sz w:val="22"/>
                <w:szCs w:val="22"/>
              </w:rPr>
              <w:t>90</w:t>
            </w:r>
          </w:p>
        </w:tc>
        <w:tc>
          <w:tcPr>
            <w:tcW w:w="1786" w:type="dxa"/>
            <w:tcBorders>
              <w:top w:val="single" w:sz="8" w:space="0" w:color="000000"/>
              <w:left w:val="single" w:sz="8" w:space="0" w:color="000000"/>
              <w:bottom w:val="single" w:sz="8" w:space="0" w:color="000000"/>
              <w:right w:val="single" w:sz="8" w:space="0" w:color="000000"/>
            </w:tcBorders>
            <w:vAlign w:val="center"/>
          </w:tcPr>
          <w:p w14:paraId="7F9EC3E1" w14:textId="77777777" w:rsidR="005C088F" w:rsidRPr="00F75050" w:rsidRDefault="005C088F" w:rsidP="005C088F">
            <w:pPr>
              <w:jc w:val="center"/>
              <w:rPr>
                <w:color w:val="000000"/>
                <w:sz w:val="22"/>
                <w:szCs w:val="22"/>
              </w:rPr>
            </w:pPr>
            <w:r w:rsidRPr="00F75050">
              <w:rPr>
                <w:color w:val="000000"/>
                <w:sz w:val="22"/>
                <w:szCs w:val="22"/>
              </w:rPr>
              <w:t>97</w:t>
            </w:r>
          </w:p>
        </w:tc>
      </w:tr>
      <w:tr w:rsidR="005C088F" w14:paraId="5BD926AC"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EE09D18"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42 (4 К1)</w:t>
            </w:r>
          </w:p>
        </w:tc>
        <w:tc>
          <w:tcPr>
            <w:tcW w:w="3544" w:type="dxa"/>
            <w:vMerge w:val="restart"/>
            <w:tcBorders>
              <w:top w:val="single" w:sz="4" w:space="0" w:color="auto"/>
              <w:left w:val="single" w:sz="8" w:space="0" w:color="000000"/>
              <w:right w:val="single" w:sz="8" w:space="0" w:color="000000"/>
            </w:tcBorders>
            <w:vAlign w:val="center"/>
          </w:tcPr>
          <w:p w14:paraId="19F77916" w14:textId="77777777" w:rsidR="005C088F" w:rsidRPr="00F75050" w:rsidRDefault="005C088F" w:rsidP="005C088F">
            <w:pPr>
              <w:autoSpaceDE w:val="0"/>
              <w:autoSpaceDN w:val="0"/>
              <w:adjustRightInd w:val="0"/>
              <w:rPr>
                <w:sz w:val="22"/>
                <w:szCs w:val="22"/>
              </w:rPr>
            </w:pPr>
            <w:r w:rsidRPr="00F75050">
              <w:rPr>
                <w:sz w:val="22"/>
                <w:szCs w:val="22"/>
              </w:rPr>
              <w:t>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p>
        </w:tc>
        <w:tc>
          <w:tcPr>
            <w:tcW w:w="1134" w:type="dxa"/>
            <w:tcBorders>
              <w:top w:val="single" w:sz="4" w:space="0" w:color="auto"/>
              <w:left w:val="single" w:sz="8" w:space="0" w:color="000000"/>
              <w:bottom w:val="single" w:sz="4" w:space="0" w:color="auto"/>
              <w:right w:val="single" w:sz="8" w:space="0" w:color="000000"/>
            </w:tcBorders>
            <w:vAlign w:val="center"/>
          </w:tcPr>
          <w:p w14:paraId="45ED12E4"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32FA7CC3" w14:textId="77777777" w:rsidR="005C088F" w:rsidRPr="00F75050" w:rsidRDefault="005C088F" w:rsidP="005C088F">
            <w:pPr>
              <w:jc w:val="center"/>
              <w:rPr>
                <w:b/>
                <w:bCs/>
                <w:color w:val="000000"/>
                <w:sz w:val="22"/>
                <w:szCs w:val="22"/>
              </w:rPr>
            </w:pPr>
            <w:r w:rsidRPr="00F75050">
              <w:rPr>
                <w:b/>
                <w:bCs/>
                <w:color w:val="000000"/>
                <w:sz w:val="22"/>
                <w:szCs w:val="22"/>
              </w:rPr>
              <w:t>53</w:t>
            </w:r>
          </w:p>
        </w:tc>
        <w:tc>
          <w:tcPr>
            <w:tcW w:w="2296" w:type="dxa"/>
            <w:tcBorders>
              <w:top w:val="single" w:sz="8" w:space="0" w:color="000000"/>
              <w:left w:val="single" w:sz="8" w:space="0" w:color="000000"/>
              <w:bottom w:val="single" w:sz="8" w:space="0" w:color="000000"/>
              <w:right w:val="single" w:sz="8" w:space="0" w:color="000000"/>
            </w:tcBorders>
            <w:vAlign w:val="center"/>
          </w:tcPr>
          <w:p w14:paraId="4E9106B4" w14:textId="77777777" w:rsidR="005C088F" w:rsidRPr="00F75050" w:rsidRDefault="005C088F" w:rsidP="005C088F">
            <w:pPr>
              <w:jc w:val="center"/>
              <w:rPr>
                <w:color w:val="000000"/>
                <w:sz w:val="22"/>
                <w:szCs w:val="22"/>
              </w:rPr>
            </w:pPr>
            <w:r w:rsidRPr="00F75050">
              <w:rPr>
                <w:color w:val="000000"/>
                <w:sz w:val="22"/>
                <w:szCs w:val="22"/>
              </w:rPr>
              <w:t>5</w:t>
            </w:r>
          </w:p>
        </w:tc>
        <w:tc>
          <w:tcPr>
            <w:tcW w:w="1786" w:type="dxa"/>
            <w:tcBorders>
              <w:top w:val="single" w:sz="8" w:space="0" w:color="000000"/>
              <w:left w:val="single" w:sz="8" w:space="0" w:color="000000"/>
              <w:bottom w:val="single" w:sz="8" w:space="0" w:color="000000"/>
              <w:right w:val="single" w:sz="8" w:space="0" w:color="000000"/>
            </w:tcBorders>
            <w:vAlign w:val="center"/>
          </w:tcPr>
          <w:p w14:paraId="2CBAF445" w14:textId="77777777" w:rsidR="005C088F" w:rsidRPr="00F75050" w:rsidRDefault="005C088F" w:rsidP="005C088F">
            <w:pPr>
              <w:jc w:val="center"/>
              <w:rPr>
                <w:color w:val="000000"/>
                <w:sz w:val="22"/>
                <w:szCs w:val="22"/>
              </w:rPr>
            </w:pPr>
            <w:r w:rsidRPr="00F75050">
              <w:rPr>
                <w:color w:val="000000"/>
                <w:sz w:val="22"/>
                <w:szCs w:val="22"/>
              </w:rPr>
              <w:t>48</w:t>
            </w:r>
          </w:p>
        </w:tc>
        <w:tc>
          <w:tcPr>
            <w:tcW w:w="1786" w:type="dxa"/>
            <w:tcBorders>
              <w:top w:val="single" w:sz="8" w:space="0" w:color="000000"/>
              <w:left w:val="single" w:sz="8" w:space="0" w:color="000000"/>
              <w:bottom w:val="single" w:sz="8" w:space="0" w:color="000000"/>
              <w:right w:val="single" w:sz="8" w:space="0" w:color="000000"/>
            </w:tcBorders>
            <w:vAlign w:val="center"/>
          </w:tcPr>
          <w:p w14:paraId="1B39BC7B" w14:textId="77777777" w:rsidR="005C088F" w:rsidRPr="00F75050" w:rsidRDefault="005C088F" w:rsidP="005C088F">
            <w:pPr>
              <w:jc w:val="center"/>
              <w:rPr>
                <w:color w:val="000000"/>
                <w:sz w:val="22"/>
                <w:szCs w:val="22"/>
              </w:rPr>
            </w:pPr>
            <w:r w:rsidRPr="00F75050">
              <w:rPr>
                <w:color w:val="000000"/>
                <w:sz w:val="22"/>
                <w:szCs w:val="22"/>
              </w:rPr>
              <w:t>86</w:t>
            </w:r>
          </w:p>
        </w:tc>
        <w:tc>
          <w:tcPr>
            <w:tcW w:w="1786" w:type="dxa"/>
            <w:tcBorders>
              <w:top w:val="single" w:sz="8" w:space="0" w:color="000000"/>
              <w:left w:val="single" w:sz="8" w:space="0" w:color="000000"/>
              <w:bottom w:val="single" w:sz="8" w:space="0" w:color="000000"/>
              <w:right w:val="single" w:sz="8" w:space="0" w:color="000000"/>
            </w:tcBorders>
            <w:vAlign w:val="center"/>
          </w:tcPr>
          <w:p w14:paraId="1100841E" w14:textId="77777777" w:rsidR="005C088F" w:rsidRPr="00F75050" w:rsidRDefault="005C088F" w:rsidP="005C088F">
            <w:pPr>
              <w:jc w:val="center"/>
              <w:rPr>
                <w:color w:val="000000"/>
                <w:sz w:val="22"/>
                <w:szCs w:val="22"/>
              </w:rPr>
            </w:pPr>
            <w:r w:rsidRPr="00F75050">
              <w:rPr>
                <w:color w:val="000000"/>
                <w:sz w:val="22"/>
                <w:szCs w:val="22"/>
              </w:rPr>
              <w:t>96</w:t>
            </w:r>
          </w:p>
        </w:tc>
      </w:tr>
      <w:tr w:rsidR="005C088F" w14:paraId="36AECE7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4AD8208"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42 (4 К2)</w:t>
            </w:r>
          </w:p>
        </w:tc>
        <w:tc>
          <w:tcPr>
            <w:tcW w:w="3544" w:type="dxa"/>
            <w:vMerge/>
            <w:tcBorders>
              <w:left w:val="single" w:sz="8" w:space="0" w:color="000000"/>
              <w:right w:val="single" w:sz="8" w:space="0" w:color="000000"/>
            </w:tcBorders>
            <w:vAlign w:val="center"/>
          </w:tcPr>
          <w:p w14:paraId="7F6235CF" w14:textId="77777777" w:rsidR="005C088F" w:rsidRPr="00F75050" w:rsidRDefault="005C088F" w:rsidP="005C088F">
            <w:pPr>
              <w:autoSpaceDE w:val="0"/>
              <w:autoSpaceDN w:val="0"/>
              <w:adjustRightInd w:val="0"/>
              <w:rPr>
                <w:sz w:val="22"/>
                <w:szCs w:val="22"/>
              </w:rPr>
            </w:pPr>
          </w:p>
        </w:tc>
        <w:tc>
          <w:tcPr>
            <w:tcW w:w="1134" w:type="dxa"/>
            <w:tcBorders>
              <w:top w:val="single" w:sz="4" w:space="0" w:color="auto"/>
              <w:left w:val="single" w:sz="8" w:space="0" w:color="000000"/>
              <w:bottom w:val="single" w:sz="4" w:space="0" w:color="auto"/>
              <w:right w:val="single" w:sz="8" w:space="0" w:color="000000"/>
            </w:tcBorders>
            <w:vAlign w:val="center"/>
          </w:tcPr>
          <w:p w14:paraId="75B73C49"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1190A08D" w14:textId="77777777" w:rsidR="005C088F" w:rsidRPr="00F75050" w:rsidRDefault="005C088F" w:rsidP="005C088F">
            <w:pPr>
              <w:jc w:val="center"/>
              <w:rPr>
                <w:b/>
                <w:bCs/>
                <w:color w:val="000000"/>
                <w:sz w:val="22"/>
                <w:szCs w:val="22"/>
              </w:rPr>
            </w:pPr>
            <w:r w:rsidRPr="00F75050">
              <w:rPr>
                <w:b/>
                <w:bCs/>
                <w:color w:val="000000"/>
                <w:sz w:val="22"/>
                <w:szCs w:val="22"/>
              </w:rPr>
              <w:t>53</w:t>
            </w:r>
          </w:p>
        </w:tc>
        <w:tc>
          <w:tcPr>
            <w:tcW w:w="2296" w:type="dxa"/>
            <w:tcBorders>
              <w:top w:val="single" w:sz="8" w:space="0" w:color="000000"/>
              <w:left w:val="single" w:sz="8" w:space="0" w:color="000000"/>
              <w:bottom w:val="single" w:sz="8" w:space="0" w:color="000000"/>
              <w:right w:val="single" w:sz="8" w:space="0" w:color="000000"/>
            </w:tcBorders>
            <w:vAlign w:val="center"/>
          </w:tcPr>
          <w:p w14:paraId="746C0794" w14:textId="77777777" w:rsidR="005C088F" w:rsidRPr="00F75050" w:rsidRDefault="005C088F" w:rsidP="005C088F">
            <w:pPr>
              <w:jc w:val="center"/>
              <w:rPr>
                <w:color w:val="000000"/>
                <w:sz w:val="22"/>
                <w:szCs w:val="22"/>
              </w:rPr>
            </w:pPr>
            <w:r w:rsidRPr="00F75050">
              <w:rPr>
                <w:color w:val="000000"/>
                <w:sz w:val="22"/>
                <w:szCs w:val="22"/>
              </w:rPr>
              <w:t>6</w:t>
            </w:r>
          </w:p>
        </w:tc>
        <w:tc>
          <w:tcPr>
            <w:tcW w:w="1786" w:type="dxa"/>
            <w:tcBorders>
              <w:top w:val="single" w:sz="8" w:space="0" w:color="000000"/>
              <w:left w:val="single" w:sz="8" w:space="0" w:color="000000"/>
              <w:bottom w:val="single" w:sz="8" w:space="0" w:color="000000"/>
              <w:right w:val="single" w:sz="8" w:space="0" w:color="000000"/>
            </w:tcBorders>
            <w:vAlign w:val="center"/>
          </w:tcPr>
          <w:p w14:paraId="6F6BA81B" w14:textId="77777777" w:rsidR="005C088F" w:rsidRPr="00F75050" w:rsidRDefault="005C088F" w:rsidP="005C088F">
            <w:pPr>
              <w:jc w:val="center"/>
              <w:rPr>
                <w:color w:val="000000"/>
                <w:sz w:val="22"/>
                <w:szCs w:val="22"/>
              </w:rPr>
            </w:pPr>
            <w:r w:rsidRPr="00F75050">
              <w:rPr>
                <w:color w:val="000000"/>
                <w:sz w:val="22"/>
                <w:szCs w:val="22"/>
              </w:rPr>
              <w:t>49</w:t>
            </w:r>
          </w:p>
        </w:tc>
        <w:tc>
          <w:tcPr>
            <w:tcW w:w="1786" w:type="dxa"/>
            <w:tcBorders>
              <w:top w:val="single" w:sz="8" w:space="0" w:color="000000"/>
              <w:left w:val="single" w:sz="8" w:space="0" w:color="000000"/>
              <w:bottom w:val="single" w:sz="8" w:space="0" w:color="000000"/>
              <w:right w:val="single" w:sz="8" w:space="0" w:color="000000"/>
            </w:tcBorders>
            <w:vAlign w:val="center"/>
          </w:tcPr>
          <w:p w14:paraId="101D1104" w14:textId="77777777" w:rsidR="005C088F" w:rsidRPr="00F75050" w:rsidRDefault="005C088F" w:rsidP="005C088F">
            <w:pPr>
              <w:jc w:val="center"/>
              <w:rPr>
                <w:color w:val="000000"/>
                <w:sz w:val="22"/>
                <w:szCs w:val="22"/>
              </w:rPr>
            </w:pPr>
            <w:r w:rsidRPr="00F75050">
              <w:rPr>
                <w:color w:val="000000"/>
                <w:sz w:val="22"/>
                <w:szCs w:val="22"/>
              </w:rPr>
              <w:t>88</w:t>
            </w:r>
          </w:p>
        </w:tc>
        <w:tc>
          <w:tcPr>
            <w:tcW w:w="1786" w:type="dxa"/>
            <w:tcBorders>
              <w:top w:val="single" w:sz="8" w:space="0" w:color="000000"/>
              <w:left w:val="single" w:sz="8" w:space="0" w:color="000000"/>
              <w:bottom w:val="single" w:sz="8" w:space="0" w:color="000000"/>
              <w:right w:val="single" w:sz="8" w:space="0" w:color="000000"/>
            </w:tcBorders>
            <w:vAlign w:val="center"/>
          </w:tcPr>
          <w:p w14:paraId="46228E02" w14:textId="77777777" w:rsidR="005C088F" w:rsidRPr="00F75050" w:rsidRDefault="005C088F" w:rsidP="005C088F">
            <w:pPr>
              <w:jc w:val="center"/>
              <w:rPr>
                <w:color w:val="000000"/>
                <w:sz w:val="22"/>
                <w:szCs w:val="22"/>
              </w:rPr>
            </w:pPr>
            <w:r w:rsidRPr="00F75050">
              <w:rPr>
                <w:color w:val="000000"/>
                <w:sz w:val="22"/>
                <w:szCs w:val="22"/>
              </w:rPr>
              <w:t>94</w:t>
            </w:r>
          </w:p>
        </w:tc>
      </w:tr>
      <w:tr w:rsidR="005C088F" w14:paraId="6B956519" w14:textId="77777777" w:rsidTr="009F12F2">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B33D970" w14:textId="77777777" w:rsidR="005C088F" w:rsidRPr="00F75050" w:rsidRDefault="005C088F" w:rsidP="005C088F">
            <w:pPr>
              <w:autoSpaceDE w:val="0"/>
              <w:autoSpaceDN w:val="0"/>
              <w:adjustRightInd w:val="0"/>
              <w:ind w:firstLine="67"/>
              <w:jc w:val="center"/>
              <w:rPr>
                <w:sz w:val="22"/>
                <w:szCs w:val="22"/>
              </w:rPr>
            </w:pPr>
            <w:r w:rsidRPr="00F75050">
              <w:rPr>
                <w:sz w:val="22"/>
                <w:szCs w:val="22"/>
              </w:rPr>
              <w:t>42 (4 К3)</w:t>
            </w:r>
          </w:p>
        </w:tc>
        <w:tc>
          <w:tcPr>
            <w:tcW w:w="3544" w:type="dxa"/>
            <w:vMerge/>
            <w:tcBorders>
              <w:left w:val="single" w:sz="8" w:space="0" w:color="000000"/>
              <w:bottom w:val="single" w:sz="8" w:space="0" w:color="000000"/>
              <w:right w:val="single" w:sz="8" w:space="0" w:color="000000"/>
            </w:tcBorders>
            <w:vAlign w:val="center"/>
          </w:tcPr>
          <w:p w14:paraId="3F298397" w14:textId="77777777" w:rsidR="005C088F" w:rsidRPr="00F75050" w:rsidRDefault="005C088F" w:rsidP="005C088F">
            <w:pPr>
              <w:autoSpaceDE w:val="0"/>
              <w:autoSpaceDN w:val="0"/>
              <w:adjustRightInd w:val="0"/>
              <w:rPr>
                <w:sz w:val="22"/>
                <w:szCs w:val="22"/>
              </w:rPr>
            </w:pPr>
          </w:p>
        </w:tc>
        <w:tc>
          <w:tcPr>
            <w:tcW w:w="1134" w:type="dxa"/>
            <w:tcBorders>
              <w:top w:val="single" w:sz="4" w:space="0" w:color="auto"/>
              <w:left w:val="single" w:sz="8" w:space="0" w:color="000000"/>
              <w:bottom w:val="single" w:sz="8" w:space="0" w:color="000000"/>
              <w:right w:val="single" w:sz="8" w:space="0" w:color="000000"/>
            </w:tcBorders>
            <w:vAlign w:val="center"/>
          </w:tcPr>
          <w:p w14:paraId="36AA12E5" w14:textId="77777777" w:rsidR="005C088F" w:rsidRPr="00F75050" w:rsidRDefault="005C088F" w:rsidP="005C088F">
            <w:pPr>
              <w:jc w:val="center"/>
              <w:rPr>
                <w:color w:val="000000"/>
                <w:sz w:val="22"/>
                <w:szCs w:val="22"/>
              </w:rPr>
            </w:pPr>
            <w:r w:rsidRPr="00F75050">
              <w:rPr>
                <w:color w:val="000000"/>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35A3A945" w14:textId="77777777" w:rsidR="005C088F" w:rsidRPr="00F75050" w:rsidRDefault="005C088F" w:rsidP="005C088F">
            <w:pPr>
              <w:jc w:val="center"/>
              <w:rPr>
                <w:b/>
                <w:bCs/>
                <w:color w:val="000000"/>
                <w:sz w:val="22"/>
                <w:szCs w:val="22"/>
              </w:rPr>
            </w:pPr>
            <w:r w:rsidRPr="00F75050">
              <w:rPr>
                <w:b/>
                <w:bCs/>
                <w:color w:val="000000"/>
                <w:sz w:val="22"/>
                <w:szCs w:val="22"/>
              </w:rPr>
              <w:t>48</w:t>
            </w:r>
          </w:p>
        </w:tc>
        <w:tc>
          <w:tcPr>
            <w:tcW w:w="2296" w:type="dxa"/>
            <w:tcBorders>
              <w:top w:val="single" w:sz="8" w:space="0" w:color="000000"/>
              <w:left w:val="single" w:sz="8" w:space="0" w:color="000000"/>
              <w:bottom w:val="single" w:sz="8" w:space="0" w:color="000000"/>
              <w:right w:val="single" w:sz="8" w:space="0" w:color="000000"/>
            </w:tcBorders>
            <w:vAlign w:val="center"/>
          </w:tcPr>
          <w:p w14:paraId="62A179E1" w14:textId="77777777" w:rsidR="005C088F" w:rsidRPr="00F75050" w:rsidRDefault="005C088F" w:rsidP="005C088F">
            <w:pPr>
              <w:jc w:val="center"/>
              <w:rPr>
                <w:color w:val="000000"/>
                <w:sz w:val="22"/>
                <w:szCs w:val="22"/>
              </w:rPr>
            </w:pPr>
            <w:r w:rsidRPr="00F75050">
              <w:rPr>
                <w:color w:val="000000"/>
                <w:sz w:val="22"/>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14:paraId="67CDA752" w14:textId="77777777" w:rsidR="005C088F" w:rsidRPr="00F75050" w:rsidRDefault="005C088F" w:rsidP="005C088F">
            <w:pPr>
              <w:jc w:val="center"/>
              <w:rPr>
                <w:color w:val="000000"/>
                <w:sz w:val="22"/>
                <w:szCs w:val="22"/>
              </w:rPr>
            </w:pPr>
            <w:r w:rsidRPr="00F75050">
              <w:rPr>
                <w:color w:val="000000"/>
                <w:sz w:val="22"/>
                <w:szCs w:val="22"/>
              </w:rPr>
              <w:t>43</w:t>
            </w:r>
          </w:p>
        </w:tc>
        <w:tc>
          <w:tcPr>
            <w:tcW w:w="1786" w:type="dxa"/>
            <w:tcBorders>
              <w:top w:val="single" w:sz="8" w:space="0" w:color="000000"/>
              <w:left w:val="single" w:sz="8" w:space="0" w:color="000000"/>
              <w:bottom w:val="single" w:sz="8" w:space="0" w:color="000000"/>
              <w:right w:val="single" w:sz="8" w:space="0" w:color="000000"/>
            </w:tcBorders>
            <w:vAlign w:val="center"/>
          </w:tcPr>
          <w:p w14:paraId="5798D4EC" w14:textId="77777777" w:rsidR="005C088F" w:rsidRPr="00F75050" w:rsidRDefault="005C088F" w:rsidP="005C088F">
            <w:pPr>
              <w:jc w:val="center"/>
              <w:rPr>
                <w:color w:val="000000"/>
                <w:sz w:val="22"/>
                <w:szCs w:val="22"/>
              </w:rPr>
            </w:pPr>
            <w:r w:rsidRPr="00F75050">
              <w:rPr>
                <w:color w:val="000000"/>
                <w:sz w:val="22"/>
                <w:szCs w:val="22"/>
              </w:rPr>
              <w:t>80</w:t>
            </w:r>
          </w:p>
        </w:tc>
        <w:tc>
          <w:tcPr>
            <w:tcW w:w="1786" w:type="dxa"/>
            <w:tcBorders>
              <w:top w:val="single" w:sz="8" w:space="0" w:color="000000"/>
              <w:left w:val="single" w:sz="8" w:space="0" w:color="000000"/>
              <w:bottom w:val="single" w:sz="8" w:space="0" w:color="000000"/>
              <w:right w:val="single" w:sz="8" w:space="0" w:color="000000"/>
            </w:tcBorders>
            <w:vAlign w:val="center"/>
          </w:tcPr>
          <w:p w14:paraId="1D2D3D4D" w14:textId="77777777" w:rsidR="005C088F" w:rsidRPr="00F75050" w:rsidRDefault="005C088F" w:rsidP="005C088F">
            <w:pPr>
              <w:jc w:val="center"/>
              <w:rPr>
                <w:color w:val="000000"/>
                <w:sz w:val="22"/>
                <w:szCs w:val="22"/>
              </w:rPr>
            </w:pPr>
            <w:r w:rsidRPr="00F75050">
              <w:rPr>
                <w:color w:val="000000"/>
                <w:sz w:val="22"/>
                <w:szCs w:val="22"/>
              </w:rPr>
              <w:t>94</w:t>
            </w:r>
          </w:p>
        </w:tc>
      </w:tr>
    </w:tbl>
    <w:p w14:paraId="5D545DC7" w14:textId="77777777" w:rsidR="005C088F" w:rsidRPr="00E85104" w:rsidRDefault="005C088F" w:rsidP="005C088F"/>
    <w:p w14:paraId="089E7223" w14:textId="77777777" w:rsidR="005C088F" w:rsidRPr="009F12F2" w:rsidRDefault="005C088F" w:rsidP="009F12F2">
      <w:pPr>
        <w:spacing w:line="276" w:lineRule="auto"/>
        <w:ind w:left="284" w:firstLine="709"/>
        <w:jc w:val="both"/>
        <w:rPr>
          <w:sz w:val="28"/>
          <w:szCs w:val="28"/>
        </w:rPr>
      </w:pPr>
      <w:r w:rsidRPr="009F12F2">
        <w:rPr>
          <w:sz w:val="28"/>
          <w:szCs w:val="28"/>
        </w:rPr>
        <w:lastRenderedPageBreak/>
        <w:t xml:space="preserve">Анализ результатов экзамена дает возможность получить некоторое представление об особенностях освоения учащимися школьного курса по английскому языку. </w:t>
      </w:r>
    </w:p>
    <w:p w14:paraId="418D7032" w14:textId="77777777" w:rsidR="005C088F" w:rsidRDefault="005C088F" w:rsidP="005C088F">
      <w:pPr>
        <w:ind w:firstLine="567"/>
        <w:contextualSpacing/>
        <w:jc w:val="both"/>
        <w:rPr>
          <w:i/>
          <w:iCs/>
        </w:rPr>
      </w:pPr>
    </w:p>
    <w:p w14:paraId="6A1612F1" w14:textId="77777777" w:rsidR="005C088F" w:rsidRDefault="005C088F" w:rsidP="005C088F">
      <w:pPr>
        <w:ind w:firstLine="567"/>
        <w:contextualSpacing/>
        <w:jc w:val="both"/>
        <w:rPr>
          <w:i/>
          <w:iCs/>
        </w:rPr>
      </w:pPr>
      <w:r w:rsidRPr="003E4A5D">
        <w:rPr>
          <w:noProof/>
        </w:rPr>
        <w:drawing>
          <wp:inline distT="0" distB="0" distL="0" distR="0" wp14:anchorId="526415B4" wp14:editId="623030FD">
            <wp:extent cx="8653780" cy="2141838"/>
            <wp:effectExtent l="0" t="0" r="13970" b="1143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E18D27" w14:textId="77777777" w:rsidR="005C088F" w:rsidRDefault="005C088F" w:rsidP="005C088F">
      <w:pPr>
        <w:spacing w:line="276" w:lineRule="auto"/>
        <w:jc w:val="both"/>
        <w:rPr>
          <w:iCs/>
        </w:rPr>
      </w:pPr>
    </w:p>
    <w:p w14:paraId="46F0F6B2" w14:textId="77777777" w:rsidR="005C088F" w:rsidRPr="009F12F2" w:rsidRDefault="005C088F" w:rsidP="009F12F2">
      <w:pPr>
        <w:spacing w:line="276" w:lineRule="auto"/>
        <w:ind w:left="284" w:firstLine="709"/>
        <w:jc w:val="both"/>
        <w:rPr>
          <w:iCs/>
          <w:sz w:val="28"/>
          <w:szCs w:val="28"/>
        </w:rPr>
      </w:pPr>
      <w:r w:rsidRPr="009F12F2">
        <w:rPr>
          <w:iCs/>
          <w:sz w:val="28"/>
          <w:szCs w:val="28"/>
        </w:rPr>
        <w:t>Анализ статистических данных показывает, что в среднем по республике наиболее успешно (выше 70 баллов) были выполнены задания №3 (процент выполнения 79) и 4 (процент выполнения 80) высокого уровня сложности раздела «Аудирование» и задание № 39 (1) устной части (процент выполнения 87) высокого уровня сложности.</w:t>
      </w:r>
    </w:p>
    <w:p w14:paraId="2534E94D" w14:textId="77777777" w:rsidR="005C088F" w:rsidRPr="009F12F2" w:rsidRDefault="005C088F" w:rsidP="009F12F2">
      <w:pPr>
        <w:spacing w:line="276" w:lineRule="auto"/>
        <w:ind w:left="284" w:firstLine="709"/>
        <w:jc w:val="both"/>
        <w:rPr>
          <w:iCs/>
          <w:sz w:val="28"/>
          <w:szCs w:val="28"/>
        </w:rPr>
      </w:pPr>
      <w:r w:rsidRPr="009F12F2">
        <w:rPr>
          <w:sz w:val="28"/>
          <w:szCs w:val="28"/>
        </w:rPr>
        <w:t>На графике визуально можно увидеть статистические данные по результатам проведения ЕГЭ по английскому языку по Республике Ингушетия, показывающие как сильные стороны подготовки выпускников в 2025 году, так и стороны, нуждающиеся в дополнительном внимании учителей, преподающих английский язык в выпускных классах.</w:t>
      </w:r>
    </w:p>
    <w:p w14:paraId="79E6F241" w14:textId="77777777" w:rsidR="005C088F" w:rsidRDefault="005C088F" w:rsidP="005C088F">
      <w:pPr>
        <w:pStyle w:val="a8"/>
        <w:keepNext/>
        <w:ind w:left="567"/>
        <w:rPr>
          <w:noProof/>
        </w:rPr>
      </w:pPr>
      <w:r w:rsidRPr="00921839">
        <w:t xml:space="preserve">Таблица </w:t>
      </w:r>
      <w:r>
        <w:rPr>
          <w:noProof/>
        </w:rPr>
        <w:t>2</w:t>
      </w:r>
      <w:r w:rsidRPr="00921839">
        <w:noBreakHyphen/>
      </w:r>
      <w:r w:rsidRPr="00921839">
        <w:rPr>
          <w:noProof/>
        </w:rPr>
        <w:fldChar w:fldCharType="begin"/>
      </w:r>
      <w:r w:rsidRPr="00921839">
        <w:rPr>
          <w:noProof/>
        </w:rPr>
        <w:instrText xml:space="preserve"> SEQ Таблица \* ARABIC \s 1 </w:instrText>
      </w:r>
      <w:r w:rsidRPr="00921839">
        <w:rPr>
          <w:noProof/>
        </w:rPr>
        <w:fldChar w:fldCharType="separate"/>
      </w:r>
      <w:r w:rsidRPr="00921839">
        <w:rPr>
          <w:noProof/>
        </w:rPr>
        <w:t>14</w:t>
      </w:r>
      <w:r w:rsidRPr="00921839">
        <w:rPr>
          <w:noProof/>
        </w:rPr>
        <w:fldChar w:fldCharType="end"/>
      </w:r>
    </w:p>
    <w:p w14:paraId="2BE8AC2A" w14:textId="77777777" w:rsidR="005C088F" w:rsidRPr="00526778" w:rsidRDefault="005C088F" w:rsidP="005C088F"/>
    <w:tbl>
      <w:tblPr>
        <w:tblStyle w:val="a9"/>
        <w:tblW w:w="0" w:type="auto"/>
        <w:tblInd w:w="-5" w:type="dxa"/>
        <w:tblLook w:val="04A0" w:firstRow="1" w:lastRow="0" w:firstColumn="1" w:lastColumn="0" w:noHBand="0" w:noVBand="1"/>
      </w:tblPr>
      <w:tblGrid>
        <w:gridCol w:w="2379"/>
        <w:gridCol w:w="2379"/>
        <w:gridCol w:w="2379"/>
        <w:gridCol w:w="2379"/>
        <w:gridCol w:w="2380"/>
        <w:gridCol w:w="2380"/>
      </w:tblGrid>
      <w:tr w:rsidR="009F12F2" w14:paraId="78990341" w14:textId="77777777" w:rsidTr="009F12F2">
        <w:tc>
          <w:tcPr>
            <w:tcW w:w="2379" w:type="dxa"/>
            <w:vMerge w:val="restart"/>
            <w:tcBorders>
              <w:top w:val="single" w:sz="8" w:space="0" w:color="000000"/>
              <w:left w:val="single" w:sz="8" w:space="0" w:color="000000"/>
              <w:right w:val="single" w:sz="8" w:space="0" w:color="000000"/>
            </w:tcBorders>
          </w:tcPr>
          <w:p w14:paraId="233D7E47" w14:textId="77777777" w:rsidR="009F12F2" w:rsidRPr="00692E9E" w:rsidRDefault="009F12F2" w:rsidP="009F12F2">
            <w:pPr>
              <w:autoSpaceDE w:val="0"/>
              <w:autoSpaceDN w:val="0"/>
              <w:adjustRightInd w:val="0"/>
              <w:jc w:val="center"/>
              <w:rPr>
                <w:sz w:val="22"/>
                <w:szCs w:val="22"/>
              </w:rPr>
            </w:pPr>
            <w:r w:rsidRPr="00692E9E">
              <w:rPr>
                <w:bCs/>
                <w:sz w:val="22"/>
                <w:szCs w:val="22"/>
              </w:rPr>
              <w:t>Номер</w:t>
            </w:r>
          </w:p>
          <w:p w14:paraId="72973CB2" w14:textId="09222524" w:rsidR="009F12F2" w:rsidRDefault="009F12F2" w:rsidP="009F12F2">
            <w:pPr>
              <w:contextualSpacing/>
              <w:jc w:val="center"/>
              <w:rPr>
                <w:i/>
                <w:iCs/>
              </w:rPr>
            </w:pPr>
            <w:r w:rsidRPr="00692E9E">
              <w:rPr>
                <w:bCs/>
                <w:sz w:val="22"/>
                <w:szCs w:val="22"/>
              </w:rPr>
              <w:t>задания / критерия оценивания в КИМ</w:t>
            </w:r>
          </w:p>
        </w:tc>
        <w:tc>
          <w:tcPr>
            <w:tcW w:w="2379" w:type="dxa"/>
            <w:vMerge w:val="restart"/>
            <w:tcBorders>
              <w:top w:val="single" w:sz="8" w:space="0" w:color="000000"/>
              <w:left w:val="single" w:sz="8" w:space="0" w:color="000000"/>
              <w:right w:val="single" w:sz="8" w:space="0" w:color="000000"/>
            </w:tcBorders>
          </w:tcPr>
          <w:p w14:paraId="2F006443" w14:textId="7DF78428" w:rsidR="009F12F2" w:rsidRDefault="009F12F2" w:rsidP="009F12F2">
            <w:pPr>
              <w:contextualSpacing/>
              <w:jc w:val="center"/>
              <w:rPr>
                <w:i/>
                <w:iCs/>
              </w:rPr>
            </w:pPr>
            <w:r w:rsidRPr="00692E9E">
              <w:rPr>
                <w:bCs/>
                <w:sz w:val="22"/>
                <w:szCs w:val="22"/>
              </w:rPr>
              <w:t>Количество полученных первичных баллов</w:t>
            </w:r>
          </w:p>
        </w:tc>
        <w:tc>
          <w:tcPr>
            <w:tcW w:w="9518" w:type="dxa"/>
            <w:gridSpan w:val="4"/>
            <w:tcBorders>
              <w:top w:val="single" w:sz="8" w:space="0" w:color="000000"/>
              <w:left w:val="single" w:sz="8" w:space="0" w:color="000000"/>
            </w:tcBorders>
          </w:tcPr>
          <w:p w14:paraId="6C50F377" w14:textId="768E7D2A" w:rsidR="009F12F2" w:rsidRDefault="009F12F2" w:rsidP="009F12F2">
            <w:pPr>
              <w:contextualSpacing/>
              <w:jc w:val="center"/>
              <w:rPr>
                <w:i/>
                <w:iCs/>
              </w:rPr>
            </w:pPr>
            <w:r w:rsidRPr="00692E9E">
              <w:rPr>
                <w:sz w:val="22"/>
                <w:szCs w:val="22"/>
              </w:rPr>
              <w:t xml:space="preserve">Процент участников экзамена в субъекте Российской Федерации, получивших соответствующий первичный балл за выполнения задания </w:t>
            </w:r>
            <w:r w:rsidRPr="00692E9E">
              <w:rPr>
                <w:sz w:val="22"/>
                <w:szCs w:val="22"/>
              </w:rPr>
              <w:br/>
              <w:t>в группах участников экзамена с разными уровнями подготовки</w:t>
            </w:r>
          </w:p>
        </w:tc>
      </w:tr>
      <w:tr w:rsidR="009F12F2" w14:paraId="3BADD07C" w14:textId="77777777" w:rsidTr="009F12F2">
        <w:tc>
          <w:tcPr>
            <w:tcW w:w="2379" w:type="dxa"/>
            <w:vMerge/>
            <w:tcBorders>
              <w:left w:val="single" w:sz="8" w:space="0" w:color="000000"/>
              <w:bottom w:val="single" w:sz="4" w:space="0" w:color="auto"/>
              <w:right w:val="single" w:sz="8" w:space="0" w:color="000000"/>
            </w:tcBorders>
          </w:tcPr>
          <w:p w14:paraId="211ECB87" w14:textId="77777777" w:rsidR="009F12F2" w:rsidRDefault="009F12F2" w:rsidP="009F12F2">
            <w:pPr>
              <w:contextualSpacing/>
              <w:jc w:val="center"/>
              <w:rPr>
                <w:i/>
                <w:iCs/>
              </w:rPr>
            </w:pPr>
          </w:p>
        </w:tc>
        <w:tc>
          <w:tcPr>
            <w:tcW w:w="2379" w:type="dxa"/>
            <w:vMerge/>
            <w:tcBorders>
              <w:left w:val="single" w:sz="8" w:space="0" w:color="000000"/>
              <w:bottom w:val="single" w:sz="4" w:space="0" w:color="auto"/>
              <w:right w:val="single" w:sz="8" w:space="0" w:color="000000"/>
            </w:tcBorders>
          </w:tcPr>
          <w:p w14:paraId="3572B7B6" w14:textId="77777777" w:rsidR="009F12F2" w:rsidRDefault="009F12F2" w:rsidP="009F12F2">
            <w:pPr>
              <w:contextualSpacing/>
              <w:jc w:val="center"/>
              <w:rPr>
                <w:i/>
                <w:iCs/>
              </w:rPr>
            </w:pPr>
          </w:p>
        </w:tc>
        <w:tc>
          <w:tcPr>
            <w:tcW w:w="2379" w:type="dxa"/>
            <w:tcBorders>
              <w:top w:val="single" w:sz="8" w:space="0" w:color="000000"/>
              <w:left w:val="single" w:sz="8" w:space="0" w:color="000000"/>
              <w:bottom w:val="single" w:sz="8" w:space="0" w:color="000000"/>
              <w:right w:val="single" w:sz="8" w:space="0" w:color="000000"/>
            </w:tcBorders>
          </w:tcPr>
          <w:p w14:paraId="0CFE8767" w14:textId="60E19B63" w:rsidR="009F12F2" w:rsidRDefault="009F12F2" w:rsidP="009F12F2">
            <w:pPr>
              <w:contextualSpacing/>
              <w:jc w:val="center"/>
              <w:rPr>
                <w:i/>
                <w:iCs/>
              </w:rPr>
            </w:pPr>
            <w:r w:rsidRPr="00692E9E">
              <w:rPr>
                <w:bCs/>
                <w:sz w:val="22"/>
                <w:szCs w:val="22"/>
              </w:rPr>
              <w:t xml:space="preserve">в группе </w:t>
            </w:r>
            <w:r w:rsidRPr="00692E9E">
              <w:rPr>
                <w:bCs/>
                <w:sz w:val="22"/>
                <w:szCs w:val="22"/>
              </w:rPr>
              <w:br/>
              <w:t>не преодолевших минимальный балл, %</w:t>
            </w:r>
          </w:p>
        </w:tc>
        <w:tc>
          <w:tcPr>
            <w:tcW w:w="2379" w:type="dxa"/>
            <w:tcBorders>
              <w:top w:val="single" w:sz="8" w:space="0" w:color="000000"/>
              <w:left w:val="single" w:sz="8" w:space="0" w:color="000000"/>
              <w:bottom w:val="single" w:sz="8" w:space="0" w:color="000000"/>
              <w:right w:val="single" w:sz="8" w:space="0" w:color="000000"/>
            </w:tcBorders>
          </w:tcPr>
          <w:p w14:paraId="1B9D3C6F" w14:textId="4A130C84" w:rsidR="009F12F2" w:rsidRDefault="009F12F2" w:rsidP="009F12F2">
            <w:pPr>
              <w:contextualSpacing/>
              <w:jc w:val="center"/>
              <w:rPr>
                <w:i/>
                <w:iCs/>
              </w:rPr>
            </w:pPr>
            <w:r w:rsidRPr="00692E9E">
              <w:rPr>
                <w:bCs/>
                <w:sz w:val="22"/>
                <w:szCs w:val="22"/>
              </w:rPr>
              <w:t xml:space="preserve">в группе от минимального до 60 </w:t>
            </w:r>
            <w:proofErr w:type="spellStart"/>
            <w:r w:rsidRPr="00692E9E">
              <w:rPr>
                <w:bCs/>
                <w:sz w:val="22"/>
                <w:szCs w:val="22"/>
              </w:rPr>
              <w:t>т.б</w:t>
            </w:r>
            <w:proofErr w:type="spellEnd"/>
            <w:r w:rsidRPr="00692E9E">
              <w:rPr>
                <w:bCs/>
                <w:sz w:val="22"/>
                <w:szCs w:val="22"/>
              </w:rPr>
              <w:t>., %</w:t>
            </w:r>
          </w:p>
        </w:tc>
        <w:tc>
          <w:tcPr>
            <w:tcW w:w="2380" w:type="dxa"/>
            <w:tcBorders>
              <w:top w:val="single" w:sz="8" w:space="0" w:color="000000"/>
              <w:left w:val="single" w:sz="8" w:space="0" w:color="000000"/>
              <w:bottom w:val="single" w:sz="8" w:space="0" w:color="000000"/>
              <w:right w:val="single" w:sz="8" w:space="0" w:color="000000"/>
            </w:tcBorders>
          </w:tcPr>
          <w:p w14:paraId="7A2422C5" w14:textId="57D3FED7" w:rsidR="009F12F2" w:rsidRDefault="009F12F2" w:rsidP="009F12F2">
            <w:pPr>
              <w:contextualSpacing/>
              <w:jc w:val="center"/>
              <w:rPr>
                <w:i/>
                <w:iCs/>
              </w:rPr>
            </w:pPr>
            <w:r w:rsidRPr="00692E9E">
              <w:rPr>
                <w:bCs/>
                <w:sz w:val="22"/>
                <w:szCs w:val="22"/>
              </w:rPr>
              <w:t xml:space="preserve">в группе от 61 до 80 </w:t>
            </w:r>
            <w:proofErr w:type="spellStart"/>
            <w:r w:rsidRPr="00692E9E">
              <w:rPr>
                <w:bCs/>
                <w:sz w:val="22"/>
                <w:szCs w:val="22"/>
              </w:rPr>
              <w:t>т.б</w:t>
            </w:r>
            <w:proofErr w:type="spellEnd"/>
            <w:r w:rsidRPr="00692E9E">
              <w:rPr>
                <w:bCs/>
                <w:sz w:val="22"/>
                <w:szCs w:val="22"/>
              </w:rPr>
              <w:t>., %</w:t>
            </w:r>
          </w:p>
        </w:tc>
        <w:tc>
          <w:tcPr>
            <w:tcW w:w="2380" w:type="dxa"/>
            <w:tcBorders>
              <w:top w:val="single" w:sz="8" w:space="0" w:color="000000"/>
              <w:left w:val="single" w:sz="8" w:space="0" w:color="000000"/>
              <w:bottom w:val="single" w:sz="8" w:space="0" w:color="000000"/>
              <w:right w:val="single" w:sz="8" w:space="0" w:color="000000"/>
            </w:tcBorders>
          </w:tcPr>
          <w:p w14:paraId="5756E576" w14:textId="7AE4649B" w:rsidR="009F12F2" w:rsidRDefault="009F12F2" w:rsidP="009F12F2">
            <w:pPr>
              <w:contextualSpacing/>
              <w:jc w:val="center"/>
              <w:rPr>
                <w:i/>
                <w:iCs/>
              </w:rPr>
            </w:pPr>
            <w:r w:rsidRPr="00692E9E">
              <w:rPr>
                <w:bCs/>
                <w:sz w:val="22"/>
                <w:szCs w:val="22"/>
              </w:rPr>
              <w:t xml:space="preserve">в группе </w:t>
            </w:r>
            <w:r w:rsidRPr="00692E9E">
              <w:rPr>
                <w:bCs/>
                <w:sz w:val="22"/>
                <w:szCs w:val="22"/>
              </w:rPr>
              <w:br/>
              <w:t xml:space="preserve">от 81 до 100 </w:t>
            </w:r>
            <w:proofErr w:type="spellStart"/>
            <w:r w:rsidRPr="00692E9E">
              <w:rPr>
                <w:bCs/>
                <w:sz w:val="22"/>
                <w:szCs w:val="22"/>
              </w:rPr>
              <w:t>т.б</w:t>
            </w:r>
            <w:proofErr w:type="spellEnd"/>
            <w:r w:rsidRPr="00692E9E">
              <w:rPr>
                <w:bCs/>
                <w:sz w:val="22"/>
                <w:szCs w:val="22"/>
              </w:rPr>
              <w:t>., %</w:t>
            </w:r>
          </w:p>
        </w:tc>
      </w:tr>
      <w:tr w:rsidR="009F12F2" w14:paraId="559C9CE0"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623FF1D" w14:textId="0DFD1CB6"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DFEBBBF" w14:textId="4243303C"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tcPr>
          <w:p w14:paraId="307581C7" w14:textId="269E3787"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27007EA5" w14:textId="1EC505B2" w:rsidR="009F12F2" w:rsidRPr="009F12F2" w:rsidRDefault="009F12F2" w:rsidP="009F12F2">
            <w:pPr>
              <w:contextualSpacing/>
              <w:jc w:val="center"/>
              <w:rPr>
                <w:i/>
                <w:iCs/>
              </w:rPr>
            </w:pPr>
            <w:r w:rsidRPr="009F12F2">
              <w:t>57</w:t>
            </w:r>
          </w:p>
        </w:tc>
        <w:tc>
          <w:tcPr>
            <w:tcW w:w="2380" w:type="dxa"/>
            <w:tcBorders>
              <w:top w:val="single" w:sz="4" w:space="0" w:color="auto"/>
              <w:left w:val="single" w:sz="8" w:space="0" w:color="000000"/>
              <w:bottom w:val="single" w:sz="4" w:space="0" w:color="auto"/>
              <w:right w:val="single" w:sz="8" w:space="0" w:color="000000"/>
            </w:tcBorders>
            <w:vAlign w:val="center"/>
          </w:tcPr>
          <w:p w14:paraId="59074121" w14:textId="0778345E"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065A69E1" w14:textId="297D9E31" w:rsidR="009F12F2" w:rsidRPr="009F12F2" w:rsidRDefault="009F12F2" w:rsidP="009F12F2">
            <w:pPr>
              <w:contextualSpacing/>
              <w:jc w:val="center"/>
              <w:rPr>
                <w:i/>
                <w:iCs/>
              </w:rPr>
            </w:pPr>
            <w:r w:rsidRPr="009F12F2">
              <w:t>0</w:t>
            </w:r>
          </w:p>
        </w:tc>
      </w:tr>
      <w:tr w:rsidR="009F12F2" w14:paraId="11F0A572"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43B29CB" w14:textId="532A7F70"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1CBF4A95" w14:textId="2067CA06"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tcPr>
          <w:p w14:paraId="719CF717" w14:textId="48BE15F4"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2DC019B4" w14:textId="3F5D204F" w:rsidR="009F12F2" w:rsidRPr="009F12F2" w:rsidRDefault="009F12F2" w:rsidP="009F12F2">
            <w:pPr>
              <w:contextualSpacing/>
              <w:jc w:val="center"/>
              <w:rPr>
                <w:i/>
                <w:iCs/>
              </w:rPr>
            </w:pPr>
            <w:r w:rsidRPr="009F12F2">
              <w:t>13</w:t>
            </w:r>
          </w:p>
        </w:tc>
        <w:tc>
          <w:tcPr>
            <w:tcW w:w="2380" w:type="dxa"/>
            <w:tcBorders>
              <w:top w:val="single" w:sz="4" w:space="0" w:color="auto"/>
              <w:left w:val="single" w:sz="8" w:space="0" w:color="000000"/>
              <w:bottom w:val="single" w:sz="4" w:space="0" w:color="auto"/>
              <w:right w:val="single" w:sz="8" w:space="0" w:color="000000"/>
            </w:tcBorders>
            <w:vAlign w:val="center"/>
          </w:tcPr>
          <w:p w14:paraId="3DA6DB0B" w14:textId="72AD5B66"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452E07DE" w14:textId="7F985D0D" w:rsidR="009F12F2" w:rsidRPr="009F12F2" w:rsidRDefault="009F12F2" w:rsidP="009F12F2">
            <w:pPr>
              <w:contextualSpacing/>
              <w:jc w:val="center"/>
              <w:rPr>
                <w:i/>
                <w:iCs/>
              </w:rPr>
            </w:pPr>
            <w:r w:rsidRPr="009F12F2">
              <w:t>8</w:t>
            </w:r>
          </w:p>
        </w:tc>
      </w:tr>
      <w:tr w:rsidR="009F12F2" w14:paraId="052D2DD1"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807B910" w14:textId="1336A57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B5392EC" w14:textId="3275EBA5"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tcPr>
          <w:p w14:paraId="10384818" w14:textId="70DDDBA0"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5A328AD2" w14:textId="0A3F7C4B" w:rsidR="009F12F2" w:rsidRPr="009F12F2" w:rsidRDefault="009F12F2" w:rsidP="009F12F2">
            <w:pPr>
              <w:contextualSpacing/>
              <w:jc w:val="center"/>
              <w:rPr>
                <w:i/>
                <w:iCs/>
              </w:rPr>
            </w:pPr>
            <w:r w:rsidRPr="009F12F2">
              <w:t>30</w:t>
            </w:r>
          </w:p>
        </w:tc>
        <w:tc>
          <w:tcPr>
            <w:tcW w:w="2380" w:type="dxa"/>
            <w:tcBorders>
              <w:top w:val="single" w:sz="4" w:space="0" w:color="auto"/>
              <w:left w:val="single" w:sz="8" w:space="0" w:color="000000"/>
              <w:bottom w:val="single" w:sz="4" w:space="0" w:color="auto"/>
              <w:right w:val="single" w:sz="8" w:space="0" w:color="000000"/>
            </w:tcBorders>
            <w:vAlign w:val="center"/>
          </w:tcPr>
          <w:p w14:paraId="60048CC7" w14:textId="409003C4" w:rsidR="009F12F2" w:rsidRPr="009F12F2" w:rsidRDefault="009F12F2" w:rsidP="009F12F2">
            <w:pPr>
              <w:contextualSpacing/>
              <w:jc w:val="center"/>
              <w:rPr>
                <w:i/>
                <w:iCs/>
              </w:rPr>
            </w:pPr>
            <w:r w:rsidRPr="009F12F2">
              <w:t>86</w:t>
            </w:r>
          </w:p>
        </w:tc>
        <w:tc>
          <w:tcPr>
            <w:tcW w:w="2380" w:type="dxa"/>
            <w:tcBorders>
              <w:top w:val="single" w:sz="4" w:space="0" w:color="auto"/>
              <w:left w:val="single" w:sz="8" w:space="0" w:color="000000"/>
              <w:bottom w:val="single" w:sz="4" w:space="0" w:color="auto"/>
              <w:right w:val="single" w:sz="8" w:space="0" w:color="000000"/>
            </w:tcBorders>
            <w:vAlign w:val="center"/>
          </w:tcPr>
          <w:p w14:paraId="29999D1D" w14:textId="6FED4AB8" w:rsidR="009F12F2" w:rsidRPr="009F12F2" w:rsidRDefault="009F12F2" w:rsidP="009F12F2">
            <w:pPr>
              <w:contextualSpacing/>
              <w:jc w:val="center"/>
              <w:rPr>
                <w:i/>
                <w:iCs/>
              </w:rPr>
            </w:pPr>
            <w:r w:rsidRPr="009F12F2">
              <w:t>92</w:t>
            </w:r>
          </w:p>
        </w:tc>
      </w:tr>
      <w:tr w:rsidR="009F12F2" w14:paraId="6ACBAEC9"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1435AF5" w14:textId="7D5870D9" w:rsidR="009F12F2" w:rsidRPr="009F12F2" w:rsidRDefault="009F12F2" w:rsidP="009F12F2">
            <w:pPr>
              <w:contextualSpacing/>
              <w:jc w:val="center"/>
              <w:rPr>
                <w:i/>
                <w:iCs/>
              </w:rPr>
            </w:pPr>
            <w:r w:rsidRPr="009F12F2">
              <w:lastRenderedPageBreak/>
              <w:t>2</w:t>
            </w:r>
          </w:p>
        </w:tc>
        <w:tc>
          <w:tcPr>
            <w:tcW w:w="2379" w:type="dxa"/>
            <w:tcBorders>
              <w:top w:val="single" w:sz="4" w:space="0" w:color="auto"/>
              <w:left w:val="single" w:sz="8" w:space="0" w:color="000000"/>
              <w:bottom w:val="single" w:sz="4" w:space="0" w:color="auto"/>
              <w:right w:val="single" w:sz="8" w:space="0" w:color="000000"/>
            </w:tcBorders>
            <w:vAlign w:val="center"/>
          </w:tcPr>
          <w:p w14:paraId="00052D0B" w14:textId="44EE265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tcPr>
          <w:p w14:paraId="619DAFC6" w14:textId="7F42055C" w:rsidR="009F12F2" w:rsidRPr="009F12F2" w:rsidRDefault="009F12F2" w:rsidP="009F12F2">
            <w:pPr>
              <w:contextualSpacing/>
              <w:jc w:val="center"/>
              <w:rPr>
                <w:i/>
                <w:iCs/>
              </w:rPr>
            </w:pPr>
            <w:r w:rsidRPr="009F12F2">
              <w:t>86</w:t>
            </w:r>
          </w:p>
        </w:tc>
        <w:tc>
          <w:tcPr>
            <w:tcW w:w="2379" w:type="dxa"/>
            <w:tcBorders>
              <w:top w:val="single" w:sz="4" w:space="0" w:color="auto"/>
              <w:left w:val="single" w:sz="8" w:space="0" w:color="000000"/>
              <w:bottom w:val="single" w:sz="4" w:space="0" w:color="auto"/>
              <w:right w:val="single" w:sz="8" w:space="0" w:color="000000"/>
            </w:tcBorders>
            <w:vAlign w:val="center"/>
          </w:tcPr>
          <w:p w14:paraId="796D2248" w14:textId="22D4A33E" w:rsidR="009F12F2" w:rsidRPr="009F12F2" w:rsidRDefault="009F12F2" w:rsidP="009F12F2">
            <w:pPr>
              <w:contextualSpacing/>
              <w:jc w:val="center"/>
              <w:rPr>
                <w:i/>
                <w:iCs/>
              </w:rPr>
            </w:pPr>
            <w:r w:rsidRPr="009F12F2">
              <w:t>38</w:t>
            </w:r>
          </w:p>
        </w:tc>
        <w:tc>
          <w:tcPr>
            <w:tcW w:w="2380" w:type="dxa"/>
            <w:tcBorders>
              <w:top w:val="single" w:sz="4" w:space="0" w:color="auto"/>
              <w:left w:val="single" w:sz="8" w:space="0" w:color="000000"/>
              <w:bottom w:val="single" w:sz="4" w:space="0" w:color="auto"/>
              <w:right w:val="single" w:sz="8" w:space="0" w:color="000000"/>
            </w:tcBorders>
            <w:vAlign w:val="center"/>
          </w:tcPr>
          <w:p w14:paraId="6AC92CAC" w14:textId="52874F13"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42C3C0E3" w14:textId="2BF165AB" w:rsidR="009F12F2" w:rsidRPr="009F12F2" w:rsidRDefault="009F12F2" w:rsidP="009F12F2">
            <w:pPr>
              <w:contextualSpacing/>
              <w:jc w:val="center"/>
              <w:rPr>
                <w:i/>
                <w:iCs/>
              </w:rPr>
            </w:pPr>
            <w:r w:rsidRPr="009F12F2">
              <w:t>0</w:t>
            </w:r>
          </w:p>
        </w:tc>
      </w:tr>
      <w:tr w:rsidR="009F12F2" w14:paraId="1809C69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22FD4B8F" w14:textId="66D61BD3"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6A486E36" w14:textId="3EF64B2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tcPr>
          <w:p w14:paraId="77B8EF78" w14:textId="09AE581D"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0CC7D757" w14:textId="0076F973"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699CEB1C" w14:textId="6F4C6AFE"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43F48E74" w14:textId="61B197A5" w:rsidR="009F12F2" w:rsidRPr="009F12F2" w:rsidRDefault="009F12F2" w:rsidP="009F12F2">
            <w:pPr>
              <w:contextualSpacing/>
              <w:jc w:val="center"/>
              <w:rPr>
                <w:i/>
                <w:iCs/>
              </w:rPr>
            </w:pPr>
            <w:r w:rsidRPr="009F12F2">
              <w:t>8</w:t>
            </w:r>
          </w:p>
        </w:tc>
      </w:tr>
      <w:tr w:rsidR="009F12F2" w14:paraId="79BC2FAE"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A146F83" w14:textId="7513869B"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0D06DA92" w14:textId="091FD735"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tcPr>
          <w:p w14:paraId="5AFBCEAE" w14:textId="258FB923"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0934D988" w14:textId="15BE45FD"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4B89F499" w14:textId="3F8FBF52"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06796249" w14:textId="08AB806A" w:rsidR="009F12F2" w:rsidRPr="009F12F2" w:rsidRDefault="009F12F2" w:rsidP="009F12F2">
            <w:pPr>
              <w:contextualSpacing/>
              <w:jc w:val="center"/>
              <w:rPr>
                <w:i/>
                <w:iCs/>
              </w:rPr>
            </w:pPr>
            <w:r w:rsidRPr="009F12F2">
              <w:t>17</w:t>
            </w:r>
          </w:p>
        </w:tc>
      </w:tr>
      <w:tr w:rsidR="009F12F2" w14:paraId="0512414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2255176E" w14:textId="366A0AE5"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35709394" w14:textId="1D30C95D"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tcPr>
          <w:p w14:paraId="3ADA6C95" w14:textId="73A9A3EA"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68846578" w14:textId="4E022B83"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3A35A887" w14:textId="444C22D2" w:rsidR="009F12F2" w:rsidRPr="009F12F2" w:rsidRDefault="009F12F2" w:rsidP="009F12F2">
            <w:pPr>
              <w:contextualSpacing/>
              <w:jc w:val="center"/>
              <w:rPr>
                <w:i/>
                <w:iCs/>
              </w:rPr>
            </w:pPr>
            <w:r w:rsidRPr="009F12F2">
              <w:t>63</w:t>
            </w:r>
          </w:p>
        </w:tc>
        <w:tc>
          <w:tcPr>
            <w:tcW w:w="2380" w:type="dxa"/>
            <w:tcBorders>
              <w:top w:val="single" w:sz="4" w:space="0" w:color="auto"/>
              <w:left w:val="single" w:sz="8" w:space="0" w:color="000000"/>
              <w:bottom w:val="single" w:sz="4" w:space="0" w:color="auto"/>
              <w:right w:val="single" w:sz="8" w:space="0" w:color="000000"/>
            </w:tcBorders>
            <w:vAlign w:val="center"/>
          </w:tcPr>
          <w:p w14:paraId="378F0727" w14:textId="37E0B126" w:rsidR="009F12F2" w:rsidRPr="009F12F2" w:rsidRDefault="009F12F2" w:rsidP="009F12F2">
            <w:pPr>
              <w:contextualSpacing/>
              <w:jc w:val="center"/>
              <w:rPr>
                <w:i/>
                <w:iCs/>
              </w:rPr>
            </w:pPr>
            <w:r w:rsidRPr="009F12F2">
              <w:t>15</w:t>
            </w:r>
          </w:p>
        </w:tc>
      </w:tr>
      <w:tr w:rsidR="009F12F2" w14:paraId="0AD93AA0"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EC04D2F" w14:textId="41F8D6FF"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625DFD28" w14:textId="025CC67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AC5D5C0" w14:textId="3C365DD5" w:rsidR="009F12F2" w:rsidRPr="009F12F2" w:rsidRDefault="009F12F2" w:rsidP="009F12F2">
            <w:pPr>
              <w:contextualSpacing/>
              <w:jc w:val="center"/>
              <w:rPr>
                <w:i/>
                <w:iCs/>
              </w:rPr>
            </w:pPr>
            <w:r w:rsidRPr="009F12F2">
              <w:t>52</w:t>
            </w:r>
          </w:p>
        </w:tc>
        <w:tc>
          <w:tcPr>
            <w:tcW w:w="2379" w:type="dxa"/>
            <w:tcBorders>
              <w:top w:val="single" w:sz="4" w:space="0" w:color="auto"/>
              <w:left w:val="single" w:sz="8" w:space="0" w:color="000000"/>
              <w:bottom w:val="single" w:sz="4" w:space="0" w:color="auto"/>
              <w:right w:val="single" w:sz="8" w:space="0" w:color="000000"/>
            </w:tcBorders>
            <w:vAlign w:val="center"/>
          </w:tcPr>
          <w:p w14:paraId="22A60802" w14:textId="0CBA7A5E"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568E05B9" w14:textId="68F5254A"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217E719C" w14:textId="1FA46A1E" w:rsidR="009F12F2" w:rsidRPr="009F12F2" w:rsidRDefault="009F12F2" w:rsidP="009F12F2">
            <w:pPr>
              <w:contextualSpacing/>
              <w:jc w:val="center"/>
              <w:rPr>
                <w:i/>
                <w:iCs/>
              </w:rPr>
            </w:pPr>
            <w:r w:rsidRPr="009F12F2">
              <w:t>0</w:t>
            </w:r>
          </w:p>
        </w:tc>
      </w:tr>
      <w:tr w:rsidR="009F12F2" w14:paraId="2081B6B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8D2091F" w14:textId="0187B966"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4CB4B45E" w14:textId="4EE02FE2"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B784646" w14:textId="0999C2EE" w:rsidR="009F12F2" w:rsidRPr="009F12F2" w:rsidRDefault="009F12F2" w:rsidP="009F12F2">
            <w:pPr>
              <w:contextualSpacing/>
              <w:jc w:val="center"/>
              <w:rPr>
                <w:i/>
                <w:iCs/>
              </w:rPr>
            </w:pPr>
            <w:r w:rsidRPr="009F12F2">
              <w:t>48</w:t>
            </w:r>
          </w:p>
        </w:tc>
        <w:tc>
          <w:tcPr>
            <w:tcW w:w="2379" w:type="dxa"/>
            <w:tcBorders>
              <w:top w:val="single" w:sz="4" w:space="0" w:color="auto"/>
              <w:left w:val="single" w:sz="8" w:space="0" w:color="000000"/>
              <w:bottom w:val="single" w:sz="4" w:space="0" w:color="auto"/>
              <w:right w:val="single" w:sz="8" w:space="0" w:color="000000"/>
            </w:tcBorders>
            <w:vAlign w:val="center"/>
          </w:tcPr>
          <w:p w14:paraId="602CDA3F" w14:textId="6AD7CA86" w:rsidR="009F12F2" w:rsidRPr="009F12F2" w:rsidRDefault="009F12F2" w:rsidP="009F12F2">
            <w:pPr>
              <w:contextualSpacing/>
              <w:jc w:val="center"/>
              <w:rPr>
                <w:i/>
                <w:iCs/>
              </w:rPr>
            </w:pPr>
            <w:r w:rsidRPr="009F12F2">
              <w:t>80</w:t>
            </w:r>
          </w:p>
        </w:tc>
        <w:tc>
          <w:tcPr>
            <w:tcW w:w="2380" w:type="dxa"/>
            <w:tcBorders>
              <w:top w:val="single" w:sz="4" w:space="0" w:color="auto"/>
              <w:left w:val="single" w:sz="8" w:space="0" w:color="000000"/>
              <w:bottom w:val="single" w:sz="4" w:space="0" w:color="auto"/>
              <w:right w:val="single" w:sz="8" w:space="0" w:color="000000"/>
            </w:tcBorders>
            <w:vAlign w:val="center"/>
          </w:tcPr>
          <w:p w14:paraId="33BD9587" w14:textId="73815B01" w:rsidR="009F12F2" w:rsidRPr="009F12F2" w:rsidRDefault="009F12F2" w:rsidP="009F12F2">
            <w:pPr>
              <w:contextualSpacing/>
              <w:jc w:val="center"/>
              <w:rPr>
                <w:i/>
                <w:iCs/>
              </w:rPr>
            </w:pPr>
            <w:r w:rsidRPr="009F12F2">
              <w:t>97</w:t>
            </w:r>
          </w:p>
        </w:tc>
        <w:tc>
          <w:tcPr>
            <w:tcW w:w="2380" w:type="dxa"/>
            <w:tcBorders>
              <w:top w:val="single" w:sz="4" w:space="0" w:color="auto"/>
              <w:left w:val="single" w:sz="8" w:space="0" w:color="000000"/>
              <w:bottom w:val="single" w:sz="4" w:space="0" w:color="auto"/>
              <w:right w:val="single" w:sz="8" w:space="0" w:color="000000"/>
            </w:tcBorders>
            <w:vAlign w:val="center"/>
          </w:tcPr>
          <w:p w14:paraId="0B1E3270" w14:textId="448D3DF5" w:rsidR="009F12F2" w:rsidRPr="009F12F2" w:rsidRDefault="009F12F2" w:rsidP="009F12F2">
            <w:pPr>
              <w:contextualSpacing/>
              <w:jc w:val="center"/>
              <w:rPr>
                <w:i/>
                <w:iCs/>
              </w:rPr>
            </w:pPr>
            <w:r w:rsidRPr="009F12F2">
              <w:t>100</w:t>
            </w:r>
          </w:p>
        </w:tc>
      </w:tr>
      <w:tr w:rsidR="009F12F2" w14:paraId="6DDB3300"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22620CDC" w14:textId="798EBEEF" w:rsidR="009F12F2" w:rsidRPr="009F12F2" w:rsidRDefault="009F12F2" w:rsidP="009F12F2">
            <w:pPr>
              <w:contextualSpacing/>
              <w:jc w:val="center"/>
              <w:rPr>
                <w:i/>
                <w:iCs/>
              </w:rPr>
            </w:pPr>
            <w:r w:rsidRPr="009F12F2">
              <w:t>4</w:t>
            </w:r>
          </w:p>
        </w:tc>
        <w:tc>
          <w:tcPr>
            <w:tcW w:w="2379" w:type="dxa"/>
            <w:tcBorders>
              <w:top w:val="single" w:sz="4" w:space="0" w:color="auto"/>
              <w:left w:val="single" w:sz="8" w:space="0" w:color="000000"/>
              <w:bottom w:val="single" w:sz="4" w:space="0" w:color="auto"/>
              <w:right w:val="single" w:sz="8" w:space="0" w:color="000000"/>
            </w:tcBorders>
            <w:vAlign w:val="center"/>
          </w:tcPr>
          <w:p w14:paraId="26941629" w14:textId="743FDC5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A22EC41" w14:textId="50F5102F" w:rsidR="009F12F2" w:rsidRPr="009F12F2" w:rsidRDefault="009F12F2" w:rsidP="009F12F2">
            <w:pPr>
              <w:contextualSpacing/>
              <w:jc w:val="center"/>
              <w:rPr>
                <w:i/>
                <w:iCs/>
              </w:rPr>
            </w:pPr>
            <w:r w:rsidRPr="009F12F2">
              <w:t>45</w:t>
            </w:r>
          </w:p>
        </w:tc>
        <w:tc>
          <w:tcPr>
            <w:tcW w:w="2379" w:type="dxa"/>
            <w:tcBorders>
              <w:top w:val="single" w:sz="4" w:space="0" w:color="auto"/>
              <w:left w:val="single" w:sz="8" w:space="0" w:color="000000"/>
              <w:bottom w:val="single" w:sz="4" w:space="0" w:color="auto"/>
              <w:right w:val="single" w:sz="8" w:space="0" w:color="000000"/>
            </w:tcBorders>
            <w:vAlign w:val="center"/>
          </w:tcPr>
          <w:p w14:paraId="48CE266C" w14:textId="647AAA6C"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4" w:space="0" w:color="auto"/>
              <w:right w:val="single" w:sz="8" w:space="0" w:color="000000"/>
            </w:tcBorders>
            <w:vAlign w:val="center"/>
          </w:tcPr>
          <w:p w14:paraId="27A4C88A" w14:textId="50E8D8C9"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77AE1EA9" w14:textId="0FD171E9" w:rsidR="009F12F2" w:rsidRPr="009F12F2" w:rsidRDefault="009F12F2" w:rsidP="009F12F2">
            <w:pPr>
              <w:contextualSpacing/>
              <w:jc w:val="center"/>
              <w:rPr>
                <w:i/>
                <w:iCs/>
              </w:rPr>
            </w:pPr>
            <w:r w:rsidRPr="009F12F2">
              <w:t>0</w:t>
            </w:r>
          </w:p>
        </w:tc>
      </w:tr>
      <w:tr w:rsidR="009F12F2" w14:paraId="6AFA9C33"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DE25030" w14:textId="710BB7C8" w:rsidR="009F12F2" w:rsidRPr="009F12F2" w:rsidRDefault="009F12F2" w:rsidP="009F12F2">
            <w:pPr>
              <w:contextualSpacing/>
              <w:jc w:val="center"/>
              <w:rPr>
                <w:i/>
                <w:iCs/>
              </w:rPr>
            </w:pPr>
            <w:r w:rsidRPr="009F12F2">
              <w:t>4</w:t>
            </w:r>
          </w:p>
        </w:tc>
        <w:tc>
          <w:tcPr>
            <w:tcW w:w="2379" w:type="dxa"/>
            <w:tcBorders>
              <w:top w:val="single" w:sz="4" w:space="0" w:color="auto"/>
              <w:left w:val="single" w:sz="8" w:space="0" w:color="000000"/>
              <w:bottom w:val="single" w:sz="4" w:space="0" w:color="auto"/>
              <w:right w:val="single" w:sz="8" w:space="0" w:color="000000"/>
            </w:tcBorders>
            <w:vAlign w:val="center"/>
          </w:tcPr>
          <w:p w14:paraId="7E2B3340" w14:textId="6996601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A5A1B14" w14:textId="48F0B2CF" w:rsidR="009F12F2" w:rsidRPr="009F12F2" w:rsidRDefault="009F12F2" w:rsidP="009F12F2">
            <w:pPr>
              <w:contextualSpacing/>
              <w:jc w:val="center"/>
              <w:rPr>
                <w:i/>
                <w:iCs/>
              </w:rPr>
            </w:pPr>
            <w:r w:rsidRPr="009F12F2">
              <w:t>55</w:t>
            </w:r>
          </w:p>
        </w:tc>
        <w:tc>
          <w:tcPr>
            <w:tcW w:w="2379" w:type="dxa"/>
            <w:tcBorders>
              <w:top w:val="single" w:sz="4" w:space="0" w:color="auto"/>
              <w:left w:val="single" w:sz="8" w:space="0" w:color="000000"/>
              <w:bottom w:val="single" w:sz="4" w:space="0" w:color="auto"/>
              <w:right w:val="single" w:sz="8" w:space="0" w:color="000000"/>
            </w:tcBorders>
            <w:vAlign w:val="center"/>
          </w:tcPr>
          <w:p w14:paraId="4DCDBFC8" w14:textId="55089D58" w:rsidR="009F12F2" w:rsidRPr="009F12F2" w:rsidRDefault="009F12F2" w:rsidP="009F12F2">
            <w:pPr>
              <w:contextualSpacing/>
              <w:jc w:val="center"/>
              <w:rPr>
                <w:i/>
                <w:iCs/>
              </w:rPr>
            </w:pPr>
            <w:r w:rsidRPr="009F12F2">
              <w:t>78</w:t>
            </w:r>
          </w:p>
        </w:tc>
        <w:tc>
          <w:tcPr>
            <w:tcW w:w="2380" w:type="dxa"/>
            <w:tcBorders>
              <w:top w:val="single" w:sz="4" w:space="0" w:color="auto"/>
              <w:left w:val="single" w:sz="8" w:space="0" w:color="000000"/>
              <w:bottom w:val="single" w:sz="4" w:space="0" w:color="auto"/>
              <w:right w:val="single" w:sz="8" w:space="0" w:color="000000"/>
            </w:tcBorders>
            <w:vAlign w:val="center"/>
          </w:tcPr>
          <w:p w14:paraId="69433C9C" w14:textId="46891342" w:rsidR="009F12F2" w:rsidRPr="009F12F2" w:rsidRDefault="009F12F2" w:rsidP="009F12F2">
            <w:pPr>
              <w:contextualSpacing/>
              <w:jc w:val="center"/>
              <w:rPr>
                <w:i/>
                <w:iCs/>
              </w:rPr>
            </w:pPr>
            <w:r w:rsidRPr="009F12F2">
              <w:t>97</w:t>
            </w:r>
          </w:p>
        </w:tc>
        <w:tc>
          <w:tcPr>
            <w:tcW w:w="2380" w:type="dxa"/>
            <w:tcBorders>
              <w:top w:val="single" w:sz="4" w:space="0" w:color="auto"/>
              <w:left w:val="single" w:sz="8" w:space="0" w:color="000000"/>
              <w:bottom w:val="single" w:sz="4" w:space="0" w:color="auto"/>
              <w:right w:val="single" w:sz="8" w:space="0" w:color="000000"/>
            </w:tcBorders>
            <w:vAlign w:val="center"/>
          </w:tcPr>
          <w:p w14:paraId="53792E86" w14:textId="13B4A019" w:rsidR="009F12F2" w:rsidRPr="009F12F2" w:rsidRDefault="009F12F2" w:rsidP="009F12F2">
            <w:pPr>
              <w:contextualSpacing/>
              <w:jc w:val="center"/>
              <w:rPr>
                <w:i/>
                <w:iCs/>
              </w:rPr>
            </w:pPr>
            <w:r w:rsidRPr="009F12F2">
              <w:t>100</w:t>
            </w:r>
          </w:p>
        </w:tc>
      </w:tr>
      <w:tr w:rsidR="009F12F2" w14:paraId="046CEA51"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55EFFC2" w14:textId="136E9FC0" w:rsidR="009F12F2" w:rsidRPr="009F12F2" w:rsidRDefault="009F12F2" w:rsidP="009F12F2">
            <w:pPr>
              <w:contextualSpacing/>
              <w:jc w:val="center"/>
              <w:rPr>
                <w:i/>
                <w:iCs/>
              </w:rPr>
            </w:pPr>
            <w:r w:rsidRPr="009F12F2">
              <w:t>5</w:t>
            </w:r>
          </w:p>
        </w:tc>
        <w:tc>
          <w:tcPr>
            <w:tcW w:w="2379" w:type="dxa"/>
            <w:tcBorders>
              <w:top w:val="single" w:sz="4" w:space="0" w:color="auto"/>
              <w:left w:val="single" w:sz="8" w:space="0" w:color="000000"/>
              <w:bottom w:val="single" w:sz="4" w:space="0" w:color="auto"/>
              <w:right w:val="single" w:sz="8" w:space="0" w:color="000000"/>
            </w:tcBorders>
            <w:vAlign w:val="center"/>
          </w:tcPr>
          <w:p w14:paraId="688690AA" w14:textId="15F332DD"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D68A5C6" w14:textId="2DF2FEE9" w:rsidR="009F12F2" w:rsidRPr="009F12F2" w:rsidRDefault="009F12F2" w:rsidP="009F12F2">
            <w:pPr>
              <w:contextualSpacing/>
              <w:jc w:val="center"/>
              <w:rPr>
                <w:i/>
                <w:iCs/>
              </w:rPr>
            </w:pPr>
            <w:r w:rsidRPr="009F12F2">
              <w:t>59</w:t>
            </w:r>
          </w:p>
        </w:tc>
        <w:tc>
          <w:tcPr>
            <w:tcW w:w="2379" w:type="dxa"/>
            <w:tcBorders>
              <w:top w:val="single" w:sz="4" w:space="0" w:color="auto"/>
              <w:left w:val="single" w:sz="8" w:space="0" w:color="000000"/>
              <w:bottom w:val="single" w:sz="4" w:space="0" w:color="auto"/>
              <w:right w:val="single" w:sz="8" w:space="0" w:color="000000"/>
            </w:tcBorders>
            <w:vAlign w:val="center"/>
          </w:tcPr>
          <w:p w14:paraId="02AC5282" w14:textId="5E29F414" w:rsidR="009F12F2" w:rsidRPr="009F12F2" w:rsidRDefault="009F12F2" w:rsidP="009F12F2">
            <w:pPr>
              <w:contextualSpacing/>
              <w:jc w:val="center"/>
              <w:rPr>
                <w:i/>
                <w:iCs/>
              </w:rPr>
            </w:pPr>
            <w:r w:rsidRPr="009F12F2">
              <w:t>45</w:t>
            </w:r>
          </w:p>
        </w:tc>
        <w:tc>
          <w:tcPr>
            <w:tcW w:w="2380" w:type="dxa"/>
            <w:tcBorders>
              <w:top w:val="single" w:sz="4" w:space="0" w:color="auto"/>
              <w:left w:val="single" w:sz="8" w:space="0" w:color="000000"/>
              <w:bottom w:val="single" w:sz="4" w:space="0" w:color="auto"/>
              <w:right w:val="single" w:sz="8" w:space="0" w:color="000000"/>
            </w:tcBorders>
            <w:vAlign w:val="center"/>
          </w:tcPr>
          <w:p w14:paraId="27E5F3D5" w14:textId="0A858F64"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3BC80B79" w14:textId="40DAA6ED" w:rsidR="009F12F2" w:rsidRPr="009F12F2" w:rsidRDefault="009F12F2" w:rsidP="009F12F2">
            <w:pPr>
              <w:contextualSpacing/>
              <w:jc w:val="center"/>
              <w:rPr>
                <w:i/>
                <w:iCs/>
              </w:rPr>
            </w:pPr>
            <w:r w:rsidRPr="009F12F2">
              <w:t>0</w:t>
            </w:r>
          </w:p>
        </w:tc>
      </w:tr>
      <w:tr w:rsidR="009F12F2" w14:paraId="3658A660"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A84E545" w14:textId="1F42A366" w:rsidR="009F12F2" w:rsidRPr="009F12F2" w:rsidRDefault="009F12F2" w:rsidP="009F12F2">
            <w:pPr>
              <w:contextualSpacing/>
              <w:jc w:val="center"/>
              <w:rPr>
                <w:i/>
                <w:iCs/>
              </w:rPr>
            </w:pPr>
            <w:r w:rsidRPr="009F12F2">
              <w:t>5</w:t>
            </w:r>
          </w:p>
        </w:tc>
        <w:tc>
          <w:tcPr>
            <w:tcW w:w="2379" w:type="dxa"/>
            <w:tcBorders>
              <w:top w:val="single" w:sz="4" w:space="0" w:color="auto"/>
              <w:left w:val="single" w:sz="8" w:space="0" w:color="000000"/>
              <w:bottom w:val="single" w:sz="4" w:space="0" w:color="auto"/>
              <w:right w:val="single" w:sz="8" w:space="0" w:color="000000"/>
            </w:tcBorders>
            <w:vAlign w:val="center"/>
          </w:tcPr>
          <w:p w14:paraId="075C6C79" w14:textId="5A83369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FBA20B7" w14:textId="76D294C6" w:rsidR="009F12F2" w:rsidRPr="009F12F2" w:rsidRDefault="009F12F2" w:rsidP="009F12F2">
            <w:pPr>
              <w:contextualSpacing/>
              <w:jc w:val="center"/>
              <w:rPr>
                <w:i/>
                <w:iCs/>
              </w:rPr>
            </w:pPr>
            <w:r w:rsidRPr="009F12F2">
              <w:t>41</w:t>
            </w:r>
          </w:p>
        </w:tc>
        <w:tc>
          <w:tcPr>
            <w:tcW w:w="2379" w:type="dxa"/>
            <w:tcBorders>
              <w:top w:val="single" w:sz="4" w:space="0" w:color="auto"/>
              <w:left w:val="single" w:sz="8" w:space="0" w:color="000000"/>
              <w:bottom w:val="single" w:sz="4" w:space="0" w:color="auto"/>
              <w:right w:val="single" w:sz="8" w:space="0" w:color="000000"/>
            </w:tcBorders>
            <w:vAlign w:val="center"/>
          </w:tcPr>
          <w:p w14:paraId="2286069E" w14:textId="07A2602D" w:rsidR="009F12F2" w:rsidRPr="009F12F2" w:rsidRDefault="009F12F2" w:rsidP="009F12F2">
            <w:pPr>
              <w:contextualSpacing/>
              <w:jc w:val="center"/>
              <w:rPr>
                <w:i/>
                <w:iCs/>
              </w:rPr>
            </w:pPr>
            <w:r w:rsidRPr="009F12F2">
              <w:t>55</w:t>
            </w:r>
          </w:p>
        </w:tc>
        <w:tc>
          <w:tcPr>
            <w:tcW w:w="2380" w:type="dxa"/>
            <w:tcBorders>
              <w:top w:val="single" w:sz="4" w:space="0" w:color="auto"/>
              <w:left w:val="single" w:sz="8" w:space="0" w:color="000000"/>
              <w:bottom w:val="single" w:sz="4" w:space="0" w:color="auto"/>
              <w:right w:val="single" w:sz="8" w:space="0" w:color="000000"/>
            </w:tcBorders>
            <w:vAlign w:val="center"/>
          </w:tcPr>
          <w:p w14:paraId="0AB891E0" w14:textId="7B5055B7" w:rsidR="009F12F2" w:rsidRPr="009F12F2" w:rsidRDefault="009F12F2" w:rsidP="009F12F2">
            <w:pPr>
              <w:contextualSpacing/>
              <w:jc w:val="center"/>
              <w:rPr>
                <w:i/>
                <w:iCs/>
              </w:rPr>
            </w:pPr>
            <w:r w:rsidRPr="009F12F2">
              <w:t>83</w:t>
            </w:r>
          </w:p>
        </w:tc>
        <w:tc>
          <w:tcPr>
            <w:tcW w:w="2380" w:type="dxa"/>
            <w:tcBorders>
              <w:top w:val="single" w:sz="4" w:space="0" w:color="auto"/>
              <w:left w:val="single" w:sz="8" w:space="0" w:color="000000"/>
              <w:bottom w:val="single" w:sz="4" w:space="0" w:color="auto"/>
              <w:right w:val="single" w:sz="8" w:space="0" w:color="000000"/>
            </w:tcBorders>
            <w:vAlign w:val="center"/>
          </w:tcPr>
          <w:p w14:paraId="65C0F3DF" w14:textId="53F55699" w:rsidR="009F12F2" w:rsidRPr="009F12F2" w:rsidRDefault="009F12F2" w:rsidP="009F12F2">
            <w:pPr>
              <w:contextualSpacing/>
              <w:jc w:val="center"/>
              <w:rPr>
                <w:i/>
                <w:iCs/>
              </w:rPr>
            </w:pPr>
            <w:r w:rsidRPr="009F12F2">
              <w:t>100</w:t>
            </w:r>
          </w:p>
        </w:tc>
      </w:tr>
      <w:tr w:rsidR="009F12F2" w14:paraId="457E3D4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CD98985" w14:textId="06081503" w:rsidR="009F12F2" w:rsidRPr="009F12F2" w:rsidRDefault="009F12F2" w:rsidP="009F12F2">
            <w:pPr>
              <w:contextualSpacing/>
              <w:jc w:val="center"/>
              <w:rPr>
                <w:i/>
                <w:iCs/>
              </w:rPr>
            </w:pPr>
            <w:r w:rsidRPr="009F12F2">
              <w:t>6</w:t>
            </w:r>
          </w:p>
        </w:tc>
        <w:tc>
          <w:tcPr>
            <w:tcW w:w="2379" w:type="dxa"/>
            <w:tcBorders>
              <w:top w:val="single" w:sz="4" w:space="0" w:color="auto"/>
              <w:left w:val="single" w:sz="8" w:space="0" w:color="000000"/>
              <w:bottom w:val="single" w:sz="4" w:space="0" w:color="auto"/>
              <w:right w:val="single" w:sz="8" w:space="0" w:color="000000"/>
            </w:tcBorders>
            <w:vAlign w:val="center"/>
          </w:tcPr>
          <w:p w14:paraId="007D8A9D" w14:textId="7F1AB701"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B3B4D99" w14:textId="3EEB93EE" w:rsidR="009F12F2" w:rsidRPr="009F12F2" w:rsidRDefault="009F12F2" w:rsidP="009F12F2">
            <w:pPr>
              <w:contextualSpacing/>
              <w:jc w:val="center"/>
              <w:rPr>
                <w:i/>
                <w:iCs/>
              </w:rPr>
            </w:pPr>
            <w:r w:rsidRPr="009F12F2">
              <w:t>76</w:t>
            </w:r>
          </w:p>
        </w:tc>
        <w:tc>
          <w:tcPr>
            <w:tcW w:w="2379" w:type="dxa"/>
            <w:tcBorders>
              <w:top w:val="single" w:sz="4" w:space="0" w:color="auto"/>
              <w:left w:val="single" w:sz="8" w:space="0" w:color="000000"/>
              <w:bottom w:val="single" w:sz="4" w:space="0" w:color="auto"/>
              <w:right w:val="single" w:sz="8" w:space="0" w:color="000000"/>
            </w:tcBorders>
            <w:vAlign w:val="center"/>
          </w:tcPr>
          <w:p w14:paraId="5D1CD8FF" w14:textId="6E96E0F5" w:rsidR="009F12F2" w:rsidRPr="009F12F2" w:rsidRDefault="009F12F2" w:rsidP="009F12F2">
            <w:pPr>
              <w:contextualSpacing/>
              <w:jc w:val="center"/>
              <w:rPr>
                <w:i/>
                <w:iCs/>
              </w:rPr>
            </w:pPr>
            <w:r w:rsidRPr="009F12F2">
              <w:t>45</w:t>
            </w:r>
          </w:p>
        </w:tc>
        <w:tc>
          <w:tcPr>
            <w:tcW w:w="2380" w:type="dxa"/>
            <w:tcBorders>
              <w:top w:val="single" w:sz="4" w:space="0" w:color="auto"/>
              <w:left w:val="single" w:sz="8" w:space="0" w:color="000000"/>
              <w:bottom w:val="single" w:sz="4" w:space="0" w:color="auto"/>
              <w:right w:val="single" w:sz="8" w:space="0" w:color="000000"/>
            </w:tcBorders>
            <w:vAlign w:val="center"/>
          </w:tcPr>
          <w:p w14:paraId="36BDA21A" w14:textId="2D410C7E"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240095C4" w14:textId="3389106C" w:rsidR="009F12F2" w:rsidRPr="009F12F2" w:rsidRDefault="009F12F2" w:rsidP="009F12F2">
            <w:pPr>
              <w:contextualSpacing/>
              <w:jc w:val="center"/>
              <w:rPr>
                <w:i/>
                <w:iCs/>
              </w:rPr>
            </w:pPr>
            <w:r w:rsidRPr="009F12F2">
              <w:t>0</w:t>
            </w:r>
          </w:p>
        </w:tc>
      </w:tr>
      <w:tr w:rsidR="009F12F2" w14:paraId="72858D3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C1392D6" w14:textId="2C47C020" w:rsidR="009F12F2" w:rsidRPr="009F12F2" w:rsidRDefault="009F12F2" w:rsidP="009F12F2">
            <w:pPr>
              <w:contextualSpacing/>
              <w:jc w:val="center"/>
              <w:rPr>
                <w:i/>
                <w:iCs/>
              </w:rPr>
            </w:pPr>
            <w:r w:rsidRPr="009F12F2">
              <w:t>6</w:t>
            </w:r>
          </w:p>
        </w:tc>
        <w:tc>
          <w:tcPr>
            <w:tcW w:w="2379" w:type="dxa"/>
            <w:tcBorders>
              <w:top w:val="single" w:sz="4" w:space="0" w:color="auto"/>
              <w:left w:val="single" w:sz="8" w:space="0" w:color="000000"/>
              <w:bottom w:val="single" w:sz="4" w:space="0" w:color="auto"/>
              <w:right w:val="single" w:sz="8" w:space="0" w:color="000000"/>
            </w:tcBorders>
            <w:vAlign w:val="center"/>
          </w:tcPr>
          <w:p w14:paraId="55F4FAFA" w14:textId="57A24AA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24D1D7E" w14:textId="08164634" w:rsidR="009F12F2" w:rsidRPr="009F12F2" w:rsidRDefault="009F12F2" w:rsidP="009F12F2">
            <w:pPr>
              <w:contextualSpacing/>
              <w:jc w:val="center"/>
              <w:rPr>
                <w:i/>
                <w:iCs/>
              </w:rPr>
            </w:pPr>
            <w:r w:rsidRPr="009F12F2">
              <w:t>24</w:t>
            </w:r>
          </w:p>
        </w:tc>
        <w:tc>
          <w:tcPr>
            <w:tcW w:w="2379" w:type="dxa"/>
            <w:tcBorders>
              <w:top w:val="single" w:sz="4" w:space="0" w:color="auto"/>
              <w:left w:val="single" w:sz="8" w:space="0" w:color="000000"/>
              <w:bottom w:val="single" w:sz="4" w:space="0" w:color="auto"/>
              <w:right w:val="single" w:sz="8" w:space="0" w:color="000000"/>
            </w:tcBorders>
            <w:vAlign w:val="center"/>
          </w:tcPr>
          <w:p w14:paraId="537127FD" w14:textId="598FFD73" w:rsidR="009F12F2" w:rsidRPr="009F12F2" w:rsidRDefault="009F12F2" w:rsidP="009F12F2">
            <w:pPr>
              <w:contextualSpacing/>
              <w:jc w:val="center"/>
              <w:rPr>
                <w:i/>
                <w:iCs/>
              </w:rPr>
            </w:pPr>
            <w:r w:rsidRPr="009F12F2">
              <w:t>55</w:t>
            </w:r>
          </w:p>
        </w:tc>
        <w:tc>
          <w:tcPr>
            <w:tcW w:w="2380" w:type="dxa"/>
            <w:tcBorders>
              <w:top w:val="single" w:sz="4" w:space="0" w:color="auto"/>
              <w:left w:val="single" w:sz="8" w:space="0" w:color="000000"/>
              <w:bottom w:val="single" w:sz="4" w:space="0" w:color="auto"/>
              <w:right w:val="single" w:sz="8" w:space="0" w:color="000000"/>
            </w:tcBorders>
            <w:vAlign w:val="center"/>
          </w:tcPr>
          <w:p w14:paraId="3717FE1C" w14:textId="03FB0657" w:rsidR="009F12F2" w:rsidRPr="009F12F2" w:rsidRDefault="009F12F2" w:rsidP="009F12F2">
            <w:pPr>
              <w:contextualSpacing/>
              <w:jc w:val="center"/>
              <w:rPr>
                <w:i/>
                <w:iCs/>
              </w:rPr>
            </w:pPr>
            <w:r w:rsidRPr="009F12F2">
              <w:t>80</w:t>
            </w:r>
          </w:p>
        </w:tc>
        <w:tc>
          <w:tcPr>
            <w:tcW w:w="2380" w:type="dxa"/>
            <w:tcBorders>
              <w:top w:val="single" w:sz="4" w:space="0" w:color="auto"/>
              <w:left w:val="single" w:sz="8" w:space="0" w:color="000000"/>
              <w:bottom w:val="single" w:sz="4" w:space="0" w:color="auto"/>
              <w:right w:val="single" w:sz="8" w:space="0" w:color="000000"/>
            </w:tcBorders>
            <w:vAlign w:val="center"/>
          </w:tcPr>
          <w:p w14:paraId="2E7C52E9" w14:textId="502ED7C0" w:rsidR="009F12F2" w:rsidRPr="009F12F2" w:rsidRDefault="009F12F2" w:rsidP="009F12F2">
            <w:pPr>
              <w:contextualSpacing/>
              <w:jc w:val="center"/>
              <w:rPr>
                <w:i/>
                <w:iCs/>
              </w:rPr>
            </w:pPr>
            <w:r w:rsidRPr="009F12F2">
              <w:t>100</w:t>
            </w:r>
          </w:p>
        </w:tc>
      </w:tr>
      <w:tr w:rsidR="009F12F2" w14:paraId="0D15D67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A7F52AF" w14:textId="3017B7AB"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1193D9B5" w14:textId="18EDE993"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013B38B" w14:textId="7A2666B1" w:rsidR="009F12F2" w:rsidRPr="009F12F2" w:rsidRDefault="009F12F2" w:rsidP="009F12F2">
            <w:pPr>
              <w:contextualSpacing/>
              <w:jc w:val="center"/>
              <w:rPr>
                <w:i/>
                <w:iCs/>
              </w:rPr>
            </w:pPr>
            <w:r w:rsidRPr="009F12F2">
              <w:t>79</w:t>
            </w:r>
          </w:p>
        </w:tc>
        <w:tc>
          <w:tcPr>
            <w:tcW w:w="2379" w:type="dxa"/>
            <w:tcBorders>
              <w:top w:val="single" w:sz="4" w:space="0" w:color="auto"/>
              <w:left w:val="single" w:sz="8" w:space="0" w:color="000000"/>
              <w:bottom w:val="single" w:sz="4" w:space="0" w:color="auto"/>
              <w:right w:val="single" w:sz="8" w:space="0" w:color="000000"/>
            </w:tcBorders>
            <w:vAlign w:val="center"/>
          </w:tcPr>
          <w:p w14:paraId="3EDBBD94" w14:textId="2E3EA0A5" w:rsidR="009F12F2" w:rsidRPr="009F12F2" w:rsidRDefault="009F12F2" w:rsidP="009F12F2">
            <w:pPr>
              <w:contextualSpacing/>
              <w:jc w:val="center"/>
              <w:rPr>
                <w:i/>
                <w:iCs/>
              </w:rPr>
            </w:pPr>
            <w:r w:rsidRPr="009F12F2">
              <w:t>43</w:t>
            </w:r>
          </w:p>
        </w:tc>
        <w:tc>
          <w:tcPr>
            <w:tcW w:w="2380" w:type="dxa"/>
            <w:tcBorders>
              <w:top w:val="single" w:sz="4" w:space="0" w:color="auto"/>
              <w:left w:val="single" w:sz="8" w:space="0" w:color="000000"/>
              <w:bottom w:val="single" w:sz="4" w:space="0" w:color="auto"/>
              <w:right w:val="single" w:sz="8" w:space="0" w:color="000000"/>
            </w:tcBorders>
            <w:vAlign w:val="center"/>
          </w:tcPr>
          <w:p w14:paraId="0F04A7C4" w14:textId="33A595A9"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40A4CB3E" w14:textId="726B4550" w:rsidR="009F12F2" w:rsidRPr="009F12F2" w:rsidRDefault="009F12F2" w:rsidP="009F12F2">
            <w:pPr>
              <w:contextualSpacing/>
              <w:jc w:val="center"/>
              <w:rPr>
                <w:i/>
                <w:iCs/>
              </w:rPr>
            </w:pPr>
            <w:r w:rsidRPr="009F12F2">
              <w:t>8</w:t>
            </w:r>
          </w:p>
        </w:tc>
      </w:tr>
      <w:tr w:rsidR="009F12F2" w14:paraId="69F434D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2E31800" w14:textId="184F14DC"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6D1CA877" w14:textId="2CE00D12"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F77CFB8" w14:textId="2A623A84"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3268B4AA" w14:textId="156B9EAA" w:rsidR="009F12F2" w:rsidRPr="009F12F2" w:rsidRDefault="009F12F2" w:rsidP="009F12F2">
            <w:pPr>
              <w:contextualSpacing/>
              <w:jc w:val="center"/>
              <w:rPr>
                <w:i/>
                <w:iCs/>
              </w:rPr>
            </w:pPr>
            <w:r w:rsidRPr="009F12F2">
              <w:t>57</w:t>
            </w:r>
          </w:p>
        </w:tc>
        <w:tc>
          <w:tcPr>
            <w:tcW w:w="2380" w:type="dxa"/>
            <w:tcBorders>
              <w:top w:val="single" w:sz="4" w:space="0" w:color="auto"/>
              <w:left w:val="single" w:sz="8" w:space="0" w:color="000000"/>
              <w:bottom w:val="single" w:sz="4" w:space="0" w:color="auto"/>
              <w:right w:val="single" w:sz="8" w:space="0" w:color="000000"/>
            </w:tcBorders>
            <w:vAlign w:val="center"/>
          </w:tcPr>
          <w:p w14:paraId="75E7AA1B" w14:textId="5CB2A8E3" w:rsidR="009F12F2" w:rsidRPr="009F12F2" w:rsidRDefault="009F12F2" w:rsidP="009F12F2">
            <w:pPr>
              <w:contextualSpacing/>
              <w:jc w:val="center"/>
              <w:rPr>
                <w:i/>
                <w:iCs/>
              </w:rPr>
            </w:pPr>
            <w:r w:rsidRPr="009F12F2">
              <w:t>94</w:t>
            </w:r>
          </w:p>
        </w:tc>
        <w:tc>
          <w:tcPr>
            <w:tcW w:w="2380" w:type="dxa"/>
            <w:tcBorders>
              <w:top w:val="single" w:sz="4" w:space="0" w:color="auto"/>
              <w:left w:val="single" w:sz="8" w:space="0" w:color="000000"/>
              <w:bottom w:val="single" w:sz="4" w:space="0" w:color="auto"/>
              <w:right w:val="single" w:sz="8" w:space="0" w:color="000000"/>
            </w:tcBorders>
            <w:vAlign w:val="center"/>
          </w:tcPr>
          <w:p w14:paraId="5375D188" w14:textId="4D05F118" w:rsidR="009F12F2" w:rsidRPr="009F12F2" w:rsidRDefault="009F12F2" w:rsidP="009F12F2">
            <w:pPr>
              <w:contextualSpacing/>
              <w:jc w:val="center"/>
              <w:rPr>
                <w:i/>
                <w:iCs/>
              </w:rPr>
            </w:pPr>
            <w:r w:rsidRPr="009F12F2">
              <w:t>92</w:t>
            </w:r>
          </w:p>
        </w:tc>
      </w:tr>
      <w:tr w:rsidR="009F12F2" w14:paraId="273B4EB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A72D08C" w14:textId="77FEFD62" w:rsidR="009F12F2" w:rsidRPr="009F12F2" w:rsidRDefault="009F12F2" w:rsidP="009F12F2">
            <w:pPr>
              <w:contextualSpacing/>
              <w:jc w:val="center"/>
              <w:rPr>
                <w:i/>
                <w:iCs/>
              </w:rPr>
            </w:pPr>
            <w:r w:rsidRPr="009F12F2">
              <w:t>8</w:t>
            </w:r>
          </w:p>
        </w:tc>
        <w:tc>
          <w:tcPr>
            <w:tcW w:w="2379" w:type="dxa"/>
            <w:tcBorders>
              <w:top w:val="single" w:sz="4" w:space="0" w:color="auto"/>
              <w:left w:val="single" w:sz="8" w:space="0" w:color="000000"/>
              <w:bottom w:val="single" w:sz="4" w:space="0" w:color="auto"/>
              <w:right w:val="single" w:sz="8" w:space="0" w:color="000000"/>
            </w:tcBorders>
            <w:vAlign w:val="center"/>
          </w:tcPr>
          <w:p w14:paraId="31B75A49" w14:textId="0C4B8660"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20F6AAC" w14:textId="486EC866" w:rsidR="009F12F2" w:rsidRPr="009F12F2" w:rsidRDefault="009F12F2" w:rsidP="009F12F2">
            <w:pPr>
              <w:contextualSpacing/>
              <w:jc w:val="center"/>
              <w:rPr>
                <w:i/>
                <w:iCs/>
              </w:rPr>
            </w:pPr>
            <w:r w:rsidRPr="009F12F2">
              <w:t>72</w:t>
            </w:r>
          </w:p>
        </w:tc>
        <w:tc>
          <w:tcPr>
            <w:tcW w:w="2379" w:type="dxa"/>
            <w:tcBorders>
              <w:top w:val="single" w:sz="4" w:space="0" w:color="auto"/>
              <w:left w:val="single" w:sz="8" w:space="0" w:color="000000"/>
              <w:bottom w:val="single" w:sz="4" w:space="0" w:color="auto"/>
              <w:right w:val="single" w:sz="8" w:space="0" w:color="000000"/>
            </w:tcBorders>
            <w:vAlign w:val="center"/>
          </w:tcPr>
          <w:p w14:paraId="047C459E" w14:textId="5D0ABB62" w:rsidR="009F12F2" w:rsidRPr="009F12F2" w:rsidRDefault="009F12F2" w:rsidP="009F12F2">
            <w:pPr>
              <w:contextualSpacing/>
              <w:jc w:val="center"/>
              <w:rPr>
                <w:i/>
                <w:iCs/>
              </w:rPr>
            </w:pPr>
            <w:r w:rsidRPr="009F12F2">
              <w:t>68</w:t>
            </w:r>
          </w:p>
        </w:tc>
        <w:tc>
          <w:tcPr>
            <w:tcW w:w="2380" w:type="dxa"/>
            <w:tcBorders>
              <w:top w:val="single" w:sz="4" w:space="0" w:color="auto"/>
              <w:left w:val="single" w:sz="8" w:space="0" w:color="000000"/>
              <w:bottom w:val="single" w:sz="4" w:space="0" w:color="auto"/>
              <w:right w:val="single" w:sz="8" w:space="0" w:color="000000"/>
            </w:tcBorders>
            <w:vAlign w:val="center"/>
          </w:tcPr>
          <w:p w14:paraId="2E877EEA" w14:textId="7FC37FA1" w:rsidR="009F12F2" w:rsidRPr="009F12F2" w:rsidRDefault="009F12F2" w:rsidP="009F12F2">
            <w:pPr>
              <w:contextualSpacing/>
              <w:jc w:val="center"/>
              <w:rPr>
                <w:i/>
                <w:iCs/>
              </w:rPr>
            </w:pPr>
            <w:r w:rsidRPr="009F12F2">
              <w:t>54</w:t>
            </w:r>
          </w:p>
        </w:tc>
        <w:tc>
          <w:tcPr>
            <w:tcW w:w="2380" w:type="dxa"/>
            <w:tcBorders>
              <w:top w:val="single" w:sz="4" w:space="0" w:color="auto"/>
              <w:left w:val="single" w:sz="8" w:space="0" w:color="000000"/>
              <w:bottom w:val="single" w:sz="4" w:space="0" w:color="auto"/>
              <w:right w:val="single" w:sz="8" w:space="0" w:color="000000"/>
            </w:tcBorders>
            <w:vAlign w:val="center"/>
          </w:tcPr>
          <w:p w14:paraId="1F1C998C" w14:textId="0A044C50" w:rsidR="009F12F2" w:rsidRPr="009F12F2" w:rsidRDefault="009F12F2" w:rsidP="009F12F2">
            <w:pPr>
              <w:contextualSpacing/>
              <w:jc w:val="center"/>
              <w:rPr>
                <w:i/>
                <w:iCs/>
              </w:rPr>
            </w:pPr>
            <w:r w:rsidRPr="009F12F2">
              <w:t>33</w:t>
            </w:r>
          </w:p>
        </w:tc>
      </w:tr>
      <w:tr w:rsidR="009F12F2" w14:paraId="046B685B"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DE2E9C5" w14:textId="61F04040" w:rsidR="009F12F2" w:rsidRPr="009F12F2" w:rsidRDefault="009F12F2" w:rsidP="009F12F2">
            <w:pPr>
              <w:contextualSpacing/>
              <w:jc w:val="center"/>
              <w:rPr>
                <w:i/>
                <w:iCs/>
              </w:rPr>
            </w:pPr>
            <w:r w:rsidRPr="009F12F2">
              <w:t>8</w:t>
            </w:r>
          </w:p>
        </w:tc>
        <w:tc>
          <w:tcPr>
            <w:tcW w:w="2379" w:type="dxa"/>
            <w:tcBorders>
              <w:top w:val="single" w:sz="4" w:space="0" w:color="auto"/>
              <w:left w:val="single" w:sz="8" w:space="0" w:color="000000"/>
              <w:bottom w:val="single" w:sz="4" w:space="0" w:color="auto"/>
              <w:right w:val="single" w:sz="8" w:space="0" w:color="000000"/>
            </w:tcBorders>
            <w:vAlign w:val="center"/>
          </w:tcPr>
          <w:p w14:paraId="652F1EC7" w14:textId="58DDB10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BBCADEE" w14:textId="4BDCB128" w:rsidR="009F12F2" w:rsidRPr="009F12F2" w:rsidRDefault="009F12F2" w:rsidP="009F12F2">
            <w:pPr>
              <w:contextualSpacing/>
              <w:jc w:val="center"/>
              <w:rPr>
                <w:i/>
                <w:iCs/>
              </w:rPr>
            </w:pPr>
            <w:r w:rsidRPr="009F12F2">
              <w:t>28</w:t>
            </w:r>
          </w:p>
        </w:tc>
        <w:tc>
          <w:tcPr>
            <w:tcW w:w="2379" w:type="dxa"/>
            <w:tcBorders>
              <w:top w:val="single" w:sz="4" w:space="0" w:color="auto"/>
              <w:left w:val="single" w:sz="8" w:space="0" w:color="000000"/>
              <w:bottom w:val="single" w:sz="4" w:space="0" w:color="auto"/>
              <w:right w:val="single" w:sz="8" w:space="0" w:color="000000"/>
            </w:tcBorders>
            <w:vAlign w:val="center"/>
          </w:tcPr>
          <w:p w14:paraId="7069640A" w14:textId="6C85290A" w:rsidR="009F12F2" w:rsidRPr="009F12F2" w:rsidRDefault="009F12F2" w:rsidP="009F12F2">
            <w:pPr>
              <w:contextualSpacing/>
              <w:jc w:val="center"/>
              <w:rPr>
                <w:i/>
                <w:iCs/>
              </w:rPr>
            </w:pPr>
            <w:r w:rsidRPr="009F12F2">
              <w:t>32</w:t>
            </w:r>
          </w:p>
        </w:tc>
        <w:tc>
          <w:tcPr>
            <w:tcW w:w="2380" w:type="dxa"/>
            <w:tcBorders>
              <w:top w:val="single" w:sz="4" w:space="0" w:color="auto"/>
              <w:left w:val="single" w:sz="8" w:space="0" w:color="000000"/>
              <w:bottom w:val="single" w:sz="4" w:space="0" w:color="auto"/>
              <w:right w:val="single" w:sz="8" w:space="0" w:color="000000"/>
            </w:tcBorders>
            <w:vAlign w:val="center"/>
          </w:tcPr>
          <w:p w14:paraId="162FD902" w14:textId="4B8458D9" w:rsidR="009F12F2" w:rsidRPr="009F12F2" w:rsidRDefault="009F12F2" w:rsidP="009F12F2">
            <w:pPr>
              <w:contextualSpacing/>
              <w:jc w:val="center"/>
              <w:rPr>
                <w:i/>
                <w:iCs/>
              </w:rPr>
            </w:pPr>
            <w:r w:rsidRPr="009F12F2">
              <w:t>46</w:t>
            </w:r>
          </w:p>
        </w:tc>
        <w:tc>
          <w:tcPr>
            <w:tcW w:w="2380" w:type="dxa"/>
            <w:tcBorders>
              <w:top w:val="single" w:sz="4" w:space="0" w:color="auto"/>
              <w:left w:val="single" w:sz="8" w:space="0" w:color="000000"/>
              <w:bottom w:val="single" w:sz="4" w:space="0" w:color="auto"/>
              <w:right w:val="single" w:sz="8" w:space="0" w:color="000000"/>
            </w:tcBorders>
            <w:vAlign w:val="center"/>
          </w:tcPr>
          <w:p w14:paraId="44A4E17E" w14:textId="2F514C2F" w:rsidR="009F12F2" w:rsidRPr="009F12F2" w:rsidRDefault="009F12F2" w:rsidP="009F12F2">
            <w:pPr>
              <w:contextualSpacing/>
              <w:jc w:val="center"/>
              <w:rPr>
                <w:i/>
                <w:iCs/>
              </w:rPr>
            </w:pPr>
            <w:r w:rsidRPr="009F12F2">
              <w:t>67</w:t>
            </w:r>
          </w:p>
        </w:tc>
      </w:tr>
      <w:tr w:rsidR="009F12F2" w14:paraId="658EC7D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432D0D8" w14:textId="5CE46843" w:rsidR="009F12F2" w:rsidRPr="009F12F2" w:rsidRDefault="009F12F2" w:rsidP="009F12F2">
            <w:pPr>
              <w:contextualSpacing/>
              <w:jc w:val="center"/>
              <w:rPr>
                <w:i/>
                <w:iCs/>
              </w:rPr>
            </w:pPr>
            <w:r w:rsidRPr="009F12F2">
              <w:t>9</w:t>
            </w:r>
          </w:p>
        </w:tc>
        <w:tc>
          <w:tcPr>
            <w:tcW w:w="2379" w:type="dxa"/>
            <w:tcBorders>
              <w:top w:val="single" w:sz="4" w:space="0" w:color="auto"/>
              <w:left w:val="single" w:sz="8" w:space="0" w:color="000000"/>
              <w:bottom w:val="single" w:sz="4" w:space="0" w:color="auto"/>
              <w:right w:val="single" w:sz="8" w:space="0" w:color="000000"/>
            </w:tcBorders>
            <w:vAlign w:val="center"/>
          </w:tcPr>
          <w:p w14:paraId="1C82B6ED" w14:textId="4180AD3A"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DB06E60" w14:textId="00827094" w:rsidR="009F12F2" w:rsidRPr="009F12F2" w:rsidRDefault="009F12F2" w:rsidP="009F12F2">
            <w:pPr>
              <w:contextualSpacing/>
              <w:jc w:val="center"/>
              <w:rPr>
                <w:i/>
                <w:iCs/>
              </w:rPr>
            </w:pPr>
            <w:r w:rsidRPr="009F12F2">
              <w:t>86</w:t>
            </w:r>
          </w:p>
        </w:tc>
        <w:tc>
          <w:tcPr>
            <w:tcW w:w="2379" w:type="dxa"/>
            <w:tcBorders>
              <w:top w:val="single" w:sz="4" w:space="0" w:color="auto"/>
              <w:left w:val="single" w:sz="8" w:space="0" w:color="000000"/>
              <w:bottom w:val="single" w:sz="4" w:space="0" w:color="auto"/>
              <w:right w:val="single" w:sz="8" w:space="0" w:color="000000"/>
            </w:tcBorders>
            <w:vAlign w:val="center"/>
          </w:tcPr>
          <w:p w14:paraId="54872F44" w14:textId="27257D76" w:rsidR="009F12F2" w:rsidRPr="009F12F2" w:rsidRDefault="009F12F2" w:rsidP="009F12F2">
            <w:pPr>
              <w:contextualSpacing/>
              <w:jc w:val="center"/>
              <w:rPr>
                <w:i/>
                <w:iCs/>
              </w:rPr>
            </w:pPr>
            <w:r w:rsidRPr="009F12F2">
              <w:t>64</w:t>
            </w:r>
          </w:p>
        </w:tc>
        <w:tc>
          <w:tcPr>
            <w:tcW w:w="2380" w:type="dxa"/>
            <w:tcBorders>
              <w:top w:val="single" w:sz="4" w:space="0" w:color="auto"/>
              <w:left w:val="single" w:sz="8" w:space="0" w:color="000000"/>
              <w:bottom w:val="single" w:sz="4" w:space="0" w:color="auto"/>
              <w:right w:val="single" w:sz="8" w:space="0" w:color="000000"/>
            </w:tcBorders>
            <w:vAlign w:val="center"/>
          </w:tcPr>
          <w:p w14:paraId="612D2E19" w14:textId="644AEB56"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1D4E7297" w14:textId="293334EC" w:rsidR="009F12F2" w:rsidRPr="009F12F2" w:rsidRDefault="009F12F2" w:rsidP="009F12F2">
            <w:pPr>
              <w:contextualSpacing/>
              <w:jc w:val="center"/>
              <w:rPr>
                <w:i/>
                <w:iCs/>
              </w:rPr>
            </w:pPr>
            <w:r w:rsidRPr="009F12F2">
              <w:t>8</w:t>
            </w:r>
          </w:p>
        </w:tc>
      </w:tr>
      <w:tr w:rsidR="009F12F2" w14:paraId="26BCFFB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FA8CE9D" w14:textId="2C820878" w:rsidR="009F12F2" w:rsidRPr="009F12F2" w:rsidRDefault="009F12F2" w:rsidP="009F12F2">
            <w:pPr>
              <w:contextualSpacing/>
              <w:jc w:val="center"/>
              <w:rPr>
                <w:i/>
                <w:iCs/>
              </w:rPr>
            </w:pPr>
            <w:r w:rsidRPr="009F12F2">
              <w:t>9</w:t>
            </w:r>
          </w:p>
        </w:tc>
        <w:tc>
          <w:tcPr>
            <w:tcW w:w="2379" w:type="dxa"/>
            <w:tcBorders>
              <w:top w:val="single" w:sz="4" w:space="0" w:color="auto"/>
              <w:left w:val="single" w:sz="8" w:space="0" w:color="000000"/>
              <w:bottom w:val="single" w:sz="4" w:space="0" w:color="auto"/>
              <w:right w:val="single" w:sz="8" w:space="0" w:color="000000"/>
            </w:tcBorders>
            <w:vAlign w:val="center"/>
          </w:tcPr>
          <w:p w14:paraId="4A0B3035" w14:textId="138BA90E"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2A452C8F" w14:textId="6FE1402C"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3ACB327B" w14:textId="2F67B9C4"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205C6BEE" w14:textId="394E6FB1"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4" w:space="0" w:color="auto"/>
              <w:right w:val="single" w:sz="8" w:space="0" w:color="000000"/>
            </w:tcBorders>
            <w:vAlign w:val="center"/>
          </w:tcPr>
          <w:p w14:paraId="14A55BBC" w14:textId="111FAAD3" w:rsidR="009F12F2" w:rsidRPr="009F12F2" w:rsidRDefault="009F12F2" w:rsidP="009F12F2">
            <w:pPr>
              <w:contextualSpacing/>
              <w:jc w:val="center"/>
              <w:rPr>
                <w:i/>
                <w:iCs/>
              </w:rPr>
            </w:pPr>
            <w:r w:rsidRPr="009F12F2">
              <w:t>92</w:t>
            </w:r>
          </w:p>
        </w:tc>
      </w:tr>
      <w:tr w:rsidR="009F12F2" w14:paraId="25F9F4E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1F58658" w14:textId="06E92C1C"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332FBD34" w14:textId="3A4DDE4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97A488F" w14:textId="585514CC" w:rsidR="009F12F2" w:rsidRPr="009F12F2" w:rsidRDefault="009F12F2" w:rsidP="009F12F2">
            <w:pPr>
              <w:contextualSpacing/>
              <w:jc w:val="center"/>
              <w:rPr>
                <w:i/>
                <w:iCs/>
              </w:rPr>
            </w:pPr>
            <w:r w:rsidRPr="009F12F2">
              <w:t>90</w:t>
            </w:r>
          </w:p>
        </w:tc>
        <w:tc>
          <w:tcPr>
            <w:tcW w:w="2379" w:type="dxa"/>
            <w:tcBorders>
              <w:top w:val="single" w:sz="4" w:space="0" w:color="auto"/>
              <w:left w:val="single" w:sz="8" w:space="0" w:color="000000"/>
              <w:bottom w:val="single" w:sz="4" w:space="0" w:color="auto"/>
              <w:right w:val="single" w:sz="8" w:space="0" w:color="000000"/>
            </w:tcBorders>
            <w:vAlign w:val="center"/>
          </w:tcPr>
          <w:p w14:paraId="733E7987" w14:textId="530BA921" w:rsidR="009F12F2" w:rsidRPr="009F12F2" w:rsidRDefault="009F12F2" w:rsidP="009F12F2">
            <w:pPr>
              <w:contextualSpacing/>
              <w:jc w:val="center"/>
              <w:rPr>
                <w:i/>
                <w:iCs/>
              </w:rPr>
            </w:pPr>
            <w:r w:rsidRPr="009F12F2">
              <w:t>62</w:t>
            </w:r>
          </w:p>
        </w:tc>
        <w:tc>
          <w:tcPr>
            <w:tcW w:w="2380" w:type="dxa"/>
            <w:tcBorders>
              <w:top w:val="single" w:sz="4" w:space="0" w:color="auto"/>
              <w:left w:val="single" w:sz="8" w:space="0" w:color="000000"/>
              <w:bottom w:val="single" w:sz="4" w:space="0" w:color="auto"/>
              <w:right w:val="single" w:sz="8" w:space="0" w:color="000000"/>
            </w:tcBorders>
            <w:vAlign w:val="center"/>
          </w:tcPr>
          <w:p w14:paraId="3EC9193E" w14:textId="01643AB9"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43DA3A43" w14:textId="7D2D759D" w:rsidR="009F12F2" w:rsidRPr="009F12F2" w:rsidRDefault="009F12F2" w:rsidP="009F12F2">
            <w:pPr>
              <w:contextualSpacing/>
              <w:jc w:val="center"/>
              <w:rPr>
                <w:i/>
                <w:iCs/>
              </w:rPr>
            </w:pPr>
            <w:r w:rsidRPr="009F12F2">
              <w:t>0</w:t>
            </w:r>
          </w:p>
        </w:tc>
      </w:tr>
      <w:tr w:rsidR="009F12F2" w14:paraId="3C0F16BE"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293A4EB" w14:textId="540600E5"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452A8AFC" w14:textId="055D3620"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0C22C78E" w14:textId="63F21070"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2D4E5C8B" w14:textId="586D75F9"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3240FEB0" w14:textId="7A53B0C3"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027776A4" w14:textId="77B12AD6" w:rsidR="009F12F2" w:rsidRPr="009F12F2" w:rsidRDefault="009F12F2" w:rsidP="009F12F2">
            <w:pPr>
              <w:contextualSpacing/>
              <w:jc w:val="center"/>
              <w:rPr>
                <w:i/>
                <w:iCs/>
              </w:rPr>
            </w:pPr>
            <w:r w:rsidRPr="009F12F2">
              <w:t>17</w:t>
            </w:r>
          </w:p>
        </w:tc>
      </w:tr>
      <w:tr w:rsidR="009F12F2" w14:paraId="3C63100D"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0A8DC186" w14:textId="62C559A3"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7B45DE42" w14:textId="480CB2D5"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426C8D1A" w14:textId="2A356F72"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596DF37D" w14:textId="5F0128A0" w:rsidR="009F12F2" w:rsidRPr="009F12F2" w:rsidRDefault="009F12F2" w:rsidP="009F12F2">
            <w:pPr>
              <w:contextualSpacing/>
              <w:jc w:val="center"/>
              <w:rPr>
                <w:i/>
                <w:iCs/>
              </w:rPr>
            </w:pPr>
            <w:r w:rsidRPr="009F12F2">
              <w:t>7</w:t>
            </w:r>
          </w:p>
        </w:tc>
        <w:tc>
          <w:tcPr>
            <w:tcW w:w="2380" w:type="dxa"/>
            <w:tcBorders>
              <w:top w:val="single" w:sz="4" w:space="0" w:color="auto"/>
              <w:left w:val="single" w:sz="8" w:space="0" w:color="000000"/>
              <w:bottom w:val="single" w:sz="4" w:space="0" w:color="auto"/>
              <w:right w:val="single" w:sz="8" w:space="0" w:color="000000"/>
            </w:tcBorders>
            <w:vAlign w:val="center"/>
          </w:tcPr>
          <w:p w14:paraId="6A22E277" w14:textId="4A807584" w:rsidR="009F12F2" w:rsidRPr="009F12F2" w:rsidRDefault="009F12F2" w:rsidP="009F12F2">
            <w:pPr>
              <w:contextualSpacing/>
              <w:jc w:val="center"/>
              <w:rPr>
                <w:i/>
                <w:iCs/>
              </w:rPr>
            </w:pPr>
            <w:r w:rsidRPr="009F12F2">
              <w:t>26</w:t>
            </w:r>
          </w:p>
        </w:tc>
        <w:tc>
          <w:tcPr>
            <w:tcW w:w="2380" w:type="dxa"/>
            <w:tcBorders>
              <w:top w:val="single" w:sz="4" w:space="0" w:color="auto"/>
              <w:left w:val="single" w:sz="8" w:space="0" w:color="000000"/>
              <w:bottom w:val="single" w:sz="4" w:space="0" w:color="auto"/>
              <w:right w:val="single" w:sz="8" w:space="0" w:color="000000"/>
            </w:tcBorders>
            <w:vAlign w:val="center"/>
          </w:tcPr>
          <w:p w14:paraId="5756EA30" w14:textId="3D29184D" w:rsidR="009F12F2" w:rsidRPr="009F12F2" w:rsidRDefault="009F12F2" w:rsidP="009F12F2">
            <w:pPr>
              <w:contextualSpacing/>
              <w:jc w:val="center"/>
              <w:rPr>
                <w:i/>
                <w:iCs/>
              </w:rPr>
            </w:pPr>
            <w:r w:rsidRPr="009F12F2">
              <w:t>33</w:t>
            </w:r>
          </w:p>
        </w:tc>
      </w:tr>
      <w:tr w:rsidR="009F12F2" w14:paraId="05B4631B"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AED2B63" w14:textId="6C962985"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37A63C99" w14:textId="57C3D491"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7F6F85EE" w14:textId="0EBEA542"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471FF2F" w14:textId="42D67BA4" w:rsidR="009F12F2" w:rsidRPr="009F12F2" w:rsidRDefault="009F12F2" w:rsidP="009F12F2">
            <w:pPr>
              <w:contextualSpacing/>
              <w:jc w:val="center"/>
              <w:rPr>
                <w:i/>
                <w:iCs/>
              </w:rPr>
            </w:pPr>
            <w:r w:rsidRPr="009F12F2">
              <w:t>10</w:t>
            </w:r>
          </w:p>
        </w:tc>
        <w:tc>
          <w:tcPr>
            <w:tcW w:w="2380" w:type="dxa"/>
            <w:tcBorders>
              <w:top w:val="single" w:sz="4" w:space="0" w:color="auto"/>
              <w:left w:val="single" w:sz="8" w:space="0" w:color="000000"/>
              <w:bottom w:val="single" w:sz="4" w:space="0" w:color="auto"/>
              <w:right w:val="single" w:sz="8" w:space="0" w:color="000000"/>
            </w:tcBorders>
            <w:vAlign w:val="center"/>
          </w:tcPr>
          <w:p w14:paraId="54579480" w14:textId="395211EE"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3EE8D807" w14:textId="1C8698A7" w:rsidR="009F12F2" w:rsidRPr="009F12F2" w:rsidRDefault="009F12F2" w:rsidP="009F12F2">
            <w:pPr>
              <w:contextualSpacing/>
              <w:jc w:val="center"/>
              <w:rPr>
                <w:i/>
                <w:iCs/>
              </w:rPr>
            </w:pPr>
            <w:r w:rsidRPr="009F12F2">
              <w:t>50</w:t>
            </w:r>
          </w:p>
        </w:tc>
      </w:tr>
      <w:tr w:rsidR="009F12F2" w14:paraId="3150230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A0407E0" w14:textId="729AF331" w:rsidR="009F12F2" w:rsidRPr="009F12F2" w:rsidRDefault="009F12F2" w:rsidP="009F12F2">
            <w:pPr>
              <w:contextualSpacing/>
              <w:jc w:val="center"/>
              <w:rPr>
                <w:i/>
                <w:iCs/>
              </w:rPr>
            </w:pPr>
            <w:r w:rsidRPr="009F12F2">
              <w:t>11</w:t>
            </w:r>
          </w:p>
        </w:tc>
        <w:tc>
          <w:tcPr>
            <w:tcW w:w="2379" w:type="dxa"/>
            <w:tcBorders>
              <w:top w:val="single" w:sz="4" w:space="0" w:color="auto"/>
              <w:left w:val="single" w:sz="8" w:space="0" w:color="000000"/>
              <w:bottom w:val="single" w:sz="4" w:space="0" w:color="auto"/>
              <w:right w:val="single" w:sz="8" w:space="0" w:color="000000"/>
            </w:tcBorders>
            <w:vAlign w:val="center"/>
          </w:tcPr>
          <w:p w14:paraId="67AF148F" w14:textId="3D70854E"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2B49947" w14:textId="20B6C765" w:rsidR="009F12F2" w:rsidRPr="009F12F2" w:rsidRDefault="009F12F2" w:rsidP="009F12F2">
            <w:pPr>
              <w:contextualSpacing/>
              <w:jc w:val="center"/>
              <w:rPr>
                <w:i/>
                <w:iCs/>
              </w:rPr>
            </w:pPr>
            <w:r w:rsidRPr="009F12F2">
              <w:t>93</w:t>
            </w:r>
          </w:p>
        </w:tc>
        <w:tc>
          <w:tcPr>
            <w:tcW w:w="2379" w:type="dxa"/>
            <w:tcBorders>
              <w:top w:val="single" w:sz="4" w:space="0" w:color="auto"/>
              <w:left w:val="single" w:sz="8" w:space="0" w:color="000000"/>
              <w:bottom w:val="single" w:sz="4" w:space="0" w:color="auto"/>
              <w:right w:val="single" w:sz="8" w:space="0" w:color="000000"/>
            </w:tcBorders>
            <w:vAlign w:val="center"/>
          </w:tcPr>
          <w:p w14:paraId="2568FEC7" w14:textId="1F0C412A" w:rsidR="009F12F2" w:rsidRPr="009F12F2" w:rsidRDefault="009F12F2" w:rsidP="009F12F2">
            <w:pPr>
              <w:contextualSpacing/>
              <w:jc w:val="center"/>
              <w:rPr>
                <w:i/>
                <w:iCs/>
              </w:rPr>
            </w:pPr>
            <w:r w:rsidRPr="009F12F2">
              <w:t>71</w:t>
            </w:r>
          </w:p>
        </w:tc>
        <w:tc>
          <w:tcPr>
            <w:tcW w:w="2380" w:type="dxa"/>
            <w:tcBorders>
              <w:top w:val="single" w:sz="4" w:space="0" w:color="auto"/>
              <w:left w:val="single" w:sz="8" w:space="0" w:color="000000"/>
              <w:bottom w:val="single" w:sz="4" w:space="0" w:color="auto"/>
              <w:right w:val="single" w:sz="8" w:space="0" w:color="000000"/>
            </w:tcBorders>
            <w:vAlign w:val="center"/>
          </w:tcPr>
          <w:p w14:paraId="4802E4CB" w14:textId="342CA912"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32102B0B" w14:textId="305EF5F3" w:rsidR="009F12F2" w:rsidRPr="009F12F2" w:rsidRDefault="009F12F2" w:rsidP="009F12F2">
            <w:pPr>
              <w:contextualSpacing/>
              <w:jc w:val="center"/>
              <w:rPr>
                <w:i/>
                <w:iCs/>
              </w:rPr>
            </w:pPr>
            <w:r w:rsidRPr="009F12F2">
              <w:t>17</w:t>
            </w:r>
          </w:p>
        </w:tc>
      </w:tr>
      <w:tr w:rsidR="009F12F2" w14:paraId="69732BFE"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B7492BB" w14:textId="460E4005" w:rsidR="009F12F2" w:rsidRPr="009F12F2" w:rsidRDefault="009F12F2" w:rsidP="009F12F2">
            <w:pPr>
              <w:contextualSpacing/>
              <w:jc w:val="center"/>
              <w:rPr>
                <w:i/>
                <w:iCs/>
              </w:rPr>
            </w:pPr>
            <w:r w:rsidRPr="009F12F2">
              <w:t>11</w:t>
            </w:r>
          </w:p>
        </w:tc>
        <w:tc>
          <w:tcPr>
            <w:tcW w:w="2379" w:type="dxa"/>
            <w:tcBorders>
              <w:top w:val="single" w:sz="4" w:space="0" w:color="auto"/>
              <w:left w:val="single" w:sz="8" w:space="0" w:color="000000"/>
              <w:bottom w:val="single" w:sz="4" w:space="0" w:color="auto"/>
              <w:right w:val="single" w:sz="8" w:space="0" w:color="000000"/>
            </w:tcBorders>
            <w:vAlign w:val="center"/>
          </w:tcPr>
          <w:p w14:paraId="022DDD90" w14:textId="2BBAEA5E"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49997AF" w14:textId="3CBDD6DD"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035CDB2A" w14:textId="59E8B766" w:rsidR="009F12F2" w:rsidRPr="009F12F2" w:rsidRDefault="009F12F2" w:rsidP="009F12F2">
            <w:pPr>
              <w:contextualSpacing/>
              <w:jc w:val="center"/>
              <w:rPr>
                <w:i/>
                <w:iCs/>
              </w:rPr>
            </w:pPr>
            <w:r w:rsidRPr="009F12F2">
              <w:t>4</w:t>
            </w:r>
          </w:p>
        </w:tc>
        <w:tc>
          <w:tcPr>
            <w:tcW w:w="2380" w:type="dxa"/>
            <w:tcBorders>
              <w:top w:val="single" w:sz="4" w:space="0" w:color="auto"/>
              <w:left w:val="single" w:sz="8" w:space="0" w:color="000000"/>
              <w:bottom w:val="single" w:sz="4" w:space="0" w:color="auto"/>
              <w:right w:val="single" w:sz="8" w:space="0" w:color="000000"/>
            </w:tcBorders>
            <w:vAlign w:val="center"/>
          </w:tcPr>
          <w:p w14:paraId="1C50826C" w14:textId="4FD09919"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57A82A7F" w14:textId="108E3425" w:rsidR="009F12F2" w:rsidRPr="009F12F2" w:rsidRDefault="009F12F2" w:rsidP="009F12F2">
            <w:pPr>
              <w:contextualSpacing/>
              <w:jc w:val="center"/>
              <w:rPr>
                <w:i/>
                <w:iCs/>
              </w:rPr>
            </w:pPr>
            <w:r w:rsidRPr="009F12F2">
              <w:t>0</w:t>
            </w:r>
          </w:p>
        </w:tc>
      </w:tr>
      <w:tr w:rsidR="009F12F2" w14:paraId="70CB6019"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38DBBEF" w14:textId="3A731DAC" w:rsidR="009F12F2" w:rsidRPr="009F12F2" w:rsidRDefault="009F12F2" w:rsidP="009F12F2">
            <w:pPr>
              <w:contextualSpacing/>
              <w:jc w:val="center"/>
              <w:rPr>
                <w:i/>
                <w:iCs/>
              </w:rPr>
            </w:pPr>
            <w:r w:rsidRPr="009F12F2">
              <w:t>11</w:t>
            </w:r>
          </w:p>
        </w:tc>
        <w:tc>
          <w:tcPr>
            <w:tcW w:w="2379" w:type="dxa"/>
            <w:tcBorders>
              <w:top w:val="single" w:sz="4" w:space="0" w:color="auto"/>
              <w:left w:val="single" w:sz="8" w:space="0" w:color="000000"/>
              <w:bottom w:val="single" w:sz="4" w:space="0" w:color="auto"/>
              <w:right w:val="single" w:sz="8" w:space="0" w:color="000000"/>
            </w:tcBorders>
            <w:vAlign w:val="center"/>
          </w:tcPr>
          <w:p w14:paraId="4F6FA74D" w14:textId="6D462C18"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097208E5" w14:textId="3816820A"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76CBFD73" w14:textId="52879412" w:rsidR="009F12F2" w:rsidRPr="009F12F2" w:rsidRDefault="009F12F2" w:rsidP="009F12F2">
            <w:pPr>
              <w:contextualSpacing/>
              <w:jc w:val="center"/>
              <w:rPr>
                <w:i/>
                <w:iCs/>
              </w:rPr>
            </w:pPr>
            <w:r w:rsidRPr="009F12F2">
              <w:t>25</w:t>
            </w:r>
          </w:p>
        </w:tc>
        <w:tc>
          <w:tcPr>
            <w:tcW w:w="2380" w:type="dxa"/>
            <w:tcBorders>
              <w:top w:val="single" w:sz="4" w:space="0" w:color="auto"/>
              <w:left w:val="single" w:sz="8" w:space="0" w:color="000000"/>
              <w:bottom w:val="single" w:sz="4" w:space="0" w:color="auto"/>
              <w:right w:val="single" w:sz="8" w:space="0" w:color="000000"/>
            </w:tcBorders>
            <w:vAlign w:val="center"/>
          </w:tcPr>
          <w:p w14:paraId="0AC710D4" w14:textId="36485998" w:rsidR="009F12F2" w:rsidRPr="009F12F2" w:rsidRDefault="009F12F2" w:rsidP="009F12F2">
            <w:pPr>
              <w:contextualSpacing/>
              <w:jc w:val="center"/>
              <w:rPr>
                <w:i/>
                <w:iCs/>
              </w:rPr>
            </w:pPr>
            <w:r w:rsidRPr="009F12F2">
              <w:t>54</w:t>
            </w:r>
          </w:p>
        </w:tc>
        <w:tc>
          <w:tcPr>
            <w:tcW w:w="2380" w:type="dxa"/>
            <w:tcBorders>
              <w:top w:val="single" w:sz="4" w:space="0" w:color="auto"/>
              <w:left w:val="single" w:sz="8" w:space="0" w:color="000000"/>
              <w:bottom w:val="single" w:sz="4" w:space="0" w:color="auto"/>
              <w:right w:val="single" w:sz="8" w:space="0" w:color="000000"/>
            </w:tcBorders>
            <w:vAlign w:val="center"/>
          </w:tcPr>
          <w:p w14:paraId="11DD45CC" w14:textId="10A1FB02" w:rsidR="009F12F2" w:rsidRPr="009F12F2" w:rsidRDefault="009F12F2" w:rsidP="009F12F2">
            <w:pPr>
              <w:contextualSpacing/>
              <w:jc w:val="center"/>
              <w:rPr>
                <w:i/>
                <w:iCs/>
              </w:rPr>
            </w:pPr>
            <w:r w:rsidRPr="009F12F2">
              <w:t>83</w:t>
            </w:r>
          </w:p>
        </w:tc>
      </w:tr>
      <w:tr w:rsidR="009F12F2" w14:paraId="7411EB1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ECCE7B1" w14:textId="31272696" w:rsidR="009F12F2" w:rsidRPr="009F12F2" w:rsidRDefault="009F12F2" w:rsidP="009F12F2">
            <w:pPr>
              <w:contextualSpacing/>
              <w:jc w:val="center"/>
              <w:rPr>
                <w:i/>
                <w:iCs/>
              </w:rPr>
            </w:pPr>
            <w:r w:rsidRPr="009F12F2">
              <w:t>12</w:t>
            </w:r>
          </w:p>
        </w:tc>
        <w:tc>
          <w:tcPr>
            <w:tcW w:w="2379" w:type="dxa"/>
            <w:tcBorders>
              <w:top w:val="single" w:sz="4" w:space="0" w:color="auto"/>
              <w:left w:val="single" w:sz="8" w:space="0" w:color="000000"/>
              <w:bottom w:val="single" w:sz="4" w:space="0" w:color="auto"/>
              <w:right w:val="single" w:sz="8" w:space="0" w:color="000000"/>
            </w:tcBorders>
            <w:vAlign w:val="center"/>
          </w:tcPr>
          <w:p w14:paraId="35E12347" w14:textId="46001E6F"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9133A8E" w14:textId="0D9C6F47"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11BA124F" w14:textId="4565C04C" w:rsidR="009F12F2" w:rsidRPr="009F12F2" w:rsidRDefault="009F12F2" w:rsidP="009F12F2">
            <w:pPr>
              <w:contextualSpacing/>
              <w:jc w:val="center"/>
              <w:rPr>
                <w:i/>
                <w:iCs/>
              </w:rPr>
            </w:pPr>
            <w:r w:rsidRPr="009F12F2">
              <w:t>81</w:t>
            </w:r>
          </w:p>
        </w:tc>
        <w:tc>
          <w:tcPr>
            <w:tcW w:w="2380" w:type="dxa"/>
            <w:tcBorders>
              <w:top w:val="single" w:sz="4" w:space="0" w:color="auto"/>
              <w:left w:val="single" w:sz="8" w:space="0" w:color="000000"/>
              <w:bottom w:val="single" w:sz="4" w:space="0" w:color="auto"/>
              <w:right w:val="single" w:sz="8" w:space="0" w:color="000000"/>
            </w:tcBorders>
            <w:vAlign w:val="center"/>
          </w:tcPr>
          <w:p w14:paraId="2A5D276F" w14:textId="6B8F04B7" w:rsidR="009F12F2" w:rsidRPr="009F12F2" w:rsidRDefault="009F12F2" w:rsidP="009F12F2">
            <w:pPr>
              <w:contextualSpacing/>
              <w:jc w:val="center"/>
              <w:rPr>
                <w:i/>
                <w:iCs/>
              </w:rPr>
            </w:pPr>
            <w:r w:rsidRPr="009F12F2">
              <w:t>46</w:t>
            </w:r>
          </w:p>
        </w:tc>
        <w:tc>
          <w:tcPr>
            <w:tcW w:w="2380" w:type="dxa"/>
            <w:tcBorders>
              <w:top w:val="single" w:sz="4" w:space="0" w:color="auto"/>
              <w:left w:val="single" w:sz="8" w:space="0" w:color="000000"/>
              <w:bottom w:val="single" w:sz="4" w:space="0" w:color="auto"/>
              <w:right w:val="single" w:sz="8" w:space="0" w:color="000000"/>
            </w:tcBorders>
            <w:vAlign w:val="center"/>
          </w:tcPr>
          <w:p w14:paraId="52BE92C8" w14:textId="68B4C9E7" w:rsidR="009F12F2" w:rsidRPr="009F12F2" w:rsidRDefault="009F12F2" w:rsidP="009F12F2">
            <w:pPr>
              <w:contextualSpacing/>
              <w:jc w:val="center"/>
              <w:rPr>
                <w:i/>
                <w:iCs/>
              </w:rPr>
            </w:pPr>
            <w:r w:rsidRPr="009F12F2">
              <w:t>50</w:t>
            </w:r>
          </w:p>
        </w:tc>
      </w:tr>
      <w:tr w:rsidR="009F12F2" w14:paraId="47EC0710"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4EA471A" w14:textId="7AB292A2" w:rsidR="009F12F2" w:rsidRPr="009F12F2" w:rsidRDefault="009F12F2" w:rsidP="009F12F2">
            <w:pPr>
              <w:contextualSpacing/>
              <w:jc w:val="center"/>
              <w:rPr>
                <w:i/>
                <w:iCs/>
              </w:rPr>
            </w:pPr>
            <w:r w:rsidRPr="009F12F2">
              <w:t>12</w:t>
            </w:r>
          </w:p>
        </w:tc>
        <w:tc>
          <w:tcPr>
            <w:tcW w:w="2379" w:type="dxa"/>
            <w:tcBorders>
              <w:top w:val="single" w:sz="4" w:space="0" w:color="auto"/>
              <w:left w:val="single" w:sz="8" w:space="0" w:color="000000"/>
              <w:bottom w:val="single" w:sz="4" w:space="0" w:color="auto"/>
              <w:right w:val="single" w:sz="8" w:space="0" w:color="000000"/>
            </w:tcBorders>
            <w:vAlign w:val="center"/>
          </w:tcPr>
          <w:p w14:paraId="5AB6A5EE" w14:textId="2FB04A6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2C089479" w14:textId="1922836C"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6034A6D8" w14:textId="5C187656"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5EF191D8" w14:textId="3180B29C" w:rsidR="009F12F2" w:rsidRPr="009F12F2" w:rsidRDefault="009F12F2" w:rsidP="009F12F2">
            <w:pPr>
              <w:contextualSpacing/>
              <w:jc w:val="center"/>
              <w:rPr>
                <w:i/>
                <w:iCs/>
              </w:rPr>
            </w:pPr>
            <w:r w:rsidRPr="009F12F2">
              <w:t>54</w:t>
            </w:r>
          </w:p>
        </w:tc>
        <w:tc>
          <w:tcPr>
            <w:tcW w:w="2380" w:type="dxa"/>
            <w:tcBorders>
              <w:top w:val="single" w:sz="4" w:space="0" w:color="auto"/>
              <w:left w:val="single" w:sz="8" w:space="0" w:color="000000"/>
              <w:bottom w:val="single" w:sz="4" w:space="0" w:color="auto"/>
              <w:right w:val="single" w:sz="8" w:space="0" w:color="000000"/>
            </w:tcBorders>
            <w:vAlign w:val="center"/>
          </w:tcPr>
          <w:p w14:paraId="74750274" w14:textId="3150DDB2" w:rsidR="009F12F2" w:rsidRPr="009F12F2" w:rsidRDefault="009F12F2" w:rsidP="009F12F2">
            <w:pPr>
              <w:contextualSpacing/>
              <w:jc w:val="center"/>
              <w:rPr>
                <w:i/>
                <w:iCs/>
              </w:rPr>
            </w:pPr>
            <w:r w:rsidRPr="009F12F2">
              <w:t>50</w:t>
            </w:r>
          </w:p>
        </w:tc>
      </w:tr>
      <w:tr w:rsidR="009F12F2" w14:paraId="5036E052"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6C1727E" w14:textId="0655B309" w:rsidR="009F12F2" w:rsidRPr="009F12F2" w:rsidRDefault="009F12F2" w:rsidP="009F12F2">
            <w:pPr>
              <w:contextualSpacing/>
              <w:jc w:val="center"/>
              <w:rPr>
                <w:i/>
                <w:iCs/>
              </w:rPr>
            </w:pPr>
            <w:r w:rsidRPr="009F12F2">
              <w:t>13</w:t>
            </w:r>
          </w:p>
        </w:tc>
        <w:tc>
          <w:tcPr>
            <w:tcW w:w="2379" w:type="dxa"/>
            <w:tcBorders>
              <w:top w:val="single" w:sz="4" w:space="0" w:color="auto"/>
              <w:left w:val="single" w:sz="8" w:space="0" w:color="000000"/>
              <w:bottom w:val="single" w:sz="4" w:space="0" w:color="auto"/>
              <w:right w:val="single" w:sz="8" w:space="0" w:color="000000"/>
            </w:tcBorders>
            <w:vAlign w:val="center"/>
          </w:tcPr>
          <w:p w14:paraId="16520000" w14:textId="20C20AAE"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2D6CAA0" w14:textId="4F2087B5"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65285907" w14:textId="2E030412" w:rsidR="009F12F2" w:rsidRPr="009F12F2" w:rsidRDefault="009F12F2" w:rsidP="009F12F2">
            <w:pPr>
              <w:contextualSpacing/>
              <w:jc w:val="center"/>
              <w:rPr>
                <w:i/>
                <w:iCs/>
              </w:rPr>
            </w:pPr>
            <w:r w:rsidRPr="009F12F2">
              <w:t>68</w:t>
            </w:r>
          </w:p>
        </w:tc>
        <w:tc>
          <w:tcPr>
            <w:tcW w:w="2380" w:type="dxa"/>
            <w:tcBorders>
              <w:top w:val="single" w:sz="4" w:space="0" w:color="auto"/>
              <w:left w:val="single" w:sz="8" w:space="0" w:color="000000"/>
              <w:bottom w:val="single" w:sz="4" w:space="0" w:color="auto"/>
              <w:right w:val="single" w:sz="8" w:space="0" w:color="000000"/>
            </w:tcBorders>
            <w:vAlign w:val="center"/>
          </w:tcPr>
          <w:p w14:paraId="57EC59E0" w14:textId="44BFEDCC" w:rsidR="009F12F2" w:rsidRPr="009F12F2" w:rsidRDefault="009F12F2" w:rsidP="009F12F2">
            <w:pPr>
              <w:contextualSpacing/>
              <w:jc w:val="center"/>
              <w:rPr>
                <w:i/>
                <w:iCs/>
              </w:rPr>
            </w:pPr>
            <w:r w:rsidRPr="009F12F2">
              <w:t>43</w:t>
            </w:r>
          </w:p>
        </w:tc>
        <w:tc>
          <w:tcPr>
            <w:tcW w:w="2380" w:type="dxa"/>
            <w:tcBorders>
              <w:top w:val="single" w:sz="4" w:space="0" w:color="auto"/>
              <w:left w:val="single" w:sz="8" w:space="0" w:color="000000"/>
              <w:bottom w:val="single" w:sz="4" w:space="0" w:color="auto"/>
              <w:right w:val="single" w:sz="8" w:space="0" w:color="000000"/>
            </w:tcBorders>
            <w:vAlign w:val="center"/>
          </w:tcPr>
          <w:p w14:paraId="2140DBA4" w14:textId="12127AFC" w:rsidR="009F12F2" w:rsidRPr="009F12F2" w:rsidRDefault="009F12F2" w:rsidP="009F12F2">
            <w:pPr>
              <w:contextualSpacing/>
              <w:jc w:val="center"/>
              <w:rPr>
                <w:i/>
                <w:iCs/>
              </w:rPr>
            </w:pPr>
            <w:r w:rsidRPr="009F12F2">
              <w:t>25</w:t>
            </w:r>
          </w:p>
        </w:tc>
      </w:tr>
      <w:tr w:rsidR="009F12F2" w14:paraId="35E16EB9"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AE19905" w14:textId="6A04E126" w:rsidR="009F12F2" w:rsidRPr="009F12F2" w:rsidRDefault="009F12F2" w:rsidP="009F12F2">
            <w:pPr>
              <w:contextualSpacing/>
              <w:jc w:val="center"/>
              <w:rPr>
                <w:i/>
                <w:iCs/>
              </w:rPr>
            </w:pPr>
            <w:r w:rsidRPr="009F12F2">
              <w:t>13</w:t>
            </w:r>
          </w:p>
        </w:tc>
        <w:tc>
          <w:tcPr>
            <w:tcW w:w="2379" w:type="dxa"/>
            <w:tcBorders>
              <w:top w:val="single" w:sz="4" w:space="0" w:color="auto"/>
              <w:left w:val="single" w:sz="8" w:space="0" w:color="000000"/>
              <w:bottom w:val="single" w:sz="4" w:space="0" w:color="auto"/>
              <w:right w:val="single" w:sz="8" w:space="0" w:color="000000"/>
            </w:tcBorders>
            <w:vAlign w:val="center"/>
          </w:tcPr>
          <w:p w14:paraId="4BB82D88" w14:textId="583E5335"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3B796A4" w14:textId="6A0B0160"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651B026B" w14:textId="4340BA02" w:rsidR="009F12F2" w:rsidRPr="009F12F2" w:rsidRDefault="009F12F2" w:rsidP="009F12F2">
            <w:pPr>
              <w:contextualSpacing/>
              <w:jc w:val="center"/>
              <w:rPr>
                <w:i/>
                <w:iCs/>
              </w:rPr>
            </w:pPr>
            <w:r w:rsidRPr="009F12F2">
              <w:t>32</w:t>
            </w:r>
          </w:p>
        </w:tc>
        <w:tc>
          <w:tcPr>
            <w:tcW w:w="2380" w:type="dxa"/>
            <w:tcBorders>
              <w:top w:val="single" w:sz="4" w:space="0" w:color="auto"/>
              <w:left w:val="single" w:sz="8" w:space="0" w:color="000000"/>
              <w:bottom w:val="single" w:sz="4" w:space="0" w:color="auto"/>
              <w:right w:val="single" w:sz="8" w:space="0" w:color="000000"/>
            </w:tcBorders>
            <w:vAlign w:val="center"/>
          </w:tcPr>
          <w:p w14:paraId="5838B1FD" w14:textId="252CBB6A" w:rsidR="009F12F2" w:rsidRPr="009F12F2" w:rsidRDefault="009F12F2" w:rsidP="009F12F2">
            <w:pPr>
              <w:contextualSpacing/>
              <w:jc w:val="center"/>
              <w:rPr>
                <w:i/>
                <w:iCs/>
              </w:rPr>
            </w:pPr>
            <w:r w:rsidRPr="009F12F2">
              <w:t>57</w:t>
            </w:r>
          </w:p>
        </w:tc>
        <w:tc>
          <w:tcPr>
            <w:tcW w:w="2380" w:type="dxa"/>
            <w:tcBorders>
              <w:top w:val="single" w:sz="4" w:space="0" w:color="auto"/>
              <w:left w:val="single" w:sz="8" w:space="0" w:color="000000"/>
              <w:bottom w:val="single" w:sz="4" w:space="0" w:color="auto"/>
              <w:right w:val="single" w:sz="8" w:space="0" w:color="000000"/>
            </w:tcBorders>
            <w:vAlign w:val="center"/>
          </w:tcPr>
          <w:p w14:paraId="12111F10" w14:textId="401E9F6F" w:rsidR="009F12F2" w:rsidRPr="009F12F2" w:rsidRDefault="009F12F2" w:rsidP="009F12F2">
            <w:pPr>
              <w:contextualSpacing/>
              <w:jc w:val="center"/>
              <w:rPr>
                <w:i/>
                <w:iCs/>
              </w:rPr>
            </w:pPr>
            <w:r w:rsidRPr="009F12F2">
              <w:t>75</w:t>
            </w:r>
          </w:p>
        </w:tc>
      </w:tr>
      <w:tr w:rsidR="009F12F2" w14:paraId="7E9098CB"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0F7C08F" w14:textId="71D73B90"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6BA3113A" w14:textId="69150623"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9D8D1D5" w14:textId="66994C3F" w:rsidR="009F12F2" w:rsidRPr="009F12F2" w:rsidRDefault="009F12F2" w:rsidP="009F12F2">
            <w:pPr>
              <w:contextualSpacing/>
              <w:jc w:val="center"/>
              <w:rPr>
                <w:i/>
                <w:iCs/>
              </w:rPr>
            </w:pPr>
            <w:r w:rsidRPr="009F12F2">
              <w:t>66</w:t>
            </w:r>
          </w:p>
        </w:tc>
        <w:tc>
          <w:tcPr>
            <w:tcW w:w="2379" w:type="dxa"/>
            <w:tcBorders>
              <w:top w:val="single" w:sz="4" w:space="0" w:color="auto"/>
              <w:left w:val="single" w:sz="8" w:space="0" w:color="000000"/>
              <w:bottom w:val="single" w:sz="4" w:space="0" w:color="auto"/>
              <w:right w:val="single" w:sz="8" w:space="0" w:color="000000"/>
            </w:tcBorders>
            <w:vAlign w:val="center"/>
          </w:tcPr>
          <w:p w14:paraId="3DF6CAA5" w14:textId="220EFD6E" w:rsidR="009F12F2" w:rsidRPr="009F12F2" w:rsidRDefault="009F12F2" w:rsidP="009F12F2">
            <w:pPr>
              <w:contextualSpacing/>
              <w:jc w:val="center"/>
              <w:rPr>
                <w:i/>
                <w:iCs/>
              </w:rPr>
            </w:pPr>
            <w:r w:rsidRPr="009F12F2">
              <w:t>59</w:t>
            </w:r>
          </w:p>
        </w:tc>
        <w:tc>
          <w:tcPr>
            <w:tcW w:w="2380" w:type="dxa"/>
            <w:tcBorders>
              <w:top w:val="single" w:sz="4" w:space="0" w:color="auto"/>
              <w:left w:val="single" w:sz="8" w:space="0" w:color="000000"/>
              <w:bottom w:val="single" w:sz="4" w:space="0" w:color="auto"/>
              <w:right w:val="single" w:sz="8" w:space="0" w:color="000000"/>
            </w:tcBorders>
            <w:vAlign w:val="center"/>
          </w:tcPr>
          <w:p w14:paraId="3FC8F5DB" w14:textId="341D380F" w:rsidR="009F12F2" w:rsidRPr="009F12F2" w:rsidRDefault="009F12F2" w:rsidP="009F12F2">
            <w:pPr>
              <w:contextualSpacing/>
              <w:jc w:val="center"/>
              <w:rPr>
                <w:i/>
                <w:iCs/>
              </w:rPr>
            </w:pPr>
            <w:r w:rsidRPr="009F12F2">
              <w:t>43</w:t>
            </w:r>
          </w:p>
        </w:tc>
        <w:tc>
          <w:tcPr>
            <w:tcW w:w="2380" w:type="dxa"/>
            <w:tcBorders>
              <w:top w:val="single" w:sz="4" w:space="0" w:color="auto"/>
              <w:left w:val="single" w:sz="8" w:space="0" w:color="000000"/>
              <w:bottom w:val="single" w:sz="4" w:space="0" w:color="auto"/>
              <w:right w:val="single" w:sz="8" w:space="0" w:color="000000"/>
            </w:tcBorders>
            <w:vAlign w:val="center"/>
          </w:tcPr>
          <w:p w14:paraId="1B8CAB34" w14:textId="5FFC5BC8" w:rsidR="009F12F2" w:rsidRPr="009F12F2" w:rsidRDefault="009F12F2" w:rsidP="009F12F2">
            <w:pPr>
              <w:contextualSpacing/>
              <w:jc w:val="center"/>
              <w:rPr>
                <w:i/>
                <w:iCs/>
              </w:rPr>
            </w:pPr>
            <w:r w:rsidRPr="009F12F2">
              <w:t>8</w:t>
            </w:r>
          </w:p>
        </w:tc>
      </w:tr>
      <w:tr w:rsidR="009F12F2" w14:paraId="1CB34BC3"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F0726B6" w14:textId="6F59FAAB"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50650B07" w14:textId="69F26B5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F64EF92" w14:textId="140D5801" w:rsidR="009F12F2" w:rsidRPr="009F12F2" w:rsidRDefault="009F12F2" w:rsidP="009F12F2">
            <w:pPr>
              <w:contextualSpacing/>
              <w:jc w:val="center"/>
              <w:rPr>
                <w:i/>
                <w:iCs/>
              </w:rPr>
            </w:pPr>
            <w:r w:rsidRPr="009F12F2">
              <w:t>34</w:t>
            </w:r>
          </w:p>
        </w:tc>
        <w:tc>
          <w:tcPr>
            <w:tcW w:w="2379" w:type="dxa"/>
            <w:tcBorders>
              <w:top w:val="single" w:sz="4" w:space="0" w:color="auto"/>
              <w:left w:val="single" w:sz="8" w:space="0" w:color="000000"/>
              <w:bottom w:val="single" w:sz="4" w:space="0" w:color="auto"/>
              <w:right w:val="single" w:sz="8" w:space="0" w:color="000000"/>
            </w:tcBorders>
            <w:vAlign w:val="center"/>
          </w:tcPr>
          <w:p w14:paraId="6E47A0AF" w14:textId="5EF5DEF3" w:rsidR="009F12F2" w:rsidRPr="009F12F2" w:rsidRDefault="009F12F2" w:rsidP="009F12F2">
            <w:pPr>
              <w:contextualSpacing/>
              <w:jc w:val="center"/>
              <w:rPr>
                <w:i/>
                <w:iCs/>
              </w:rPr>
            </w:pPr>
            <w:r w:rsidRPr="009F12F2">
              <w:t>41</w:t>
            </w:r>
          </w:p>
        </w:tc>
        <w:tc>
          <w:tcPr>
            <w:tcW w:w="2380" w:type="dxa"/>
            <w:tcBorders>
              <w:top w:val="single" w:sz="4" w:space="0" w:color="auto"/>
              <w:left w:val="single" w:sz="8" w:space="0" w:color="000000"/>
              <w:bottom w:val="single" w:sz="4" w:space="0" w:color="auto"/>
              <w:right w:val="single" w:sz="8" w:space="0" w:color="000000"/>
            </w:tcBorders>
            <w:vAlign w:val="center"/>
          </w:tcPr>
          <w:p w14:paraId="4CEC41F3" w14:textId="19770026" w:rsidR="009F12F2" w:rsidRPr="009F12F2" w:rsidRDefault="009F12F2" w:rsidP="009F12F2">
            <w:pPr>
              <w:contextualSpacing/>
              <w:jc w:val="center"/>
              <w:rPr>
                <w:i/>
                <w:iCs/>
              </w:rPr>
            </w:pPr>
            <w:r w:rsidRPr="009F12F2">
              <w:t>57</w:t>
            </w:r>
          </w:p>
        </w:tc>
        <w:tc>
          <w:tcPr>
            <w:tcW w:w="2380" w:type="dxa"/>
            <w:tcBorders>
              <w:top w:val="single" w:sz="4" w:space="0" w:color="auto"/>
              <w:left w:val="single" w:sz="8" w:space="0" w:color="000000"/>
              <w:bottom w:val="single" w:sz="4" w:space="0" w:color="auto"/>
              <w:right w:val="single" w:sz="8" w:space="0" w:color="000000"/>
            </w:tcBorders>
            <w:vAlign w:val="center"/>
          </w:tcPr>
          <w:p w14:paraId="1EAAE22B" w14:textId="054D6C8D" w:rsidR="009F12F2" w:rsidRPr="009F12F2" w:rsidRDefault="009F12F2" w:rsidP="009F12F2">
            <w:pPr>
              <w:contextualSpacing/>
              <w:jc w:val="center"/>
              <w:rPr>
                <w:i/>
                <w:iCs/>
              </w:rPr>
            </w:pPr>
            <w:r w:rsidRPr="009F12F2">
              <w:t>92</w:t>
            </w:r>
          </w:p>
        </w:tc>
      </w:tr>
      <w:tr w:rsidR="009F12F2" w14:paraId="5E3452D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FF63977" w14:textId="064A204A" w:rsidR="009F12F2" w:rsidRPr="009F12F2" w:rsidRDefault="009F12F2" w:rsidP="009F12F2">
            <w:pPr>
              <w:contextualSpacing/>
              <w:jc w:val="center"/>
              <w:rPr>
                <w:i/>
                <w:iCs/>
              </w:rPr>
            </w:pPr>
            <w:r w:rsidRPr="009F12F2">
              <w:t>15</w:t>
            </w:r>
          </w:p>
        </w:tc>
        <w:tc>
          <w:tcPr>
            <w:tcW w:w="2379" w:type="dxa"/>
            <w:tcBorders>
              <w:top w:val="single" w:sz="4" w:space="0" w:color="auto"/>
              <w:left w:val="single" w:sz="8" w:space="0" w:color="000000"/>
              <w:bottom w:val="single" w:sz="4" w:space="0" w:color="auto"/>
              <w:right w:val="single" w:sz="8" w:space="0" w:color="000000"/>
            </w:tcBorders>
            <w:vAlign w:val="center"/>
          </w:tcPr>
          <w:p w14:paraId="44073EFB" w14:textId="64C559CC"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507F83A" w14:textId="0212D9AE" w:rsidR="009F12F2" w:rsidRPr="009F12F2" w:rsidRDefault="009F12F2" w:rsidP="009F12F2">
            <w:pPr>
              <w:contextualSpacing/>
              <w:jc w:val="center"/>
              <w:rPr>
                <w:i/>
                <w:iCs/>
              </w:rPr>
            </w:pPr>
            <w:r w:rsidRPr="009F12F2">
              <w:t>79</w:t>
            </w:r>
          </w:p>
        </w:tc>
        <w:tc>
          <w:tcPr>
            <w:tcW w:w="2379" w:type="dxa"/>
            <w:tcBorders>
              <w:top w:val="single" w:sz="4" w:space="0" w:color="auto"/>
              <w:left w:val="single" w:sz="8" w:space="0" w:color="000000"/>
              <w:bottom w:val="single" w:sz="4" w:space="0" w:color="auto"/>
              <w:right w:val="single" w:sz="8" w:space="0" w:color="000000"/>
            </w:tcBorders>
            <w:vAlign w:val="center"/>
          </w:tcPr>
          <w:p w14:paraId="7DCAA920" w14:textId="28359146" w:rsidR="009F12F2" w:rsidRPr="009F12F2" w:rsidRDefault="009F12F2" w:rsidP="009F12F2">
            <w:pPr>
              <w:contextualSpacing/>
              <w:jc w:val="center"/>
              <w:rPr>
                <w:i/>
                <w:iCs/>
              </w:rPr>
            </w:pPr>
            <w:r w:rsidRPr="009F12F2">
              <w:t>71</w:t>
            </w:r>
          </w:p>
        </w:tc>
        <w:tc>
          <w:tcPr>
            <w:tcW w:w="2380" w:type="dxa"/>
            <w:tcBorders>
              <w:top w:val="single" w:sz="4" w:space="0" w:color="auto"/>
              <w:left w:val="single" w:sz="8" w:space="0" w:color="000000"/>
              <w:bottom w:val="single" w:sz="4" w:space="0" w:color="auto"/>
              <w:right w:val="single" w:sz="8" w:space="0" w:color="000000"/>
            </w:tcBorders>
            <w:vAlign w:val="center"/>
          </w:tcPr>
          <w:p w14:paraId="62C72B95" w14:textId="2A12F297" w:rsidR="009F12F2" w:rsidRPr="009F12F2" w:rsidRDefault="009F12F2" w:rsidP="009F12F2">
            <w:pPr>
              <w:contextualSpacing/>
              <w:jc w:val="center"/>
              <w:rPr>
                <w:i/>
                <w:iCs/>
              </w:rPr>
            </w:pPr>
            <w:r w:rsidRPr="009F12F2">
              <w:t>51</w:t>
            </w:r>
          </w:p>
        </w:tc>
        <w:tc>
          <w:tcPr>
            <w:tcW w:w="2380" w:type="dxa"/>
            <w:tcBorders>
              <w:top w:val="single" w:sz="4" w:space="0" w:color="auto"/>
              <w:left w:val="single" w:sz="8" w:space="0" w:color="000000"/>
              <w:bottom w:val="single" w:sz="4" w:space="0" w:color="auto"/>
              <w:right w:val="single" w:sz="8" w:space="0" w:color="000000"/>
            </w:tcBorders>
            <w:vAlign w:val="center"/>
          </w:tcPr>
          <w:p w14:paraId="0DDFCFD2" w14:textId="33F15243" w:rsidR="009F12F2" w:rsidRPr="009F12F2" w:rsidRDefault="009F12F2" w:rsidP="009F12F2">
            <w:pPr>
              <w:contextualSpacing/>
              <w:jc w:val="center"/>
              <w:rPr>
                <w:i/>
                <w:iCs/>
              </w:rPr>
            </w:pPr>
            <w:r w:rsidRPr="009F12F2">
              <w:t>17</w:t>
            </w:r>
          </w:p>
        </w:tc>
      </w:tr>
      <w:tr w:rsidR="009F12F2" w14:paraId="4D1B4D09"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CD351FB" w14:textId="4BEDB226" w:rsidR="009F12F2" w:rsidRPr="009F12F2" w:rsidRDefault="009F12F2" w:rsidP="009F12F2">
            <w:pPr>
              <w:contextualSpacing/>
              <w:jc w:val="center"/>
              <w:rPr>
                <w:i/>
                <w:iCs/>
              </w:rPr>
            </w:pPr>
            <w:r w:rsidRPr="009F12F2">
              <w:t>15</w:t>
            </w:r>
          </w:p>
        </w:tc>
        <w:tc>
          <w:tcPr>
            <w:tcW w:w="2379" w:type="dxa"/>
            <w:tcBorders>
              <w:top w:val="single" w:sz="4" w:space="0" w:color="auto"/>
              <w:left w:val="single" w:sz="8" w:space="0" w:color="000000"/>
              <w:bottom w:val="single" w:sz="4" w:space="0" w:color="auto"/>
              <w:right w:val="single" w:sz="8" w:space="0" w:color="000000"/>
            </w:tcBorders>
            <w:vAlign w:val="center"/>
          </w:tcPr>
          <w:p w14:paraId="61FCF2DB" w14:textId="78D84586"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FFDB23F" w14:textId="1BF03133"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02ABE9F1" w14:textId="689C2D65" w:rsidR="009F12F2" w:rsidRPr="009F12F2" w:rsidRDefault="009F12F2" w:rsidP="009F12F2">
            <w:pPr>
              <w:contextualSpacing/>
              <w:jc w:val="center"/>
              <w:rPr>
                <w:i/>
                <w:iCs/>
              </w:rPr>
            </w:pPr>
            <w:r w:rsidRPr="009F12F2">
              <w:t>29</w:t>
            </w:r>
          </w:p>
        </w:tc>
        <w:tc>
          <w:tcPr>
            <w:tcW w:w="2380" w:type="dxa"/>
            <w:tcBorders>
              <w:top w:val="single" w:sz="4" w:space="0" w:color="auto"/>
              <w:left w:val="single" w:sz="8" w:space="0" w:color="000000"/>
              <w:bottom w:val="single" w:sz="4" w:space="0" w:color="auto"/>
              <w:right w:val="single" w:sz="8" w:space="0" w:color="000000"/>
            </w:tcBorders>
            <w:vAlign w:val="center"/>
          </w:tcPr>
          <w:p w14:paraId="183A67DE" w14:textId="4A865A8D" w:rsidR="009F12F2" w:rsidRPr="009F12F2" w:rsidRDefault="009F12F2" w:rsidP="009F12F2">
            <w:pPr>
              <w:contextualSpacing/>
              <w:jc w:val="center"/>
              <w:rPr>
                <w:i/>
                <w:iCs/>
              </w:rPr>
            </w:pPr>
            <w:r w:rsidRPr="009F12F2">
              <w:t>49</w:t>
            </w:r>
          </w:p>
        </w:tc>
        <w:tc>
          <w:tcPr>
            <w:tcW w:w="2380" w:type="dxa"/>
            <w:tcBorders>
              <w:top w:val="single" w:sz="4" w:space="0" w:color="auto"/>
              <w:left w:val="single" w:sz="8" w:space="0" w:color="000000"/>
              <w:bottom w:val="single" w:sz="4" w:space="0" w:color="auto"/>
              <w:right w:val="single" w:sz="8" w:space="0" w:color="000000"/>
            </w:tcBorders>
            <w:vAlign w:val="center"/>
          </w:tcPr>
          <w:p w14:paraId="13AF74AA" w14:textId="1F4CAB6A" w:rsidR="009F12F2" w:rsidRPr="009F12F2" w:rsidRDefault="009F12F2" w:rsidP="009F12F2">
            <w:pPr>
              <w:contextualSpacing/>
              <w:jc w:val="center"/>
              <w:rPr>
                <w:i/>
                <w:iCs/>
              </w:rPr>
            </w:pPr>
            <w:r w:rsidRPr="009F12F2">
              <w:t>83</w:t>
            </w:r>
          </w:p>
        </w:tc>
      </w:tr>
      <w:tr w:rsidR="009F12F2" w14:paraId="1F32097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9D187B5" w14:textId="5B58D354" w:rsidR="009F12F2" w:rsidRPr="009F12F2" w:rsidRDefault="009F12F2" w:rsidP="009F12F2">
            <w:pPr>
              <w:contextualSpacing/>
              <w:jc w:val="center"/>
              <w:rPr>
                <w:i/>
                <w:iCs/>
              </w:rPr>
            </w:pPr>
            <w:r w:rsidRPr="009F12F2">
              <w:t>16</w:t>
            </w:r>
          </w:p>
        </w:tc>
        <w:tc>
          <w:tcPr>
            <w:tcW w:w="2379" w:type="dxa"/>
            <w:tcBorders>
              <w:top w:val="single" w:sz="4" w:space="0" w:color="auto"/>
              <w:left w:val="single" w:sz="8" w:space="0" w:color="000000"/>
              <w:bottom w:val="single" w:sz="4" w:space="0" w:color="auto"/>
              <w:right w:val="single" w:sz="8" w:space="0" w:color="000000"/>
            </w:tcBorders>
            <w:vAlign w:val="center"/>
          </w:tcPr>
          <w:p w14:paraId="2650166E" w14:textId="79B024D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9792E1C" w14:textId="75823873"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68EAD231" w14:textId="1FBC86CB" w:rsidR="009F12F2" w:rsidRPr="009F12F2" w:rsidRDefault="009F12F2" w:rsidP="009F12F2">
            <w:pPr>
              <w:contextualSpacing/>
              <w:jc w:val="center"/>
              <w:rPr>
                <w:i/>
                <w:iCs/>
              </w:rPr>
            </w:pPr>
            <w:r w:rsidRPr="009F12F2">
              <w:t>72</w:t>
            </w:r>
          </w:p>
        </w:tc>
        <w:tc>
          <w:tcPr>
            <w:tcW w:w="2380" w:type="dxa"/>
            <w:tcBorders>
              <w:top w:val="single" w:sz="4" w:space="0" w:color="auto"/>
              <w:left w:val="single" w:sz="8" w:space="0" w:color="000000"/>
              <w:bottom w:val="single" w:sz="4" w:space="0" w:color="auto"/>
              <w:right w:val="single" w:sz="8" w:space="0" w:color="000000"/>
            </w:tcBorders>
            <w:vAlign w:val="center"/>
          </w:tcPr>
          <w:p w14:paraId="138EA2D5" w14:textId="1E8BECB2"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6209709C" w14:textId="79041F0F" w:rsidR="009F12F2" w:rsidRPr="009F12F2" w:rsidRDefault="009F12F2" w:rsidP="009F12F2">
            <w:pPr>
              <w:contextualSpacing/>
              <w:jc w:val="center"/>
              <w:rPr>
                <w:i/>
                <w:iCs/>
              </w:rPr>
            </w:pPr>
            <w:r w:rsidRPr="009F12F2">
              <w:t>17</w:t>
            </w:r>
          </w:p>
        </w:tc>
      </w:tr>
      <w:tr w:rsidR="009F12F2" w14:paraId="41CAC96B"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2530D065" w14:textId="2E287DB5" w:rsidR="009F12F2" w:rsidRPr="009F12F2" w:rsidRDefault="009F12F2" w:rsidP="009F12F2">
            <w:pPr>
              <w:contextualSpacing/>
              <w:jc w:val="center"/>
              <w:rPr>
                <w:i/>
                <w:iCs/>
              </w:rPr>
            </w:pPr>
            <w:r w:rsidRPr="009F12F2">
              <w:t>16</w:t>
            </w:r>
          </w:p>
        </w:tc>
        <w:tc>
          <w:tcPr>
            <w:tcW w:w="2379" w:type="dxa"/>
            <w:tcBorders>
              <w:top w:val="single" w:sz="4" w:space="0" w:color="auto"/>
              <w:left w:val="single" w:sz="8" w:space="0" w:color="000000"/>
              <w:bottom w:val="single" w:sz="4" w:space="0" w:color="auto"/>
              <w:right w:val="single" w:sz="8" w:space="0" w:color="000000"/>
            </w:tcBorders>
            <w:vAlign w:val="center"/>
          </w:tcPr>
          <w:p w14:paraId="5CB78350" w14:textId="626B5AF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07357EFD" w14:textId="4B8D0015"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2A556B1B" w14:textId="7B48FD5E" w:rsidR="009F12F2" w:rsidRPr="009F12F2" w:rsidRDefault="009F12F2" w:rsidP="009F12F2">
            <w:pPr>
              <w:contextualSpacing/>
              <w:jc w:val="center"/>
              <w:rPr>
                <w:i/>
                <w:iCs/>
              </w:rPr>
            </w:pPr>
            <w:r w:rsidRPr="009F12F2">
              <w:t>28</w:t>
            </w:r>
          </w:p>
        </w:tc>
        <w:tc>
          <w:tcPr>
            <w:tcW w:w="2380" w:type="dxa"/>
            <w:tcBorders>
              <w:top w:val="single" w:sz="4" w:space="0" w:color="auto"/>
              <w:left w:val="single" w:sz="8" w:space="0" w:color="000000"/>
              <w:bottom w:val="single" w:sz="4" w:space="0" w:color="auto"/>
              <w:right w:val="single" w:sz="8" w:space="0" w:color="000000"/>
            </w:tcBorders>
            <w:vAlign w:val="center"/>
          </w:tcPr>
          <w:p w14:paraId="29FAB151" w14:textId="3A2CF3E3"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4" w:space="0" w:color="auto"/>
              <w:right w:val="single" w:sz="8" w:space="0" w:color="000000"/>
            </w:tcBorders>
            <w:vAlign w:val="center"/>
          </w:tcPr>
          <w:p w14:paraId="11714759" w14:textId="6995254D" w:rsidR="009F12F2" w:rsidRPr="009F12F2" w:rsidRDefault="009F12F2" w:rsidP="009F12F2">
            <w:pPr>
              <w:contextualSpacing/>
              <w:jc w:val="center"/>
              <w:rPr>
                <w:i/>
                <w:iCs/>
              </w:rPr>
            </w:pPr>
            <w:r w:rsidRPr="009F12F2">
              <w:t>83</w:t>
            </w:r>
          </w:p>
        </w:tc>
      </w:tr>
      <w:tr w:rsidR="009F12F2" w14:paraId="72647B4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47696E4" w14:textId="19C4F303"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648784FD" w14:textId="33AB6D1E"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3E05C7C9" w14:textId="5285E61F"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7ECE36BE" w14:textId="75DA2560" w:rsidR="009F12F2" w:rsidRPr="009F12F2" w:rsidRDefault="009F12F2" w:rsidP="009F12F2">
            <w:pPr>
              <w:contextualSpacing/>
              <w:jc w:val="center"/>
              <w:rPr>
                <w:i/>
                <w:iCs/>
              </w:rPr>
            </w:pPr>
            <w:r w:rsidRPr="009F12F2">
              <w:t>70</w:t>
            </w:r>
          </w:p>
        </w:tc>
        <w:tc>
          <w:tcPr>
            <w:tcW w:w="2380" w:type="dxa"/>
            <w:tcBorders>
              <w:top w:val="single" w:sz="4" w:space="0" w:color="auto"/>
              <w:left w:val="single" w:sz="8" w:space="0" w:color="000000"/>
              <w:bottom w:val="single" w:sz="4" w:space="0" w:color="auto"/>
              <w:right w:val="single" w:sz="8" w:space="0" w:color="000000"/>
            </w:tcBorders>
            <w:vAlign w:val="center"/>
          </w:tcPr>
          <w:p w14:paraId="4817173A" w14:textId="4CD8C637" w:rsidR="009F12F2" w:rsidRPr="009F12F2" w:rsidRDefault="009F12F2" w:rsidP="009F12F2">
            <w:pPr>
              <w:contextualSpacing/>
              <w:jc w:val="center"/>
              <w:rPr>
                <w:i/>
                <w:iCs/>
              </w:rPr>
            </w:pPr>
            <w:r w:rsidRPr="009F12F2">
              <w:t>31</w:t>
            </w:r>
          </w:p>
        </w:tc>
        <w:tc>
          <w:tcPr>
            <w:tcW w:w="2380" w:type="dxa"/>
            <w:tcBorders>
              <w:top w:val="single" w:sz="4" w:space="0" w:color="auto"/>
              <w:left w:val="single" w:sz="8" w:space="0" w:color="000000"/>
              <w:bottom w:val="single" w:sz="4" w:space="0" w:color="auto"/>
              <w:right w:val="single" w:sz="8" w:space="0" w:color="000000"/>
            </w:tcBorders>
            <w:vAlign w:val="center"/>
          </w:tcPr>
          <w:p w14:paraId="38E2DDD1" w14:textId="33390D04" w:rsidR="009F12F2" w:rsidRPr="009F12F2" w:rsidRDefault="009F12F2" w:rsidP="009F12F2">
            <w:pPr>
              <w:contextualSpacing/>
              <w:jc w:val="center"/>
              <w:rPr>
                <w:i/>
                <w:iCs/>
              </w:rPr>
            </w:pPr>
            <w:r w:rsidRPr="009F12F2">
              <w:t>8</w:t>
            </w:r>
          </w:p>
        </w:tc>
      </w:tr>
      <w:tr w:rsidR="009F12F2" w14:paraId="10C2280C"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CF60471" w14:textId="2EB50E8C" w:rsidR="009F12F2" w:rsidRPr="009F12F2" w:rsidRDefault="009F12F2" w:rsidP="009F12F2">
            <w:pPr>
              <w:contextualSpacing/>
              <w:jc w:val="center"/>
              <w:rPr>
                <w:i/>
                <w:iCs/>
              </w:rPr>
            </w:pPr>
            <w:r w:rsidRPr="009F12F2">
              <w:lastRenderedPageBreak/>
              <w:t>17</w:t>
            </w:r>
          </w:p>
        </w:tc>
        <w:tc>
          <w:tcPr>
            <w:tcW w:w="2379" w:type="dxa"/>
            <w:tcBorders>
              <w:top w:val="single" w:sz="4" w:space="0" w:color="auto"/>
              <w:left w:val="single" w:sz="8" w:space="0" w:color="000000"/>
              <w:bottom w:val="single" w:sz="4" w:space="0" w:color="auto"/>
              <w:right w:val="single" w:sz="8" w:space="0" w:color="000000"/>
            </w:tcBorders>
            <w:vAlign w:val="center"/>
          </w:tcPr>
          <w:p w14:paraId="1515400A" w14:textId="72FBDE42"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6B468311" w14:textId="438A7C2B"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0B1F0F4D" w14:textId="32CA5091" w:rsidR="009F12F2" w:rsidRPr="009F12F2" w:rsidRDefault="009F12F2" w:rsidP="009F12F2">
            <w:pPr>
              <w:contextualSpacing/>
              <w:jc w:val="center"/>
              <w:rPr>
                <w:i/>
                <w:iCs/>
              </w:rPr>
            </w:pPr>
            <w:r w:rsidRPr="009F12F2">
              <w:t>30</w:t>
            </w:r>
          </w:p>
        </w:tc>
        <w:tc>
          <w:tcPr>
            <w:tcW w:w="2380" w:type="dxa"/>
            <w:tcBorders>
              <w:top w:val="single" w:sz="4" w:space="0" w:color="auto"/>
              <w:left w:val="single" w:sz="8" w:space="0" w:color="000000"/>
              <w:bottom w:val="single" w:sz="4" w:space="0" w:color="auto"/>
              <w:right w:val="single" w:sz="8" w:space="0" w:color="000000"/>
            </w:tcBorders>
            <w:vAlign w:val="center"/>
          </w:tcPr>
          <w:p w14:paraId="419AB4A5" w14:textId="1681A771" w:rsidR="009F12F2" w:rsidRPr="009F12F2" w:rsidRDefault="009F12F2" w:rsidP="009F12F2">
            <w:pPr>
              <w:contextualSpacing/>
              <w:jc w:val="center"/>
              <w:rPr>
                <w:i/>
                <w:iCs/>
              </w:rPr>
            </w:pPr>
            <w:r w:rsidRPr="009F12F2">
              <w:t>69</w:t>
            </w:r>
          </w:p>
        </w:tc>
        <w:tc>
          <w:tcPr>
            <w:tcW w:w="2380" w:type="dxa"/>
            <w:tcBorders>
              <w:top w:val="single" w:sz="4" w:space="0" w:color="auto"/>
              <w:left w:val="single" w:sz="8" w:space="0" w:color="000000"/>
              <w:bottom w:val="single" w:sz="4" w:space="0" w:color="auto"/>
              <w:right w:val="single" w:sz="8" w:space="0" w:color="000000"/>
            </w:tcBorders>
            <w:vAlign w:val="center"/>
          </w:tcPr>
          <w:p w14:paraId="6710F634" w14:textId="07014896" w:rsidR="009F12F2" w:rsidRPr="009F12F2" w:rsidRDefault="009F12F2" w:rsidP="009F12F2">
            <w:pPr>
              <w:contextualSpacing/>
              <w:jc w:val="center"/>
              <w:rPr>
                <w:i/>
                <w:iCs/>
              </w:rPr>
            </w:pPr>
            <w:r w:rsidRPr="009F12F2">
              <w:t>92</w:t>
            </w:r>
          </w:p>
        </w:tc>
      </w:tr>
      <w:tr w:rsidR="009F12F2" w14:paraId="103E67EE"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44EDF98" w14:textId="574A4E40" w:rsidR="009F12F2" w:rsidRPr="009F12F2" w:rsidRDefault="009F12F2" w:rsidP="009F12F2">
            <w:pPr>
              <w:contextualSpacing/>
              <w:jc w:val="center"/>
              <w:rPr>
                <w:i/>
                <w:iCs/>
              </w:rPr>
            </w:pPr>
            <w:r w:rsidRPr="009F12F2">
              <w:t>18</w:t>
            </w:r>
          </w:p>
        </w:tc>
        <w:tc>
          <w:tcPr>
            <w:tcW w:w="2379" w:type="dxa"/>
            <w:tcBorders>
              <w:top w:val="single" w:sz="4" w:space="0" w:color="auto"/>
              <w:left w:val="single" w:sz="8" w:space="0" w:color="000000"/>
              <w:bottom w:val="single" w:sz="4" w:space="0" w:color="auto"/>
              <w:right w:val="single" w:sz="8" w:space="0" w:color="000000"/>
            </w:tcBorders>
            <w:vAlign w:val="center"/>
          </w:tcPr>
          <w:p w14:paraId="10E4CDDF" w14:textId="58A8CA1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34BA9D08" w14:textId="5E5D89DA" w:rsidR="009F12F2" w:rsidRPr="009F12F2" w:rsidRDefault="009F12F2" w:rsidP="009F12F2">
            <w:pPr>
              <w:contextualSpacing/>
              <w:jc w:val="center"/>
              <w:rPr>
                <w:i/>
                <w:iCs/>
              </w:rPr>
            </w:pPr>
            <w:r w:rsidRPr="009F12F2">
              <w:t>90</w:t>
            </w:r>
          </w:p>
        </w:tc>
        <w:tc>
          <w:tcPr>
            <w:tcW w:w="2379" w:type="dxa"/>
            <w:tcBorders>
              <w:top w:val="single" w:sz="4" w:space="0" w:color="auto"/>
              <w:left w:val="single" w:sz="8" w:space="0" w:color="000000"/>
              <w:bottom w:val="single" w:sz="4" w:space="0" w:color="auto"/>
              <w:right w:val="single" w:sz="8" w:space="0" w:color="000000"/>
            </w:tcBorders>
            <w:vAlign w:val="center"/>
          </w:tcPr>
          <w:p w14:paraId="76271E82" w14:textId="457E648F" w:rsidR="009F12F2" w:rsidRPr="009F12F2" w:rsidRDefault="009F12F2" w:rsidP="009F12F2">
            <w:pPr>
              <w:contextualSpacing/>
              <w:jc w:val="center"/>
              <w:rPr>
                <w:i/>
                <w:iCs/>
              </w:rPr>
            </w:pPr>
            <w:r w:rsidRPr="009F12F2">
              <w:t>62</w:t>
            </w:r>
          </w:p>
        </w:tc>
        <w:tc>
          <w:tcPr>
            <w:tcW w:w="2380" w:type="dxa"/>
            <w:tcBorders>
              <w:top w:val="single" w:sz="4" w:space="0" w:color="auto"/>
              <w:left w:val="single" w:sz="8" w:space="0" w:color="000000"/>
              <w:bottom w:val="single" w:sz="4" w:space="0" w:color="auto"/>
              <w:right w:val="single" w:sz="8" w:space="0" w:color="000000"/>
            </w:tcBorders>
            <w:vAlign w:val="center"/>
          </w:tcPr>
          <w:p w14:paraId="55CA62ED" w14:textId="1CE49F2A" w:rsidR="009F12F2" w:rsidRPr="009F12F2" w:rsidRDefault="009F12F2" w:rsidP="009F12F2">
            <w:pPr>
              <w:contextualSpacing/>
              <w:jc w:val="center"/>
              <w:rPr>
                <w:i/>
                <w:iCs/>
              </w:rPr>
            </w:pPr>
            <w:r w:rsidRPr="009F12F2">
              <w:t>46</w:t>
            </w:r>
          </w:p>
        </w:tc>
        <w:tc>
          <w:tcPr>
            <w:tcW w:w="2380" w:type="dxa"/>
            <w:tcBorders>
              <w:top w:val="single" w:sz="4" w:space="0" w:color="auto"/>
              <w:left w:val="single" w:sz="8" w:space="0" w:color="000000"/>
              <w:bottom w:val="single" w:sz="4" w:space="0" w:color="auto"/>
              <w:right w:val="single" w:sz="8" w:space="0" w:color="000000"/>
            </w:tcBorders>
            <w:vAlign w:val="center"/>
          </w:tcPr>
          <w:p w14:paraId="5042081F" w14:textId="09BAC03D" w:rsidR="009F12F2" w:rsidRPr="009F12F2" w:rsidRDefault="009F12F2" w:rsidP="009F12F2">
            <w:pPr>
              <w:contextualSpacing/>
              <w:jc w:val="center"/>
              <w:rPr>
                <w:i/>
                <w:iCs/>
              </w:rPr>
            </w:pPr>
            <w:r w:rsidRPr="009F12F2">
              <w:t>17</w:t>
            </w:r>
          </w:p>
        </w:tc>
      </w:tr>
      <w:tr w:rsidR="009F12F2" w14:paraId="4DF15496"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18C16B1" w14:textId="5C6D9D8E" w:rsidR="009F12F2" w:rsidRPr="009F12F2" w:rsidRDefault="009F12F2" w:rsidP="009F12F2">
            <w:pPr>
              <w:contextualSpacing/>
              <w:jc w:val="center"/>
              <w:rPr>
                <w:i/>
                <w:iCs/>
              </w:rPr>
            </w:pPr>
            <w:r w:rsidRPr="009F12F2">
              <w:t>18</w:t>
            </w:r>
          </w:p>
        </w:tc>
        <w:tc>
          <w:tcPr>
            <w:tcW w:w="2379" w:type="dxa"/>
            <w:tcBorders>
              <w:top w:val="single" w:sz="4" w:space="0" w:color="auto"/>
              <w:left w:val="single" w:sz="8" w:space="0" w:color="000000"/>
              <w:bottom w:val="single" w:sz="4" w:space="0" w:color="auto"/>
              <w:right w:val="single" w:sz="8" w:space="0" w:color="000000"/>
            </w:tcBorders>
            <w:vAlign w:val="center"/>
          </w:tcPr>
          <w:p w14:paraId="564F6B8D" w14:textId="74422FAB"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FDDE59A" w14:textId="2A2BA038"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3EBE1592" w14:textId="66AE49CD" w:rsidR="009F12F2" w:rsidRPr="009F12F2" w:rsidRDefault="009F12F2" w:rsidP="009F12F2">
            <w:pPr>
              <w:contextualSpacing/>
              <w:jc w:val="center"/>
              <w:rPr>
                <w:i/>
                <w:iCs/>
              </w:rPr>
            </w:pPr>
            <w:r w:rsidRPr="009F12F2">
              <w:t>38</w:t>
            </w:r>
          </w:p>
        </w:tc>
        <w:tc>
          <w:tcPr>
            <w:tcW w:w="2380" w:type="dxa"/>
            <w:tcBorders>
              <w:top w:val="single" w:sz="4" w:space="0" w:color="auto"/>
              <w:left w:val="single" w:sz="8" w:space="0" w:color="000000"/>
              <w:bottom w:val="single" w:sz="4" w:space="0" w:color="auto"/>
              <w:right w:val="single" w:sz="8" w:space="0" w:color="000000"/>
            </w:tcBorders>
            <w:vAlign w:val="center"/>
          </w:tcPr>
          <w:p w14:paraId="1D4E469A" w14:textId="475225EC" w:rsidR="009F12F2" w:rsidRPr="009F12F2" w:rsidRDefault="009F12F2" w:rsidP="009F12F2">
            <w:pPr>
              <w:contextualSpacing/>
              <w:jc w:val="center"/>
              <w:rPr>
                <w:i/>
                <w:iCs/>
              </w:rPr>
            </w:pPr>
            <w:r w:rsidRPr="009F12F2">
              <w:t>54</w:t>
            </w:r>
          </w:p>
        </w:tc>
        <w:tc>
          <w:tcPr>
            <w:tcW w:w="2380" w:type="dxa"/>
            <w:tcBorders>
              <w:top w:val="single" w:sz="4" w:space="0" w:color="auto"/>
              <w:left w:val="single" w:sz="8" w:space="0" w:color="000000"/>
              <w:bottom w:val="single" w:sz="4" w:space="0" w:color="auto"/>
              <w:right w:val="single" w:sz="8" w:space="0" w:color="000000"/>
            </w:tcBorders>
            <w:vAlign w:val="center"/>
          </w:tcPr>
          <w:p w14:paraId="5EF73D23" w14:textId="3585B084" w:rsidR="009F12F2" w:rsidRPr="009F12F2" w:rsidRDefault="009F12F2" w:rsidP="009F12F2">
            <w:pPr>
              <w:contextualSpacing/>
              <w:jc w:val="center"/>
              <w:rPr>
                <w:i/>
                <w:iCs/>
              </w:rPr>
            </w:pPr>
            <w:r w:rsidRPr="009F12F2">
              <w:t>83</w:t>
            </w:r>
          </w:p>
        </w:tc>
      </w:tr>
      <w:tr w:rsidR="009F12F2" w14:paraId="6816318C"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082F286" w14:textId="64D1935D" w:rsidR="009F12F2" w:rsidRPr="009F12F2" w:rsidRDefault="009F12F2" w:rsidP="009F12F2">
            <w:pPr>
              <w:contextualSpacing/>
              <w:jc w:val="center"/>
              <w:rPr>
                <w:i/>
                <w:iCs/>
              </w:rPr>
            </w:pPr>
            <w:r w:rsidRPr="009F12F2">
              <w:t>19</w:t>
            </w:r>
          </w:p>
        </w:tc>
        <w:tc>
          <w:tcPr>
            <w:tcW w:w="2379" w:type="dxa"/>
            <w:tcBorders>
              <w:top w:val="single" w:sz="4" w:space="0" w:color="auto"/>
              <w:left w:val="single" w:sz="8" w:space="0" w:color="000000"/>
              <w:bottom w:val="single" w:sz="4" w:space="0" w:color="auto"/>
              <w:right w:val="single" w:sz="8" w:space="0" w:color="000000"/>
            </w:tcBorders>
            <w:vAlign w:val="center"/>
          </w:tcPr>
          <w:p w14:paraId="2A9ECF61" w14:textId="570F47B3"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298687C5" w14:textId="003E93F8" w:rsidR="009F12F2" w:rsidRPr="009F12F2" w:rsidRDefault="009F12F2" w:rsidP="009F12F2">
            <w:pPr>
              <w:contextualSpacing/>
              <w:jc w:val="center"/>
              <w:rPr>
                <w:i/>
                <w:iCs/>
              </w:rPr>
            </w:pPr>
            <w:r w:rsidRPr="009F12F2">
              <w:t>97</w:t>
            </w:r>
          </w:p>
        </w:tc>
        <w:tc>
          <w:tcPr>
            <w:tcW w:w="2379" w:type="dxa"/>
            <w:tcBorders>
              <w:top w:val="single" w:sz="4" w:space="0" w:color="auto"/>
              <w:left w:val="single" w:sz="8" w:space="0" w:color="000000"/>
              <w:bottom w:val="single" w:sz="4" w:space="0" w:color="auto"/>
              <w:right w:val="single" w:sz="8" w:space="0" w:color="000000"/>
            </w:tcBorders>
            <w:vAlign w:val="center"/>
          </w:tcPr>
          <w:p w14:paraId="291347A4" w14:textId="7BBF40D2" w:rsidR="009F12F2" w:rsidRPr="009F12F2" w:rsidRDefault="009F12F2" w:rsidP="009F12F2">
            <w:pPr>
              <w:contextualSpacing/>
              <w:jc w:val="center"/>
              <w:rPr>
                <w:i/>
                <w:iCs/>
              </w:rPr>
            </w:pPr>
            <w:r w:rsidRPr="009F12F2">
              <w:t>75</w:t>
            </w:r>
          </w:p>
        </w:tc>
        <w:tc>
          <w:tcPr>
            <w:tcW w:w="2380" w:type="dxa"/>
            <w:tcBorders>
              <w:top w:val="single" w:sz="4" w:space="0" w:color="auto"/>
              <w:left w:val="single" w:sz="8" w:space="0" w:color="000000"/>
              <w:bottom w:val="single" w:sz="4" w:space="0" w:color="auto"/>
              <w:right w:val="single" w:sz="8" w:space="0" w:color="000000"/>
            </w:tcBorders>
            <w:vAlign w:val="center"/>
          </w:tcPr>
          <w:p w14:paraId="63B02575" w14:textId="7326AD2D" w:rsidR="009F12F2" w:rsidRPr="009F12F2" w:rsidRDefault="009F12F2" w:rsidP="009F12F2">
            <w:pPr>
              <w:contextualSpacing/>
              <w:jc w:val="center"/>
              <w:rPr>
                <w:i/>
                <w:iCs/>
              </w:rPr>
            </w:pPr>
            <w:r w:rsidRPr="009F12F2">
              <w:t>63</w:t>
            </w:r>
          </w:p>
        </w:tc>
        <w:tc>
          <w:tcPr>
            <w:tcW w:w="2380" w:type="dxa"/>
            <w:tcBorders>
              <w:top w:val="single" w:sz="4" w:space="0" w:color="auto"/>
              <w:left w:val="single" w:sz="8" w:space="0" w:color="000000"/>
              <w:bottom w:val="single" w:sz="4" w:space="0" w:color="auto"/>
              <w:right w:val="single" w:sz="8" w:space="0" w:color="000000"/>
            </w:tcBorders>
            <w:vAlign w:val="center"/>
          </w:tcPr>
          <w:p w14:paraId="7799F342" w14:textId="2DCE8D5C" w:rsidR="009F12F2" w:rsidRPr="009F12F2" w:rsidRDefault="009F12F2" w:rsidP="009F12F2">
            <w:pPr>
              <w:contextualSpacing/>
              <w:jc w:val="center"/>
              <w:rPr>
                <w:i/>
                <w:iCs/>
              </w:rPr>
            </w:pPr>
            <w:r w:rsidRPr="009F12F2">
              <w:t>17</w:t>
            </w:r>
          </w:p>
        </w:tc>
      </w:tr>
      <w:tr w:rsidR="009F12F2" w14:paraId="2720E268"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1C4954A5" w14:textId="6811DF8E" w:rsidR="009F12F2" w:rsidRPr="009F12F2" w:rsidRDefault="009F12F2" w:rsidP="009F12F2">
            <w:pPr>
              <w:contextualSpacing/>
              <w:jc w:val="center"/>
              <w:rPr>
                <w:i/>
                <w:iCs/>
              </w:rPr>
            </w:pPr>
            <w:r w:rsidRPr="009F12F2">
              <w:t>19</w:t>
            </w:r>
          </w:p>
        </w:tc>
        <w:tc>
          <w:tcPr>
            <w:tcW w:w="2379" w:type="dxa"/>
            <w:tcBorders>
              <w:top w:val="single" w:sz="4" w:space="0" w:color="auto"/>
              <w:left w:val="single" w:sz="8" w:space="0" w:color="000000"/>
              <w:bottom w:val="single" w:sz="4" w:space="0" w:color="auto"/>
              <w:right w:val="single" w:sz="8" w:space="0" w:color="000000"/>
            </w:tcBorders>
            <w:vAlign w:val="center"/>
          </w:tcPr>
          <w:p w14:paraId="4441092B" w14:textId="10BA4253"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0E099E8D" w14:textId="548F27AB"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2214383A" w14:textId="12F1A9D5" w:rsidR="009F12F2" w:rsidRPr="009F12F2" w:rsidRDefault="009F12F2" w:rsidP="009F12F2">
            <w:pPr>
              <w:contextualSpacing/>
              <w:jc w:val="center"/>
              <w:rPr>
                <w:i/>
                <w:iCs/>
              </w:rPr>
            </w:pPr>
            <w:r w:rsidRPr="009F12F2">
              <w:t>25</w:t>
            </w:r>
          </w:p>
        </w:tc>
        <w:tc>
          <w:tcPr>
            <w:tcW w:w="2380" w:type="dxa"/>
            <w:tcBorders>
              <w:top w:val="single" w:sz="4" w:space="0" w:color="auto"/>
              <w:left w:val="single" w:sz="8" w:space="0" w:color="000000"/>
              <w:bottom w:val="single" w:sz="4" w:space="0" w:color="auto"/>
              <w:right w:val="single" w:sz="8" w:space="0" w:color="000000"/>
            </w:tcBorders>
            <w:vAlign w:val="center"/>
          </w:tcPr>
          <w:p w14:paraId="7CBDDAF7" w14:textId="5C0D1AA2" w:rsidR="009F12F2" w:rsidRPr="009F12F2" w:rsidRDefault="009F12F2" w:rsidP="009F12F2">
            <w:pPr>
              <w:contextualSpacing/>
              <w:jc w:val="center"/>
              <w:rPr>
                <w:i/>
                <w:iCs/>
              </w:rPr>
            </w:pPr>
            <w:r w:rsidRPr="009F12F2">
              <w:t>37</w:t>
            </w:r>
          </w:p>
        </w:tc>
        <w:tc>
          <w:tcPr>
            <w:tcW w:w="2380" w:type="dxa"/>
            <w:tcBorders>
              <w:top w:val="single" w:sz="4" w:space="0" w:color="auto"/>
              <w:left w:val="single" w:sz="8" w:space="0" w:color="000000"/>
              <w:bottom w:val="single" w:sz="4" w:space="0" w:color="auto"/>
              <w:right w:val="single" w:sz="8" w:space="0" w:color="000000"/>
            </w:tcBorders>
            <w:vAlign w:val="center"/>
          </w:tcPr>
          <w:p w14:paraId="1A862407" w14:textId="7DC392E9" w:rsidR="009F12F2" w:rsidRPr="009F12F2" w:rsidRDefault="009F12F2" w:rsidP="009F12F2">
            <w:pPr>
              <w:contextualSpacing/>
              <w:jc w:val="center"/>
              <w:rPr>
                <w:i/>
                <w:iCs/>
              </w:rPr>
            </w:pPr>
            <w:r w:rsidRPr="009F12F2">
              <w:t>83</w:t>
            </w:r>
          </w:p>
        </w:tc>
      </w:tr>
      <w:tr w:rsidR="009F12F2" w14:paraId="79C0BF97"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4C50CE0D" w14:textId="52E80195" w:rsidR="009F12F2" w:rsidRPr="009F12F2" w:rsidRDefault="009F12F2" w:rsidP="009F12F2">
            <w:pPr>
              <w:contextualSpacing/>
              <w:jc w:val="center"/>
              <w:rPr>
                <w:i/>
                <w:iCs/>
              </w:rPr>
            </w:pPr>
            <w:r w:rsidRPr="009F12F2">
              <w:t>20</w:t>
            </w:r>
          </w:p>
        </w:tc>
        <w:tc>
          <w:tcPr>
            <w:tcW w:w="2379" w:type="dxa"/>
            <w:tcBorders>
              <w:top w:val="single" w:sz="4" w:space="0" w:color="auto"/>
              <w:left w:val="single" w:sz="8" w:space="0" w:color="000000"/>
              <w:bottom w:val="single" w:sz="4" w:space="0" w:color="auto"/>
              <w:right w:val="single" w:sz="8" w:space="0" w:color="000000"/>
            </w:tcBorders>
            <w:vAlign w:val="center"/>
          </w:tcPr>
          <w:p w14:paraId="52FDACC0" w14:textId="2991A49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8D92E65" w14:textId="53643189" w:rsidR="009F12F2" w:rsidRPr="009F12F2" w:rsidRDefault="009F12F2" w:rsidP="009F12F2">
            <w:pPr>
              <w:contextualSpacing/>
              <w:jc w:val="center"/>
              <w:rPr>
                <w:i/>
                <w:iCs/>
              </w:rPr>
            </w:pPr>
            <w:r w:rsidRPr="009F12F2">
              <w:t>86</w:t>
            </w:r>
          </w:p>
        </w:tc>
        <w:tc>
          <w:tcPr>
            <w:tcW w:w="2379" w:type="dxa"/>
            <w:tcBorders>
              <w:top w:val="single" w:sz="4" w:space="0" w:color="auto"/>
              <w:left w:val="single" w:sz="8" w:space="0" w:color="000000"/>
              <w:bottom w:val="single" w:sz="4" w:space="0" w:color="auto"/>
              <w:right w:val="single" w:sz="8" w:space="0" w:color="000000"/>
            </w:tcBorders>
            <w:vAlign w:val="center"/>
          </w:tcPr>
          <w:p w14:paraId="6ED5C110" w14:textId="45CD3833" w:rsidR="009F12F2" w:rsidRPr="009F12F2" w:rsidRDefault="009F12F2" w:rsidP="009F12F2">
            <w:pPr>
              <w:contextualSpacing/>
              <w:jc w:val="center"/>
              <w:rPr>
                <w:i/>
                <w:iCs/>
              </w:rPr>
            </w:pPr>
            <w:r w:rsidRPr="009F12F2">
              <w:t>54</w:t>
            </w:r>
          </w:p>
        </w:tc>
        <w:tc>
          <w:tcPr>
            <w:tcW w:w="2380" w:type="dxa"/>
            <w:tcBorders>
              <w:top w:val="single" w:sz="4" w:space="0" w:color="auto"/>
              <w:left w:val="single" w:sz="8" w:space="0" w:color="000000"/>
              <w:bottom w:val="single" w:sz="4" w:space="0" w:color="auto"/>
              <w:right w:val="single" w:sz="8" w:space="0" w:color="000000"/>
            </w:tcBorders>
            <w:vAlign w:val="center"/>
          </w:tcPr>
          <w:p w14:paraId="195C83FE" w14:textId="6CF1D7CA" w:rsidR="009F12F2" w:rsidRPr="009F12F2" w:rsidRDefault="009F12F2" w:rsidP="009F12F2">
            <w:pPr>
              <w:contextualSpacing/>
              <w:jc w:val="center"/>
              <w:rPr>
                <w:i/>
                <w:iCs/>
              </w:rPr>
            </w:pPr>
            <w:r w:rsidRPr="009F12F2">
              <w:t>11</w:t>
            </w:r>
          </w:p>
        </w:tc>
        <w:tc>
          <w:tcPr>
            <w:tcW w:w="2380" w:type="dxa"/>
            <w:tcBorders>
              <w:top w:val="single" w:sz="4" w:space="0" w:color="auto"/>
              <w:left w:val="single" w:sz="8" w:space="0" w:color="000000"/>
              <w:bottom w:val="single" w:sz="4" w:space="0" w:color="auto"/>
              <w:right w:val="single" w:sz="8" w:space="0" w:color="000000"/>
            </w:tcBorders>
            <w:vAlign w:val="center"/>
          </w:tcPr>
          <w:p w14:paraId="0D406072" w14:textId="14F0435E" w:rsidR="009F12F2" w:rsidRPr="009F12F2" w:rsidRDefault="009F12F2" w:rsidP="009F12F2">
            <w:pPr>
              <w:contextualSpacing/>
              <w:jc w:val="center"/>
              <w:rPr>
                <w:i/>
                <w:iCs/>
              </w:rPr>
            </w:pPr>
            <w:r w:rsidRPr="009F12F2">
              <w:t>0</w:t>
            </w:r>
          </w:p>
        </w:tc>
      </w:tr>
      <w:tr w:rsidR="009F12F2" w14:paraId="4980A18A"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7712A15" w14:textId="60551EAD" w:rsidR="009F12F2" w:rsidRPr="009F12F2" w:rsidRDefault="009F12F2" w:rsidP="009F12F2">
            <w:pPr>
              <w:contextualSpacing/>
              <w:jc w:val="center"/>
              <w:rPr>
                <w:i/>
                <w:iCs/>
              </w:rPr>
            </w:pPr>
            <w:r w:rsidRPr="009F12F2">
              <w:t>20</w:t>
            </w:r>
          </w:p>
        </w:tc>
        <w:tc>
          <w:tcPr>
            <w:tcW w:w="2379" w:type="dxa"/>
            <w:tcBorders>
              <w:top w:val="single" w:sz="4" w:space="0" w:color="auto"/>
              <w:left w:val="single" w:sz="8" w:space="0" w:color="000000"/>
              <w:bottom w:val="single" w:sz="4" w:space="0" w:color="auto"/>
              <w:right w:val="single" w:sz="8" w:space="0" w:color="000000"/>
            </w:tcBorders>
            <w:vAlign w:val="center"/>
          </w:tcPr>
          <w:p w14:paraId="7B685B9D" w14:textId="3C86AF29"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6D8F9D21" w14:textId="15FA8958"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398BE802" w14:textId="4773B974" w:rsidR="009F12F2" w:rsidRPr="009F12F2" w:rsidRDefault="009F12F2" w:rsidP="009F12F2">
            <w:pPr>
              <w:contextualSpacing/>
              <w:jc w:val="center"/>
              <w:rPr>
                <w:i/>
                <w:iCs/>
              </w:rPr>
            </w:pPr>
            <w:r w:rsidRPr="009F12F2">
              <w:t>46</w:t>
            </w:r>
          </w:p>
        </w:tc>
        <w:tc>
          <w:tcPr>
            <w:tcW w:w="2380" w:type="dxa"/>
            <w:tcBorders>
              <w:top w:val="single" w:sz="4" w:space="0" w:color="auto"/>
              <w:left w:val="single" w:sz="8" w:space="0" w:color="000000"/>
              <w:bottom w:val="single" w:sz="4" w:space="0" w:color="auto"/>
              <w:right w:val="single" w:sz="8" w:space="0" w:color="000000"/>
            </w:tcBorders>
            <w:vAlign w:val="center"/>
          </w:tcPr>
          <w:p w14:paraId="475079A8" w14:textId="3D9E71BB" w:rsidR="009F12F2" w:rsidRPr="009F12F2" w:rsidRDefault="009F12F2" w:rsidP="009F12F2">
            <w:pPr>
              <w:contextualSpacing/>
              <w:jc w:val="center"/>
              <w:rPr>
                <w:i/>
                <w:iCs/>
              </w:rPr>
            </w:pPr>
            <w:r w:rsidRPr="009F12F2">
              <w:t>89</w:t>
            </w:r>
          </w:p>
        </w:tc>
        <w:tc>
          <w:tcPr>
            <w:tcW w:w="2380" w:type="dxa"/>
            <w:tcBorders>
              <w:top w:val="single" w:sz="4" w:space="0" w:color="auto"/>
              <w:left w:val="single" w:sz="8" w:space="0" w:color="000000"/>
              <w:bottom w:val="single" w:sz="4" w:space="0" w:color="auto"/>
              <w:right w:val="single" w:sz="8" w:space="0" w:color="000000"/>
            </w:tcBorders>
            <w:vAlign w:val="center"/>
          </w:tcPr>
          <w:p w14:paraId="7557EF34" w14:textId="027DDD91" w:rsidR="009F12F2" w:rsidRPr="009F12F2" w:rsidRDefault="009F12F2" w:rsidP="009F12F2">
            <w:pPr>
              <w:contextualSpacing/>
              <w:jc w:val="center"/>
              <w:rPr>
                <w:i/>
                <w:iCs/>
              </w:rPr>
            </w:pPr>
            <w:r w:rsidRPr="009F12F2">
              <w:t>100</w:t>
            </w:r>
          </w:p>
        </w:tc>
      </w:tr>
      <w:tr w:rsidR="009F12F2" w14:paraId="12FE8877"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6E2C5FFD" w14:textId="31A9B3DB"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376B6925" w14:textId="5665AA8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2EAD8124" w14:textId="154C0950" w:rsidR="009F12F2" w:rsidRPr="009F12F2" w:rsidRDefault="009F12F2" w:rsidP="009F12F2">
            <w:pPr>
              <w:contextualSpacing/>
              <w:jc w:val="center"/>
              <w:rPr>
                <w:i/>
                <w:iCs/>
              </w:rPr>
            </w:pPr>
            <w:r w:rsidRPr="009F12F2">
              <w:t>86</w:t>
            </w:r>
          </w:p>
        </w:tc>
        <w:tc>
          <w:tcPr>
            <w:tcW w:w="2379" w:type="dxa"/>
            <w:tcBorders>
              <w:top w:val="single" w:sz="4" w:space="0" w:color="auto"/>
              <w:left w:val="single" w:sz="8" w:space="0" w:color="000000"/>
              <w:bottom w:val="single" w:sz="4" w:space="0" w:color="auto"/>
              <w:right w:val="single" w:sz="8" w:space="0" w:color="000000"/>
            </w:tcBorders>
            <w:vAlign w:val="center"/>
          </w:tcPr>
          <w:p w14:paraId="51400D9B" w14:textId="210DF6BD" w:rsidR="009F12F2" w:rsidRPr="009F12F2" w:rsidRDefault="009F12F2" w:rsidP="009F12F2">
            <w:pPr>
              <w:contextualSpacing/>
              <w:jc w:val="center"/>
              <w:rPr>
                <w:i/>
                <w:iCs/>
              </w:rPr>
            </w:pPr>
            <w:r w:rsidRPr="009F12F2">
              <w:t>49</w:t>
            </w:r>
          </w:p>
        </w:tc>
        <w:tc>
          <w:tcPr>
            <w:tcW w:w="2380" w:type="dxa"/>
            <w:tcBorders>
              <w:top w:val="single" w:sz="4" w:space="0" w:color="auto"/>
              <w:left w:val="single" w:sz="8" w:space="0" w:color="000000"/>
              <w:bottom w:val="single" w:sz="4" w:space="0" w:color="auto"/>
              <w:right w:val="single" w:sz="8" w:space="0" w:color="000000"/>
            </w:tcBorders>
            <w:vAlign w:val="center"/>
          </w:tcPr>
          <w:p w14:paraId="2156D0BF" w14:textId="2FBF7EBD"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4" w:space="0" w:color="auto"/>
              <w:right w:val="single" w:sz="8" w:space="0" w:color="000000"/>
            </w:tcBorders>
            <w:vAlign w:val="center"/>
          </w:tcPr>
          <w:p w14:paraId="1A92F646" w14:textId="606DD679" w:rsidR="009F12F2" w:rsidRPr="009F12F2" w:rsidRDefault="009F12F2" w:rsidP="009F12F2">
            <w:pPr>
              <w:contextualSpacing/>
              <w:jc w:val="center"/>
              <w:rPr>
                <w:i/>
                <w:iCs/>
              </w:rPr>
            </w:pPr>
            <w:r w:rsidRPr="009F12F2">
              <w:t>33</w:t>
            </w:r>
          </w:p>
        </w:tc>
      </w:tr>
      <w:tr w:rsidR="009F12F2" w14:paraId="4D09C29D"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BA7670D" w14:textId="70C9DA89"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402931B8" w14:textId="0AD1C045"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07652B13" w14:textId="2BC9CC58"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4F323977" w14:textId="77B10510" w:rsidR="009F12F2" w:rsidRPr="009F12F2" w:rsidRDefault="009F12F2" w:rsidP="009F12F2">
            <w:pPr>
              <w:contextualSpacing/>
              <w:jc w:val="center"/>
              <w:rPr>
                <w:i/>
                <w:iCs/>
              </w:rPr>
            </w:pPr>
            <w:r w:rsidRPr="009F12F2">
              <w:t>51</w:t>
            </w:r>
          </w:p>
        </w:tc>
        <w:tc>
          <w:tcPr>
            <w:tcW w:w="2380" w:type="dxa"/>
            <w:tcBorders>
              <w:top w:val="single" w:sz="4" w:space="0" w:color="auto"/>
              <w:left w:val="single" w:sz="8" w:space="0" w:color="000000"/>
              <w:bottom w:val="single" w:sz="4" w:space="0" w:color="auto"/>
              <w:right w:val="single" w:sz="8" w:space="0" w:color="000000"/>
            </w:tcBorders>
            <w:vAlign w:val="center"/>
          </w:tcPr>
          <w:p w14:paraId="54D36199" w14:textId="5D1C2063"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4C53FC7A" w14:textId="1B134D42" w:rsidR="009F12F2" w:rsidRPr="009F12F2" w:rsidRDefault="009F12F2" w:rsidP="009F12F2">
            <w:pPr>
              <w:contextualSpacing/>
              <w:jc w:val="center"/>
              <w:rPr>
                <w:i/>
                <w:iCs/>
              </w:rPr>
            </w:pPr>
            <w:r w:rsidRPr="009F12F2">
              <w:t>67</w:t>
            </w:r>
          </w:p>
        </w:tc>
      </w:tr>
      <w:tr w:rsidR="009F12F2" w14:paraId="2D414005"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59B185C6" w14:textId="4E87A7E7" w:rsidR="009F12F2" w:rsidRPr="009F12F2" w:rsidRDefault="009F12F2" w:rsidP="009F12F2">
            <w:pPr>
              <w:contextualSpacing/>
              <w:jc w:val="center"/>
              <w:rPr>
                <w:i/>
                <w:iCs/>
              </w:rPr>
            </w:pPr>
            <w:r w:rsidRPr="009F12F2">
              <w:t>22</w:t>
            </w:r>
          </w:p>
        </w:tc>
        <w:tc>
          <w:tcPr>
            <w:tcW w:w="2379" w:type="dxa"/>
            <w:tcBorders>
              <w:top w:val="single" w:sz="4" w:space="0" w:color="auto"/>
              <w:left w:val="single" w:sz="8" w:space="0" w:color="000000"/>
              <w:bottom w:val="single" w:sz="4" w:space="0" w:color="auto"/>
              <w:right w:val="single" w:sz="8" w:space="0" w:color="000000"/>
            </w:tcBorders>
            <w:vAlign w:val="center"/>
          </w:tcPr>
          <w:p w14:paraId="0A65F318" w14:textId="45413B55"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42BA45B" w14:textId="728E13BA" w:rsidR="009F12F2" w:rsidRPr="009F12F2" w:rsidRDefault="009F12F2" w:rsidP="009F12F2">
            <w:pPr>
              <w:contextualSpacing/>
              <w:jc w:val="center"/>
              <w:rPr>
                <w:i/>
                <w:iCs/>
              </w:rPr>
            </w:pPr>
            <w:r w:rsidRPr="009F12F2">
              <w:t>62</w:t>
            </w:r>
          </w:p>
        </w:tc>
        <w:tc>
          <w:tcPr>
            <w:tcW w:w="2379" w:type="dxa"/>
            <w:tcBorders>
              <w:top w:val="single" w:sz="4" w:space="0" w:color="auto"/>
              <w:left w:val="single" w:sz="8" w:space="0" w:color="000000"/>
              <w:bottom w:val="single" w:sz="4" w:space="0" w:color="auto"/>
              <w:right w:val="single" w:sz="8" w:space="0" w:color="000000"/>
            </w:tcBorders>
            <w:vAlign w:val="center"/>
          </w:tcPr>
          <w:p w14:paraId="194CF939" w14:textId="4F97BD55"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3901C218" w14:textId="0B473BFA"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137FEA03" w14:textId="46D48DFB" w:rsidR="009F12F2" w:rsidRPr="009F12F2" w:rsidRDefault="009F12F2" w:rsidP="009F12F2">
            <w:pPr>
              <w:contextualSpacing/>
              <w:jc w:val="center"/>
              <w:rPr>
                <w:i/>
                <w:iCs/>
              </w:rPr>
            </w:pPr>
            <w:r w:rsidRPr="009F12F2">
              <w:t>0</w:t>
            </w:r>
          </w:p>
        </w:tc>
      </w:tr>
      <w:tr w:rsidR="009F12F2" w14:paraId="0EC7539F"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377AD3B" w14:textId="6357BDCF" w:rsidR="009F12F2" w:rsidRPr="009F12F2" w:rsidRDefault="009F12F2" w:rsidP="009F12F2">
            <w:pPr>
              <w:contextualSpacing/>
              <w:jc w:val="center"/>
              <w:rPr>
                <w:i/>
                <w:iCs/>
              </w:rPr>
            </w:pPr>
            <w:r w:rsidRPr="009F12F2">
              <w:t>22</w:t>
            </w:r>
          </w:p>
        </w:tc>
        <w:tc>
          <w:tcPr>
            <w:tcW w:w="2379" w:type="dxa"/>
            <w:tcBorders>
              <w:top w:val="single" w:sz="4" w:space="0" w:color="auto"/>
              <w:left w:val="single" w:sz="8" w:space="0" w:color="000000"/>
              <w:bottom w:val="single" w:sz="4" w:space="0" w:color="auto"/>
              <w:right w:val="single" w:sz="8" w:space="0" w:color="000000"/>
            </w:tcBorders>
            <w:vAlign w:val="center"/>
          </w:tcPr>
          <w:p w14:paraId="513D9656" w14:textId="3819900E"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2BD3C48" w14:textId="47B84B77" w:rsidR="009F12F2" w:rsidRPr="009F12F2" w:rsidRDefault="009F12F2" w:rsidP="009F12F2">
            <w:pPr>
              <w:contextualSpacing/>
              <w:jc w:val="center"/>
              <w:rPr>
                <w:i/>
                <w:iCs/>
              </w:rPr>
            </w:pPr>
            <w:r w:rsidRPr="009F12F2">
              <w:t>38</w:t>
            </w:r>
          </w:p>
        </w:tc>
        <w:tc>
          <w:tcPr>
            <w:tcW w:w="2379" w:type="dxa"/>
            <w:tcBorders>
              <w:top w:val="single" w:sz="4" w:space="0" w:color="auto"/>
              <w:left w:val="single" w:sz="8" w:space="0" w:color="000000"/>
              <w:bottom w:val="single" w:sz="4" w:space="0" w:color="auto"/>
              <w:right w:val="single" w:sz="8" w:space="0" w:color="000000"/>
            </w:tcBorders>
            <w:vAlign w:val="center"/>
          </w:tcPr>
          <w:p w14:paraId="70BE643B" w14:textId="04340108" w:rsidR="009F12F2" w:rsidRPr="009F12F2" w:rsidRDefault="009F12F2" w:rsidP="009F12F2">
            <w:pPr>
              <w:contextualSpacing/>
              <w:jc w:val="center"/>
              <w:rPr>
                <w:i/>
                <w:iCs/>
              </w:rPr>
            </w:pPr>
            <w:r w:rsidRPr="009F12F2">
              <w:t>64</w:t>
            </w:r>
          </w:p>
        </w:tc>
        <w:tc>
          <w:tcPr>
            <w:tcW w:w="2380" w:type="dxa"/>
            <w:tcBorders>
              <w:top w:val="single" w:sz="4" w:space="0" w:color="auto"/>
              <w:left w:val="single" w:sz="8" w:space="0" w:color="000000"/>
              <w:bottom w:val="single" w:sz="4" w:space="0" w:color="auto"/>
              <w:right w:val="single" w:sz="8" w:space="0" w:color="000000"/>
            </w:tcBorders>
            <w:vAlign w:val="center"/>
          </w:tcPr>
          <w:p w14:paraId="53180F9D" w14:textId="5A18397D" w:rsidR="009F12F2" w:rsidRPr="009F12F2" w:rsidRDefault="009F12F2" w:rsidP="009F12F2">
            <w:pPr>
              <w:contextualSpacing/>
              <w:jc w:val="center"/>
              <w:rPr>
                <w:i/>
                <w:iCs/>
              </w:rPr>
            </w:pPr>
            <w:r w:rsidRPr="009F12F2">
              <w:t>94</w:t>
            </w:r>
          </w:p>
        </w:tc>
        <w:tc>
          <w:tcPr>
            <w:tcW w:w="2380" w:type="dxa"/>
            <w:tcBorders>
              <w:top w:val="single" w:sz="4" w:space="0" w:color="auto"/>
              <w:left w:val="single" w:sz="8" w:space="0" w:color="000000"/>
              <w:bottom w:val="single" w:sz="4" w:space="0" w:color="auto"/>
              <w:right w:val="single" w:sz="8" w:space="0" w:color="000000"/>
            </w:tcBorders>
            <w:vAlign w:val="center"/>
          </w:tcPr>
          <w:p w14:paraId="5D1BCE54" w14:textId="6E626958" w:rsidR="009F12F2" w:rsidRPr="009F12F2" w:rsidRDefault="009F12F2" w:rsidP="009F12F2">
            <w:pPr>
              <w:contextualSpacing/>
              <w:jc w:val="center"/>
              <w:rPr>
                <w:i/>
                <w:iCs/>
              </w:rPr>
            </w:pPr>
            <w:r w:rsidRPr="009F12F2">
              <w:t>100</w:t>
            </w:r>
          </w:p>
        </w:tc>
      </w:tr>
      <w:tr w:rsidR="009F12F2" w14:paraId="30380821"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35587722" w14:textId="50703540" w:rsidR="009F12F2" w:rsidRPr="009F12F2" w:rsidRDefault="009F12F2" w:rsidP="009F12F2">
            <w:pPr>
              <w:contextualSpacing/>
              <w:jc w:val="center"/>
              <w:rPr>
                <w:i/>
                <w:iCs/>
              </w:rPr>
            </w:pPr>
            <w:r w:rsidRPr="009F12F2">
              <w:t>23</w:t>
            </w:r>
          </w:p>
        </w:tc>
        <w:tc>
          <w:tcPr>
            <w:tcW w:w="2379" w:type="dxa"/>
            <w:tcBorders>
              <w:top w:val="single" w:sz="4" w:space="0" w:color="auto"/>
              <w:left w:val="single" w:sz="8" w:space="0" w:color="000000"/>
              <w:bottom w:val="single" w:sz="4" w:space="0" w:color="auto"/>
              <w:right w:val="single" w:sz="8" w:space="0" w:color="000000"/>
            </w:tcBorders>
            <w:vAlign w:val="center"/>
          </w:tcPr>
          <w:p w14:paraId="1DDF17C3" w14:textId="7BB7C1D2"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29F6777" w14:textId="539392DE" w:rsidR="009F12F2" w:rsidRPr="009F12F2" w:rsidRDefault="009F12F2" w:rsidP="009F12F2">
            <w:pPr>
              <w:contextualSpacing/>
              <w:jc w:val="center"/>
              <w:rPr>
                <w:i/>
                <w:iCs/>
              </w:rPr>
            </w:pPr>
            <w:r w:rsidRPr="009F12F2">
              <w:t>86</w:t>
            </w:r>
          </w:p>
        </w:tc>
        <w:tc>
          <w:tcPr>
            <w:tcW w:w="2379" w:type="dxa"/>
            <w:tcBorders>
              <w:top w:val="single" w:sz="4" w:space="0" w:color="auto"/>
              <w:left w:val="single" w:sz="8" w:space="0" w:color="000000"/>
              <w:bottom w:val="single" w:sz="4" w:space="0" w:color="auto"/>
              <w:right w:val="single" w:sz="8" w:space="0" w:color="000000"/>
            </w:tcBorders>
            <w:vAlign w:val="center"/>
          </w:tcPr>
          <w:p w14:paraId="0850E89F" w14:textId="5F7638F8" w:rsidR="009F12F2" w:rsidRPr="009F12F2" w:rsidRDefault="009F12F2" w:rsidP="009F12F2">
            <w:pPr>
              <w:contextualSpacing/>
              <w:jc w:val="center"/>
              <w:rPr>
                <w:i/>
                <w:iCs/>
              </w:rPr>
            </w:pPr>
            <w:r w:rsidRPr="009F12F2">
              <w:t>64</w:t>
            </w:r>
          </w:p>
        </w:tc>
        <w:tc>
          <w:tcPr>
            <w:tcW w:w="2380" w:type="dxa"/>
            <w:tcBorders>
              <w:top w:val="single" w:sz="4" w:space="0" w:color="auto"/>
              <w:left w:val="single" w:sz="8" w:space="0" w:color="000000"/>
              <w:bottom w:val="single" w:sz="4" w:space="0" w:color="auto"/>
              <w:right w:val="single" w:sz="8" w:space="0" w:color="000000"/>
            </w:tcBorders>
            <w:vAlign w:val="center"/>
          </w:tcPr>
          <w:p w14:paraId="22F8CB91" w14:textId="557478A1"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3DA64F2B" w14:textId="70449FF6" w:rsidR="009F12F2" w:rsidRPr="009F12F2" w:rsidRDefault="009F12F2" w:rsidP="009F12F2">
            <w:pPr>
              <w:contextualSpacing/>
              <w:jc w:val="center"/>
              <w:rPr>
                <w:i/>
                <w:iCs/>
              </w:rPr>
            </w:pPr>
            <w:r w:rsidRPr="009F12F2">
              <w:t>25</w:t>
            </w:r>
          </w:p>
        </w:tc>
      </w:tr>
      <w:tr w:rsidR="009F12F2" w14:paraId="7B389A3F"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3C5FC8E" w14:textId="13B99AA7" w:rsidR="009F12F2" w:rsidRPr="009F12F2" w:rsidRDefault="009F12F2" w:rsidP="009F12F2">
            <w:pPr>
              <w:contextualSpacing/>
              <w:jc w:val="center"/>
              <w:rPr>
                <w:i/>
                <w:iCs/>
              </w:rPr>
            </w:pPr>
            <w:r w:rsidRPr="009F12F2">
              <w:t>23</w:t>
            </w:r>
          </w:p>
        </w:tc>
        <w:tc>
          <w:tcPr>
            <w:tcW w:w="2379" w:type="dxa"/>
            <w:tcBorders>
              <w:top w:val="single" w:sz="4" w:space="0" w:color="auto"/>
              <w:left w:val="single" w:sz="8" w:space="0" w:color="000000"/>
              <w:bottom w:val="single" w:sz="4" w:space="0" w:color="auto"/>
              <w:right w:val="single" w:sz="8" w:space="0" w:color="000000"/>
            </w:tcBorders>
            <w:vAlign w:val="center"/>
          </w:tcPr>
          <w:p w14:paraId="0D76B8AB" w14:textId="526EBCED"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1E972CF3" w14:textId="7D52BC24"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28A41BEE" w14:textId="6A08AE6E"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3AD02F09" w14:textId="6A18ADD1" w:rsidR="009F12F2" w:rsidRPr="009F12F2" w:rsidRDefault="009F12F2" w:rsidP="009F12F2">
            <w:pPr>
              <w:contextualSpacing/>
              <w:jc w:val="center"/>
              <w:rPr>
                <w:i/>
                <w:iCs/>
              </w:rPr>
            </w:pPr>
            <w:r w:rsidRPr="009F12F2">
              <w:t>66</w:t>
            </w:r>
          </w:p>
        </w:tc>
        <w:tc>
          <w:tcPr>
            <w:tcW w:w="2380" w:type="dxa"/>
            <w:tcBorders>
              <w:top w:val="single" w:sz="4" w:space="0" w:color="auto"/>
              <w:left w:val="single" w:sz="8" w:space="0" w:color="000000"/>
              <w:bottom w:val="single" w:sz="4" w:space="0" w:color="auto"/>
              <w:right w:val="single" w:sz="8" w:space="0" w:color="000000"/>
            </w:tcBorders>
            <w:vAlign w:val="center"/>
          </w:tcPr>
          <w:p w14:paraId="5FA9413D" w14:textId="4FD10E6E" w:rsidR="009F12F2" w:rsidRPr="009F12F2" w:rsidRDefault="009F12F2" w:rsidP="009F12F2">
            <w:pPr>
              <w:contextualSpacing/>
              <w:jc w:val="center"/>
              <w:rPr>
                <w:i/>
                <w:iCs/>
              </w:rPr>
            </w:pPr>
            <w:r w:rsidRPr="009F12F2">
              <w:t>75</w:t>
            </w:r>
          </w:p>
        </w:tc>
      </w:tr>
      <w:tr w:rsidR="009F12F2" w14:paraId="730E61F9"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7ECD232C" w14:textId="22237432" w:rsidR="009F12F2" w:rsidRPr="009F12F2" w:rsidRDefault="009F12F2" w:rsidP="009F12F2">
            <w:pPr>
              <w:contextualSpacing/>
              <w:jc w:val="center"/>
              <w:rPr>
                <w:i/>
                <w:iCs/>
              </w:rPr>
            </w:pPr>
            <w:r w:rsidRPr="009F12F2">
              <w:t>24</w:t>
            </w:r>
          </w:p>
        </w:tc>
        <w:tc>
          <w:tcPr>
            <w:tcW w:w="2379" w:type="dxa"/>
            <w:tcBorders>
              <w:top w:val="single" w:sz="4" w:space="0" w:color="auto"/>
              <w:left w:val="single" w:sz="8" w:space="0" w:color="000000"/>
              <w:bottom w:val="single" w:sz="4" w:space="0" w:color="auto"/>
              <w:right w:val="single" w:sz="8" w:space="0" w:color="000000"/>
            </w:tcBorders>
            <w:vAlign w:val="center"/>
          </w:tcPr>
          <w:p w14:paraId="1ECB4573" w14:textId="452D5AA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73406FE" w14:textId="77FBDD95" w:rsidR="009F12F2" w:rsidRPr="009F12F2" w:rsidRDefault="009F12F2" w:rsidP="009F12F2">
            <w:pPr>
              <w:contextualSpacing/>
              <w:jc w:val="center"/>
              <w:rPr>
                <w:i/>
                <w:iCs/>
              </w:rPr>
            </w:pPr>
            <w:r w:rsidRPr="009F12F2">
              <w:t>100</w:t>
            </w:r>
          </w:p>
        </w:tc>
        <w:tc>
          <w:tcPr>
            <w:tcW w:w="2379" w:type="dxa"/>
            <w:tcBorders>
              <w:top w:val="single" w:sz="4" w:space="0" w:color="auto"/>
              <w:left w:val="single" w:sz="8" w:space="0" w:color="000000"/>
              <w:bottom w:val="single" w:sz="4" w:space="0" w:color="auto"/>
              <w:right w:val="single" w:sz="8" w:space="0" w:color="000000"/>
            </w:tcBorders>
            <w:vAlign w:val="center"/>
          </w:tcPr>
          <w:p w14:paraId="21FD43A6" w14:textId="14709551" w:rsidR="009F12F2" w:rsidRPr="009F12F2" w:rsidRDefault="009F12F2" w:rsidP="009F12F2">
            <w:pPr>
              <w:contextualSpacing/>
              <w:jc w:val="center"/>
              <w:rPr>
                <w:i/>
                <w:iCs/>
              </w:rPr>
            </w:pPr>
            <w:r w:rsidRPr="009F12F2">
              <w:t>74</w:t>
            </w:r>
          </w:p>
        </w:tc>
        <w:tc>
          <w:tcPr>
            <w:tcW w:w="2380" w:type="dxa"/>
            <w:tcBorders>
              <w:top w:val="single" w:sz="4" w:space="0" w:color="auto"/>
              <w:left w:val="single" w:sz="8" w:space="0" w:color="000000"/>
              <w:bottom w:val="single" w:sz="4" w:space="0" w:color="auto"/>
              <w:right w:val="single" w:sz="8" w:space="0" w:color="000000"/>
            </w:tcBorders>
            <w:vAlign w:val="center"/>
          </w:tcPr>
          <w:p w14:paraId="0C18F712" w14:textId="3E1D0564"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34CB371F" w14:textId="7A64934F" w:rsidR="009F12F2" w:rsidRPr="009F12F2" w:rsidRDefault="009F12F2" w:rsidP="009F12F2">
            <w:pPr>
              <w:contextualSpacing/>
              <w:jc w:val="center"/>
              <w:rPr>
                <w:i/>
                <w:iCs/>
              </w:rPr>
            </w:pPr>
            <w:r w:rsidRPr="009F12F2">
              <w:t>17</w:t>
            </w:r>
          </w:p>
        </w:tc>
      </w:tr>
      <w:tr w:rsidR="009F12F2" w14:paraId="48DD467E" w14:textId="77777777" w:rsidTr="00817FBB">
        <w:tc>
          <w:tcPr>
            <w:tcW w:w="2379" w:type="dxa"/>
            <w:tcBorders>
              <w:top w:val="single" w:sz="4" w:space="0" w:color="auto"/>
              <w:left w:val="single" w:sz="8" w:space="0" w:color="000000"/>
              <w:bottom w:val="single" w:sz="4" w:space="0" w:color="auto"/>
              <w:right w:val="single" w:sz="8" w:space="0" w:color="000000"/>
            </w:tcBorders>
            <w:vAlign w:val="center"/>
          </w:tcPr>
          <w:p w14:paraId="0F16B64D" w14:textId="7F743090" w:rsidR="009F12F2" w:rsidRPr="009F12F2" w:rsidRDefault="009F12F2" w:rsidP="009F12F2">
            <w:pPr>
              <w:contextualSpacing/>
              <w:jc w:val="center"/>
              <w:rPr>
                <w:i/>
                <w:iCs/>
              </w:rPr>
            </w:pPr>
            <w:r w:rsidRPr="009F12F2">
              <w:t>24</w:t>
            </w:r>
          </w:p>
        </w:tc>
        <w:tc>
          <w:tcPr>
            <w:tcW w:w="2379" w:type="dxa"/>
            <w:tcBorders>
              <w:top w:val="single" w:sz="4" w:space="0" w:color="auto"/>
              <w:left w:val="single" w:sz="8" w:space="0" w:color="000000"/>
              <w:bottom w:val="single" w:sz="4" w:space="0" w:color="auto"/>
              <w:right w:val="single" w:sz="8" w:space="0" w:color="000000"/>
            </w:tcBorders>
            <w:vAlign w:val="center"/>
          </w:tcPr>
          <w:p w14:paraId="755C73E0" w14:textId="2777EFB0"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6D6494A" w14:textId="3F32F1A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5C691E6" w14:textId="206D6EC8" w:rsidR="009F12F2" w:rsidRPr="009F12F2" w:rsidRDefault="009F12F2" w:rsidP="009F12F2">
            <w:pPr>
              <w:contextualSpacing/>
              <w:jc w:val="center"/>
              <w:rPr>
                <w:i/>
                <w:iCs/>
              </w:rPr>
            </w:pPr>
            <w:r w:rsidRPr="009F12F2">
              <w:t>26</w:t>
            </w:r>
          </w:p>
        </w:tc>
        <w:tc>
          <w:tcPr>
            <w:tcW w:w="2380" w:type="dxa"/>
            <w:tcBorders>
              <w:top w:val="single" w:sz="4" w:space="0" w:color="auto"/>
              <w:left w:val="single" w:sz="8" w:space="0" w:color="000000"/>
              <w:bottom w:val="single" w:sz="4" w:space="0" w:color="auto"/>
              <w:right w:val="single" w:sz="8" w:space="0" w:color="000000"/>
            </w:tcBorders>
            <w:vAlign w:val="center"/>
          </w:tcPr>
          <w:p w14:paraId="7DD7DB53" w14:textId="213FC3B4" w:rsidR="009F12F2" w:rsidRPr="009F12F2" w:rsidRDefault="009F12F2" w:rsidP="009F12F2">
            <w:pPr>
              <w:contextualSpacing/>
              <w:jc w:val="center"/>
              <w:rPr>
                <w:i/>
                <w:iCs/>
              </w:rPr>
            </w:pPr>
            <w:r w:rsidRPr="009F12F2">
              <w:t>66</w:t>
            </w:r>
          </w:p>
        </w:tc>
        <w:tc>
          <w:tcPr>
            <w:tcW w:w="2380" w:type="dxa"/>
            <w:tcBorders>
              <w:top w:val="single" w:sz="4" w:space="0" w:color="auto"/>
              <w:left w:val="single" w:sz="8" w:space="0" w:color="000000"/>
              <w:bottom w:val="single" w:sz="4" w:space="0" w:color="auto"/>
              <w:right w:val="single" w:sz="8" w:space="0" w:color="000000"/>
            </w:tcBorders>
            <w:vAlign w:val="center"/>
          </w:tcPr>
          <w:p w14:paraId="5D05F6E3" w14:textId="26438A16" w:rsidR="009F12F2" w:rsidRPr="009F12F2" w:rsidRDefault="009F12F2" w:rsidP="009F12F2">
            <w:pPr>
              <w:contextualSpacing/>
              <w:jc w:val="center"/>
              <w:rPr>
                <w:i/>
                <w:iCs/>
              </w:rPr>
            </w:pPr>
            <w:r w:rsidRPr="009F12F2">
              <w:t>83</w:t>
            </w:r>
          </w:p>
        </w:tc>
      </w:tr>
      <w:tr w:rsidR="009F12F2" w14:paraId="58831AB6" w14:textId="77777777" w:rsidTr="009F12F2">
        <w:tc>
          <w:tcPr>
            <w:tcW w:w="2379" w:type="dxa"/>
          </w:tcPr>
          <w:p w14:paraId="28F336FF" w14:textId="77777777" w:rsidR="009F12F2" w:rsidRPr="009F12F2" w:rsidRDefault="009F12F2" w:rsidP="009F12F2">
            <w:pPr>
              <w:contextualSpacing/>
              <w:jc w:val="center"/>
              <w:rPr>
                <w:i/>
                <w:iCs/>
              </w:rPr>
            </w:pPr>
          </w:p>
        </w:tc>
        <w:tc>
          <w:tcPr>
            <w:tcW w:w="2379" w:type="dxa"/>
          </w:tcPr>
          <w:p w14:paraId="15919022" w14:textId="77777777" w:rsidR="009F12F2" w:rsidRPr="009F12F2" w:rsidRDefault="009F12F2" w:rsidP="009F12F2">
            <w:pPr>
              <w:contextualSpacing/>
              <w:jc w:val="center"/>
              <w:rPr>
                <w:i/>
                <w:iCs/>
              </w:rPr>
            </w:pPr>
          </w:p>
        </w:tc>
        <w:tc>
          <w:tcPr>
            <w:tcW w:w="2379" w:type="dxa"/>
          </w:tcPr>
          <w:p w14:paraId="0C53245F" w14:textId="77777777" w:rsidR="009F12F2" w:rsidRPr="009F12F2" w:rsidRDefault="009F12F2" w:rsidP="009F12F2">
            <w:pPr>
              <w:contextualSpacing/>
              <w:jc w:val="center"/>
              <w:rPr>
                <w:i/>
                <w:iCs/>
              </w:rPr>
            </w:pPr>
          </w:p>
        </w:tc>
        <w:tc>
          <w:tcPr>
            <w:tcW w:w="2379" w:type="dxa"/>
          </w:tcPr>
          <w:p w14:paraId="6CA716F1" w14:textId="77777777" w:rsidR="009F12F2" w:rsidRPr="009F12F2" w:rsidRDefault="009F12F2" w:rsidP="009F12F2">
            <w:pPr>
              <w:contextualSpacing/>
              <w:jc w:val="center"/>
              <w:rPr>
                <w:i/>
                <w:iCs/>
              </w:rPr>
            </w:pPr>
          </w:p>
        </w:tc>
        <w:tc>
          <w:tcPr>
            <w:tcW w:w="2380" w:type="dxa"/>
          </w:tcPr>
          <w:p w14:paraId="612811DC" w14:textId="77777777" w:rsidR="009F12F2" w:rsidRPr="009F12F2" w:rsidRDefault="009F12F2" w:rsidP="009F12F2">
            <w:pPr>
              <w:contextualSpacing/>
              <w:jc w:val="center"/>
              <w:rPr>
                <w:i/>
                <w:iCs/>
              </w:rPr>
            </w:pPr>
          </w:p>
        </w:tc>
        <w:tc>
          <w:tcPr>
            <w:tcW w:w="2380" w:type="dxa"/>
          </w:tcPr>
          <w:p w14:paraId="59421DEE" w14:textId="77777777" w:rsidR="009F12F2" w:rsidRPr="009F12F2" w:rsidRDefault="009F12F2" w:rsidP="009F12F2">
            <w:pPr>
              <w:contextualSpacing/>
              <w:jc w:val="center"/>
              <w:rPr>
                <w:i/>
                <w:iCs/>
              </w:rPr>
            </w:pPr>
          </w:p>
        </w:tc>
      </w:tr>
      <w:tr w:rsidR="009F12F2" w14:paraId="6E1EE575"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0540F0F6" w14:textId="273894C4" w:rsidR="009F12F2" w:rsidRPr="009F12F2" w:rsidRDefault="009F12F2" w:rsidP="009F12F2">
            <w:pPr>
              <w:contextualSpacing/>
              <w:jc w:val="center"/>
              <w:rPr>
                <w:i/>
                <w:iCs/>
              </w:rPr>
            </w:pPr>
            <w:r w:rsidRPr="009F12F2">
              <w:t>25</w:t>
            </w:r>
          </w:p>
        </w:tc>
        <w:tc>
          <w:tcPr>
            <w:tcW w:w="2379" w:type="dxa"/>
            <w:tcBorders>
              <w:top w:val="single" w:sz="4" w:space="0" w:color="auto"/>
              <w:left w:val="single" w:sz="8" w:space="0" w:color="000000"/>
              <w:bottom w:val="single" w:sz="4" w:space="0" w:color="auto"/>
              <w:right w:val="single" w:sz="8" w:space="0" w:color="000000"/>
            </w:tcBorders>
            <w:vAlign w:val="center"/>
          </w:tcPr>
          <w:p w14:paraId="2768C7AA" w14:textId="40AFDD4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9C0845E" w14:textId="35C89781" w:rsidR="009F12F2" w:rsidRPr="009F12F2" w:rsidRDefault="009F12F2" w:rsidP="009F12F2">
            <w:pPr>
              <w:contextualSpacing/>
              <w:jc w:val="center"/>
              <w:rPr>
                <w:i/>
                <w:iCs/>
              </w:rPr>
            </w:pPr>
            <w:r w:rsidRPr="009F12F2">
              <w:t>79</w:t>
            </w:r>
          </w:p>
        </w:tc>
        <w:tc>
          <w:tcPr>
            <w:tcW w:w="2379" w:type="dxa"/>
            <w:tcBorders>
              <w:top w:val="single" w:sz="4" w:space="0" w:color="auto"/>
              <w:left w:val="single" w:sz="8" w:space="0" w:color="000000"/>
              <w:bottom w:val="single" w:sz="4" w:space="0" w:color="auto"/>
              <w:right w:val="single" w:sz="8" w:space="0" w:color="000000"/>
            </w:tcBorders>
            <w:vAlign w:val="center"/>
          </w:tcPr>
          <w:p w14:paraId="69A31284" w14:textId="6B68F7DE" w:rsidR="009F12F2" w:rsidRPr="009F12F2" w:rsidRDefault="009F12F2" w:rsidP="009F12F2">
            <w:pPr>
              <w:contextualSpacing/>
              <w:jc w:val="center"/>
              <w:rPr>
                <w:i/>
                <w:iCs/>
              </w:rPr>
            </w:pPr>
            <w:r w:rsidRPr="009F12F2">
              <w:t>38</w:t>
            </w:r>
          </w:p>
        </w:tc>
        <w:tc>
          <w:tcPr>
            <w:tcW w:w="2380" w:type="dxa"/>
            <w:tcBorders>
              <w:top w:val="single" w:sz="4" w:space="0" w:color="auto"/>
              <w:left w:val="single" w:sz="8" w:space="0" w:color="000000"/>
              <w:bottom w:val="single" w:sz="4" w:space="0" w:color="auto"/>
              <w:right w:val="single" w:sz="8" w:space="0" w:color="000000"/>
            </w:tcBorders>
            <w:vAlign w:val="center"/>
          </w:tcPr>
          <w:p w14:paraId="300A4246" w14:textId="34F9EED8" w:rsidR="009F12F2" w:rsidRPr="009F12F2" w:rsidRDefault="009F12F2" w:rsidP="009F12F2">
            <w:pPr>
              <w:contextualSpacing/>
              <w:jc w:val="center"/>
              <w:rPr>
                <w:i/>
                <w:iCs/>
              </w:rPr>
            </w:pPr>
            <w:r w:rsidRPr="009F12F2">
              <w:t>26</w:t>
            </w:r>
          </w:p>
        </w:tc>
        <w:tc>
          <w:tcPr>
            <w:tcW w:w="2380" w:type="dxa"/>
            <w:tcBorders>
              <w:top w:val="single" w:sz="4" w:space="0" w:color="auto"/>
              <w:left w:val="single" w:sz="8" w:space="0" w:color="000000"/>
              <w:bottom w:val="single" w:sz="4" w:space="0" w:color="auto"/>
              <w:right w:val="single" w:sz="8" w:space="0" w:color="000000"/>
            </w:tcBorders>
            <w:vAlign w:val="center"/>
          </w:tcPr>
          <w:p w14:paraId="149D35A0" w14:textId="734C9D39" w:rsidR="009F12F2" w:rsidRPr="009F12F2" w:rsidRDefault="009F12F2" w:rsidP="009F12F2">
            <w:pPr>
              <w:contextualSpacing/>
              <w:jc w:val="center"/>
              <w:rPr>
                <w:i/>
                <w:iCs/>
              </w:rPr>
            </w:pPr>
            <w:r w:rsidRPr="009F12F2">
              <w:t>17</w:t>
            </w:r>
          </w:p>
        </w:tc>
      </w:tr>
      <w:tr w:rsidR="009F12F2" w14:paraId="2AFA8B0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0DE94750" w14:textId="5D387BDB" w:rsidR="009F12F2" w:rsidRPr="009F12F2" w:rsidRDefault="009F12F2" w:rsidP="009F12F2">
            <w:pPr>
              <w:contextualSpacing/>
              <w:jc w:val="center"/>
              <w:rPr>
                <w:i/>
                <w:iCs/>
              </w:rPr>
            </w:pPr>
            <w:r w:rsidRPr="009F12F2">
              <w:t>25</w:t>
            </w:r>
          </w:p>
        </w:tc>
        <w:tc>
          <w:tcPr>
            <w:tcW w:w="2379" w:type="dxa"/>
            <w:tcBorders>
              <w:top w:val="single" w:sz="4" w:space="0" w:color="auto"/>
              <w:left w:val="single" w:sz="8" w:space="0" w:color="000000"/>
              <w:bottom w:val="single" w:sz="4" w:space="0" w:color="auto"/>
              <w:right w:val="single" w:sz="8" w:space="0" w:color="000000"/>
            </w:tcBorders>
            <w:vAlign w:val="center"/>
          </w:tcPr>
          <w:p w14:paraId="49619025" w14:textId="5AF46CF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3EE3AB3E" w14:textId="6E05ACA7"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3F2D2E28" w14:textId="6ABD69D8" w:rsidR="009F12F2" w:rsidRPr="009F12F2" w:rsidRDefault="009F12F2" w:rsidP="009F12F2">
            <w:pPr>
              <w:contextualSpacing/>
              <w:jc w:val="center"/>
              <w:rPr>
                <w:i/>
                <w:iCs/>
              </w:rPr>
            </w:pPr>
            <w:r w:rsidRPr="009F12F2">
              <w:t>62</w:t>
            </w:r>
          </w:p>
        </w:tc>
        <w:tc>
          <w:tcPr>
            <w:tcW w:w="2380" w:type="dxa"/>
            <w:tcBorders>
              <w:top w:val="single" w:sz="4" w:space="0" w:color="auto"/>
              <w:left w:val="single" w:sz="8" w:space="0" w:color="000000"/>
              <w:bottom w:val="single" w:sz="4" w:space="0" w:color="auto"/>
              <w:right w:val="single" w:sz="8" w:space="0" w:color="000000"/>
            </w:tcBorders>
            <w:vAlign w:val="center"/>
          </w:tcPr>
          <w:p w14:paraId="43509D0E" w14:textId="7F9261F3" w:rsidR="009F12F2" w:rsidRPr="009F12F2" w:rsidRDefault="009F12F2" w:rsidP="009F12F2">
            <w:pPr>
              <w:contextualSpacing/>
              <w:jc w:val="center"/>
              <w:rPr>
                <w:i/>
                <w:iCs/>
              </w:rPr>
            </w:pPr>
            <w:r w:rsidRPr="009F12F2">
              <w:t>74</w:t>
            </w:r>
          </w:p>
        </w:tc>
        <w:tc>
          <w:tcPr>
            <w:tcW w:w="2380" w:type="dxa"/>
            <w:tcBorders>
              <w:top w:val="single" w:sz="4" w:space="0" w:color="auto"/>
              <w:left w:val="single" w:sz="8" w:space="0" w:color="000000"/>
              <w:bottom w:val="single" w:sz="4" w:space="0" w:color="auto"/>
              <w:right w:val="single" w:sz="8" w:space="0" w:color="000000"/>
            </w:tcBorders>
            <w:vAlign w:val="center"/>
          </w:tcPr>
          <w:p w14:paraId="06A60AD7" w14:textId="2DC4A95B" w:rsidR="009F12F2" w:rsidRPr="009F12F2" w:rsidRDefault="009F12F2" w:rsidP="009F12F2">
            <w:pPr>
              <w:contextualSpacing/>
              <w:jc w:val="center"/>
              <w:rPr>
                <w:i/>
                <w:iCs/>
              </w:rPr>
            </w:pPr>
            <w:r w:rsidRPr="009F12F2">
              <w:t>83</w:t>
            </w:r>
          </w:p>
        </w:tc>
      </w:tr>
      <w:tr w:rsidR="009F12F2" w14:paraId="3439EAEB"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68326EA5" w14:textId="6CA1C81F" w:rsidR="009F12F2" w:rsidRPr="009F12F2" w:rsidRDefault="009F12F2" w:rsidP="009F12F2">
            <w:pPr>
              <w:contextualSpacing/>
              <w:jc w:val="center"/>
              <w:rPr>
                <w:i/>
                <w:iCs/>
              </w:rPr>
            </w:pPr>
            <w:r w:rsidRPr="009F12F2">
              <w:t>26</w:t>
            </w:r>
          </w:p>
        </w:tc>
        <w:tc>
          <w:tcPr>
            <w:tcW w:w="2379" w:type="dxa"/>
            <w:tcBorders>
              <w:top w:val="single" w:sz="4" w:space="0" w:color="auto"/>
              <w:left w:val="single" w:sz="8" w:space="0" w:color="000000"/>
              <w:bottom w:val="single" w:sz="4" w:space="0" w:color="auto"/>
              <w:right w:val="single" w:sz="8" w:space="0" w:color="000000"/>
            </w:tcBorders>
            <w:vAlign w:val="center"/>
          </w:tcPr>
          <w:p w14:paraId="71CBB0BE" w14:textId="158732B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2E484C14" w14:textId="7EB16E38" w:rsidR="009F12F2" w:rsidRPr="009F12F2" w:rsidRDefault="009F12F2" w:rsidP="009F12F2">
            <w:pPr>
              <w:contextualSpacing/>
              <w:jc w:val="center"/>
              <w:rPr>
                <w:i/>
                <w:iCs/>
              </w:rPr>
            </w:pPr>
            <w:r w:rsidRPr="009F12F2">
              <w:t>93</w:t>
            </w:r>
          </w:p>
        </w:tc>
        <w:tc>
          <w:tcPr>
            <w:tcW w:w="2379" w:type="dxa"/>
            <w:tcBorders>
              <w:top w:val="single" w:sz="4" w:space="0" w:color="auto"/>
              <w:left w:val="single" w:sz="8" w:space="0" w:color="000000"/>
              <w:bottom w:val="single" w:sz="4" w:space="0" w:color="auto"/>
              <w:right w:val="single" w:sz="8" w:space="0" w:color="000000"/>
            </w:tcBorders>
            <w:vAlign w:val="center"/>
          </w:tcPr>
          <w:p w14:paraId="269B7A34" w14:textId="77DE4F14" w:rsidR="009F12F2" w:rsidRPr="009F12F2" w:rsidRDefault="009F12F2" w:rsidP="009F12F2">
            <w:pPr>
              <w:contextualSpacing/>
              <w:jc w:val="center"/>
              <w:rPr>
                <w:i/>
                <w:iCs/>
              </w:rPr>
            </w:pPr>
            <w:r w:rsidRPr="009F12F2">
              <w:t>81</w:t>
            </w:r>
          </w:p>
        </w:tc>
        <w:tc>
          <w:tcPr>
            <w:tcW w:w="2380" w:type="dxa"/>
            <w:tcBorders>
              <w:top w:val="single" w:sz="4" w:space="0" w:color="auto"/>
              <w:left w:val="single" w:sz="8" w:space="0" w:color="000000"/>
              <w:bottom w:val="single" w:sz="4" w:space="0" w:color="auto"/>
              <w:right w:val="single" w:sz="8" w:space="0" w:color="000000"/>
            </w:tcBorders>
            <w:vAlign w:val="center"/>
          </w:tcPr>
          <w:p w14:paraId="35ABD5B0" w14:textId="268CB278"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1C318EA4" w14:textId="7EA77756" w:rsidR="009F12F2" w:rsidRPr="009F12F2" w:rsidRDefault="009F12F2" w:rsidP="009F12F2">
            <w:pPr>
              <w:contextualSpacing/>
              <w:jc w:val="center"/>
              <w:rPr>
                <w:i/>
                <w:iCs/>
              </w:rPr>
            </w:pPr>
            <w:r w:rsidRPr="009F12F2">
              <w:t>42</w:t>
            </w:r>
          </w:p>
        </w:tc>
      </w:tr>
      <w:tr w:rsidR="009F12F2" w14:paraId="468911A3"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0486E889" w14:textId="799A24F6" w:rsidR="009F12F2" w:rsidRPr="009F12F2" w:rsidRDefault="009F12F2" w:rsidP="009F12F2">
            <w:pPr>
              <w:contextualSpacing/>
              <w:jc w:val="center"/>
              <w:rPr>
                <w:i/>
                <w:iCs/>
              </w:rPr>
            </w:pPr>
            <w:r w:rsidRPr="009F12F2">
              <w:t>26</w:t>
            </w:r>
          </w:p>
        </w:tc>
        <w:tc>
          <w:tcPr>
            <w:tcW w:w="2379" w:type="dxa"/>
            <w:tcBorders>
              <w:top w:val="single" w:sz="4" w:space="0" w:color="auto"/>
              <w:left w:val="single" w:sz="8" w:space="0" w:color="000000"/>
              <w:bottom w:val="single" w:sz="4" w:space="0" w:color="auto"/>
              <w:right w:val="single" w:sz="8" w:space="0" w:color="000000"/>
            </w:tcBorders>
            <w:vAlign w:val="center"/>
          </w:tcPr>
          <w:p w14:paraId="46938232" w14:textId="2988E1FC"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23F69B5F" w14:textId="03525AB1"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46B351DF" w14:textId="096DD91F"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6858A0FD" w14:textId="562F432B"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4" w:space="0" w:color="auto"/>
              <w:right w:val="single" w:sz="8" w:space="0" w:color="000000"/>
            </w:tcBorders>
            <w:vAlign w:val="center"/>
          </w:tcPr>
          <w:p w14:paraId="2B2506F8" w14:textId="6E30AF56" w:rsidR="009F12F2" w:rsidRPr="009F12F2" w:rsidRDefault="009F12F2" w:rsidP="009F12F2">
            <w:pPr>
              <w:contextualSpacing/>
              <w:jc w:val="center"/>
              <w:rPr>
                <w:i/>
                <w:iCs/>
              </w:rPr>
            </w:pPr>
            <w:r w:rsidRPr="009F12F2">
              <w:t>58</w:t>
            </w:r>
          </w:p>
        </w:tc>
      </w:tr>
      <w:tr w:rsidR="009F12F2" w14:paraId="6679EF8C"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8B5E527" w14:textId="5CC36848" w:rsidR="009F12F2" w:rsidRPr="009F12F2" w:rsidRDefault="009F12F2" w:rsidP="009F12F2">
            <w:pPr>
              <w:contextualSpacing/>
              <w:jc w:val="center"/>
              <w:rPr>
                <w:i/>
                <w:iCs/>
              </w:rPr>
            </w:pPr>
            <w:r w:rsidRPr="009F12F2">
              <w:t>27</w:t>
            </w:r>
          </w:p>
        </w:tc>
        <w:tc>
          <w:tcPr>
            <w:tcW w:w="2379" w:type="dxa"/>
            <w:tcBorders>
              <w:top w:val="single" w:sz="4" w:space="0" w:color="auto"/>
              <w:left w:val="single" w:sz="8" w:space="0" w:color="000000"/>
              <w:bottom w:val="single" w:sz="4" w:space="0" w:color="auto"/>
              <w:right w:val="single" w:sz="8" w:space="0" w:color="000000"/>
            </w:tcBorders>
            <w:vAlign w:val="center"/>
          </w:tcPr>
          <w:p w14:paraId="5524F0DE" w14:textId="4F847DAD"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5395D7A" w14:textId="28D648CA" w:rsidR="009F12F2" w:rsidRPr="009F12F2" w:rsidRDefault="009F12F2" w:rsidP="009F12F2">
            <w:pPr>
              <w:contextualSpacing/>
              <w:jc w:val="center"/>
              <w:rPr>
                <w:i/>
                <w:iCs/>
              </w:rPr>
            </w:pPr>
            <w:r w:rsidRPr="009F12F2">
              <w:t>79</w:t>
            </w:r>
          </w:p>
        </w:tc>
        <w:tc>
          <w:tcPr>
            <w:tcW w:w="2379" w:type="dxa"/>
            <w:tcBorders>
              <w:top w:val="single" w:sz="4" w:space="0" w:color="auto"/>
              <w:left w:val="single" w:sz="8" w:space="0" w:color="000000"/>
              <w:bottom w:val="single" w:sz="4" w:space="0" w:color="auto"/>
              <w:right w:val="single" w:sz="8" w:space="0" w:color="000000"/>
            </w:tcBorders>
            <w:vAlign w:val="center"/>
          </w:tcPr>
          <w:p w14:paraId="04C3C939" w14:textId="3FB33949" w:rsidR="009F12F2" w:rsidRPr="009F12F2" w:rsidRDefault="009F12F2" w:rsidP="009F12F2">
            <w:pPr>
              <w:contextualSpacing/>
              <w:jc w:val="center"/>
              <w:rPr>
                <w:i/>
                <w:iCs/>
              </w:rPr>
            </w:pPr>
            <w:r w:rsidRPr="009F12F2">
              <w:t>64</w:t>
            </w:r>
          </w:p>
        </w:tc>
        <w:tc>
          <w:tcPr>
            <w:tcW w:w="2380" w:type="dxa"/>
            <w:tcBorders>
              <w:top w:val="single" w:sz="4" w:space="0" w:color="auto"/>
              <w:left w:val="single" w:sz="8" w:space="0" w:color="000000"/>
              <w:bottom w:val="single" w:sz="4" w:space="0" w:color="auto"/>
              <w:right w:val="single" w:sz="8" w:space="0" w:color="000000"/>
            </w:tcBorders>
            <w:vAlign w:val="center"/>
          </w:tcPr>
          <w:p w14:paraId="660B3026" w14:textId="59A97F6F"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56431498" w14:textId="568A9DF7" w:rsidR="009F12F2" w:rsidRPr="009F12F2" w:rsidRDefault="009F12F2" w:rsidP="009F12F2">
            <w:pPr>
              <w:contextualSpacing/>
              <w:jc w:val="center"/>
              <w:rPr>
                <w:i/>
                <w:iCs/>
              </w:rPr>
            </w:pPr>
            <w:r w:rsidRPr="009F12F2">
              <w:t>8</w:t>
            </w:r>
          </w:p>
        </w:tc>
      </w:tr>
      <w:tr w:rsidR="009F12F2" w14:paraId="0FAFA79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6153013D" w14:textId="1EDAE200" w:rsidR="009F12F2" w:rsidRPr="009F12F2" w:rsidRDefault="009F12F2" w:rsidP="009F12F2">
            <w:pPr>
              <w:contextualSpacing/>
              <w:jc w:val="center"/>
              <w:rPr>
                <w:i/>
                <w:iCs/>
              </w:rPr>
            </w:pPr>
            <w:r w:rsidRPr="009F12F2">
              <w:t>27</w:t>
            </w:r>
          </w:p>
        </w:tc>
        <w:tc>
          <w:tcPr>
            <w:tcW w:w="2379" w:type="dxa"/>
            <w:tcBorders>
              <w:top w:val="single" w:sz="4" w:space="0" w:color="auto"/>
              <w:left w:val="single" w:sz="8" w:space="0" w:color="000000"/>
              <w:bottom w:val="single" w:sz="4" w:space="0" w:color="auto"/>
              <w:right w:val="single" w:sz="8" w:space="0" w:color="000000"/>
            </w:tcBorders>
            <w:vAlign w:val="center"/>
          </w:tcPr>
          <w:p w14:paraId="48636989" w14:textId="4E1CE899"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28D48796" w14:textId="4614242D"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7C623EA9" w14:textId="0DBCB016"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600AC9EF" w14:textId="1ABBF863" w:rsidR="009F12F2" w:rsidRPr="009F12F2" w:rsidRDefault="009F12F2" w:rsidP="009F12F2">
            <w:pPr>
              <w:contextualSpacing/>
              <w:jc w:val="center"/>
              <w:rPr>
                <w:i/>
                <w:iCs/>
              </w:rPr>
            </w:pPr>
            <w:r w:rsidRPr="009F12F2">
              <w:t>80</w:t>
            </w:r>
          </w:p>
        </w:tc>
        <w:tc>
          <w:tcPr>
            <w:tcW w:w="2380" w:type="dxa"/>
            <w:tcBorders>
              <w:top w:val="single" w:sz="4" w:space="0" w:color="auto"/>
              <w:left w:val="single" w:sz="8" w:space="0" w:color="000000"/>
              <w:bottom w:val="single" w:sz="4" w:space="0" w:color="auto"/>
              <w:right w:val="single" w:sz="8" w:space="0" w:color="000000"/>
            </w:tcBorders>
            <w:vAlign w:val="center"/>
          </w:tcPr>
          <w:p w14:paraId="18F1CF6F" w14:textId="3834B0E0" w:rsidR="009F12F2" w:rsidRPr="009F12F2" w:rsidRDefault="009F12F2" w:rsidP="009F12F2">
            <w:pPr>
              <w:contextualSpacing/>
              <w:jc w:val="center"/>
              <w:rPr>
                <w:i/>
                <w:iCs/>
              </w:rPr>
            </w:pPr>
            <w:r w:rsidRPr="009F12F2">
              <w:t>92</w:t>
            </w:r>
          </w:p>
        </w:tc>
      </w:tr>
      <w:tr w:rsidR="009F12F2" w14:paraId="7C7FF7CD"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68C7FC44" w14:textId="58726315" w:rsidR="009F12F2" w:rsidRPr="009F12F2" w:rsidRDefault="009F12F2" w:rsidP="009F12F2">
            <w:pPr>
              <w:contextualSpacing/>
              <w:jc w:val="center"/>
              <w:rPr>
                <w:i/>
                <w:iCs/>
              </w:rPr>
            </w:pPr>
            <w:r w:rsidRPr="009F12F2">
              <w:t>28</w:t>
            </w:r>
          </w:p>
        </w:tc>
        <w:tc>
          <w:tcPr>
            <w:tcW w:w="2379" w:type="dxa"/>
            <w:tcBorders>
              <w:top w:val="single" w:sz="4" w:space="0" w:color="auto"/>
              <w:left w:val="single" w:sz="8" w:space="0" w:color="000000"/>
              <w:bottom w:val="single" w:sz="4" w:space="0" w:color="auto"/>
              <w:right w:val="single" w:sz="8" w:space="0" w:color="000000"/>
            </w:tcBorders>
            <w:vAlign w:val="center"/>
          </w:tcPr>
          <w:p w14:paraId="5B25BE8D" w14:textId="374FF113"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20C1F1B" w14:textId="10E03495" w:rsidR="009F12F2" w:rsidRPr="009F12F2" w:rsidRDefault="009F12F2" w:rsidP="009F12F2">
            <w:pPr>
              <w:contextualSpacing/>
              <w:jc w:val="center"/>
              <w:rPr>
                <w:i/>
                <w:iCs/>
              </w:rPr>
            </w:pPr>
            <w:r w:rsidRPr="009F12F2">
              <w:t>97</w:t>
            </w:r>
          </w:p>
        </w:tc>
        <w:tc>
          <w:tcPr>
            <w:tcW w:w="2379" w:type="dxa"/>
            <w:tcBorders>
              <w:top w:val="single" w:sz="4" w:space="0" w:color="auto"/>
              <w:left w:val="single" w:sz="8" w:space="0" w:color="000000"/>
              <w:bottom w:val="single" w:sz="4" w:space="0" w:color="auto"/>
              <w:right w:val="single" w:sz="8" w:space="0" w:color="000000"/>
            </w:tcBorders>
            <w:vAlign w:val="center"/>
          </w:tcPr>
          <w:p w14:paraId="361240A0" w14:textId="044DE0F8" w:rsidR="009F12F2" w:rsidRPr="009F12F2" w:rsidRDefault="009F12F2" w:rsidP="009F12F2">
            <w:pPr>
              <w:contextualSpacing/>
              <w:jc w:val="center"/>
              <w:rPr>
                <w:i/>
                <w:iCs/>
              </w:rPr>
            </w:pPr>
            <w:r w:rsidRPr="009F12F2">
              <w:t>78</w:t>
            </w:r>
          </w:p>
        </w:tc>
        <w:tc>
          <w:tcPr>
            <w:tcW w:w="2380" w:type="dxa"/>
            <w:tcBorders>
              <w:top w:val="single" w:sz="4" w:space="0" w:color="auto"/>
              <w:left w:val="single" w:sz="8" w:space="0" w:color="000000"/>
              <w:bottom w:val="single" w:sz="4" w:space="0" w:color="auto"/>
              <w:right w:val="single" w:sz="8" w:space="0" w:color="000000"/>
            </w:tcBorders>
            <w:vAlign w:val="center"/>
          </w:tcPr>
          <w:p w14:paraId="75461097" w14:textId="3ABC3D58" w:rsidR="009F12F2" w:rsidRPr="009F12F2" w:rsidRDefault="009F12F2" w:rsidP="009F12F2">
            <w:pPr>
              <w:contextualSpacing/>
              <w:jc w:val="center"/>
              <w:rPr>
                <w:i/>
                <w:iCs/>
              </w:rPr>
            </w:pPr>
            <w:r w:rsidRPr="009F12F2">
              <w:t>43</w:t>
            </w:r>
          </w:p>
        </w:tc>
        <w:tc>
          <w:tcPr>
            <w:tcW w:w="2380" w:type="dxa"/>
            <w:tcBorders>
              <w:top w:val="single" w:sz="4" w:space="0" w:color="auto"/>
              <w:left w:val="single" w:sz="8" w:space="0" w:color="000000"/>
              <w:bottom w:val="single" w:sz="4" w:space="0" w:color="auto"/>
              <w:right w:val="single" w:sz="8" w:space="0" w:color="000000"/>
            </w:tcBorders>
            <w:vAlign w:val="center"/>
          </w:tcPr>
          <w:p w14:paraId="1BF76239" w14:textId="628A3C19" w:rsidR="009F12F2" w:rsidRPr="009F12F2" w:rsidRDefault="009F12F2" w:rsidP="009F12F2">
            <w:pPr>
              <w:contextualSpacing/>
              <w:jc w:val="center"/>
              <w:rPr>
                <w:i/>
                <w:iCs/>
              </w:rPr>
            </w:pPr>
            <w:r w:rsidRPr="009F12F2">
              <w:t>8</w:t>
            </w:r>
          </w:p>
        </w:tc>
      </w:tr>
      <w:tr w:rsidR="009F12F2" w14:paraId="127AA88A"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359821B" w14:textId="6C3070D5" w:rsidR="009F12F2" w:rsidRPr="009F12F2" w:rsidRDefault="009F12F2" w:rsidP="009F12F2">
            <w:pPr>
              <w:contextualSpacing/>
              <w:jc w:val="center"/>
              <w:rPr>
                <w:i/>
                <w:iCs/>
              </w:rPr>
            </w:pPr>
            <w:r w:rsidRPr="009F12F2">
              <w:t>28</w:t>
            </w:r>
          </w:p>
        </w:tc>
        <w:tc>
          <w:tcPr>
            <w:tcW w:w="2379" w:type="dxa"/>
            <w:tcBorders>
              <w:top w:val="single" w:sz="4" w:space="0" w:color="auto"/>
              <w:left w:val="single" w:sz="8" w:space="0" w:color="000000"/>
              <w:bottom w:val="single" w:sz="4" w:space="0" w:color="auto"/>
              <w:right w:val="single" w:sz="8" w:space="0" w:color="000000"/>
            </w:tcBorders>
            <w:vAlign w:val="center"/>
          </w:tcPr>
          <w:p w14:paraId="2BE12F9C" w14:textId="19658ED9"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8EC396D" w14:textId="6825CADC"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19640EEC" w14:textId="0CE44453"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4" w:space="0" w:color="auto"/>
              <w:right w:val="single" w:sz="8" w:space="0" w:color="000000"/>
            </w:tcBorders>
            <w:vAlign w:val="center"/>
          </w:tcPr>
          <w:p w14:paraId="2E9D452F" w14:textId="2C1DD4EF" w:rsidR="009F12F2" w:rsidRPr="009F12F2" w:rsidRDefault="009F12F2" w:rsidP="009F12F2">
            <w:pPr>
              <w:contextualSpacing/>
              <w:jc w:val="center"/>
              <w:rPr>
                <w:i/>
                <w:iCs/>
              </w:rPr>
            </w:pPr>
            <w:r w:rsidRPr="009F12F2">
              <w:t>57</w:t>
            </w:r>
          </w:p>
        </w:tc>
        <w:tc>
          <w:tcPr>
            <w:tcW w:w="2380" w:type="dxa"/>
            <w:tcBorders>
              <w:top w:val="single" w:sz="4" w:space="0" w:color="auto"/>
              <w:left w:val="single" w:sz="8" w:space="0" w:color="000000"/>
              <w:bottom w:val="single" w:sz="4" w:space="0" w:color="auto"/>
              <w:right w:val="single" w:sz="8" w:space="0" w:color="000000"/>
            </w:tcBorders>
            <w:vAlign w:val="center"/>
          </w:tcPr>
          <w:p w14:paraId="6273E08F" w14:textId="0F7E91D2" w:rsidR="009F12F2" w:rsidRPr="009F12F2" w:rsidRDefault="009F12F2" w:rsidP="009F12F2">
            <w:pPr>
              <w:contextualSpacing/>
              <w:jc w:val="center"/>
              <w:rPr>
                <w:i/>
                <w:iCs/>
              </w:rPr>
            </w:pPr>
            <w:r w:rsidRPr="009F12F2">
              <w:t>92</w:t>
            </w:r>
          </w:p>
        </w:tc>
      </w:tr>
      <w:tr w:rsidR="009F12F2" w14:paraId="31D0604D"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65640835" w14:textId="05ACD339" w:rsidR="009F12F2" w:rsidRPr="009F12F2" w:rsidRDefault="009F12F2" w:rsidP="009F12F2">
            <w:pPr>
              <w:contextualSpacing/>
              <w:jc w:val="center"/>
              <w:rPr>
                <w:i/>
                <w:iCs/>
              </w:rPr>
            </w:pPr>
            <w:r w:rsidRPr="009F12F2">
              <w:t>29</w:t>
            </w:r>
          </w:p>
        </w:tc>
        <w:tc>
          <w:tcPr>
            <w:tcW w:w="2379" w:type="dxa"/>
            <w:tcBorders>
              <w:top w:val="single" w:sz="4" w:space="0" w:color="auto"/>
              <w:left w:val="single" w:sz="8" w:space="0" w:color="000000"/>
              <w:bottom w:val="single" w:sz="4" w:space="0" w:color="auto"/>
              <w:right w:val="single" w:sz="8" w:space="0" w:color="000000"/>
            </w:tcBorders>
            <w:vAlign w:val="center"/>
          </w:tcPr>
          <w:p w14:paraId="499BB471" w14:textId="522FF272"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5662F0F" w14:textId="1474D6DC" w:rsidR="009F12F2" w:rsidRPr="009F12F2" w:rsidRDefault="009F12F2" w:rsidP="009F12F2">
            <w:pPr>
              <w:contextualSpacing/>
              <w:jc w:val="center"/>
              <w:rPr>
                <w:i/>
                <w:iCs/>
              </w:rPr>
            </w:pPr>
            <w:r w:rsidRPr="009F12F2">
              <w:t>90</w:t>
            </w:r>
          </w:p>
        </w:tc>
        <w:tc>
          <w:tcPr>
            <w:tcW w:w="2379" w:type="dxa"/>
            <w:tcBorders>
              <w:top w:val="single" w:sz="4" w:space="0" w:color="auto"/>
              <w:left w:val="single" w:sz="8" w:space="0" w:color="000000"/>
              <w:bottom w:val="single" w:sz="4" w:space="0" w:color="auto"/>
              <w:right w:val="single" w:sz="8" w:space="0" w:color="000000"/>
            </w:tcBorders>
            <w:vAlign w:val="center"/>
          </w:tcPr>
          <w:p w14:paraId="6C2854BF" w14:textId="6163686C" w:rsidR="009F12F2" w:rsidRPr="009F12F2" w:rsidRDefault="009F12F2" w:rsidP="009F12F2">
            <w:pPr>
              <w:contextualSpacing/>
              <w:jc w:val="center"/>
              <w:rPr>
                <w:i/>
                <w:iCs/>
              </w:rPr>
            </w:pPr>
            <w:r w:rsidRPr="009F12F2">
              <w:t>65</w:t>
            </w:r>
          </w:p>
        </w:tc>
        <w:tc>
          <w:tcPr>
            <w:tcW w:w="2380" w:type="dxa"/>
            <w:tcBorders>
              <w:top w:val="single" w:sz="4" w:space="0" w:color="auto"/>
              <w:left w:val="single" w:sz="8" w:space="0" w:color="000000"/>
              <w:bottom w:val="single" w:sz="4" w:space="0" w:color="auto"/>
              <w:right w:val="single" w:sz="8" w:space="0" w:color="000000"/>
            </w:tcBorders>
            <w:vAlign w:val="center"/>
          </w:tcPr>
          <w:p w14:paraId="62481ECB" w14:textId="3DA9E169"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03D231E2" w14:textId="39393B62" w:rsidR="009F12F2" w:rsidRPr="009F12F2" w:rsidRDefault="009F12F2" w:rsidP="009F12F2">
            <w:pPr>
              <w:contextualSpacing/>
              <w:jc w:val="center"/>
              <w:rPr>
                <w:i/>
                <w:iCs/>
              </w:rPr>
            </w:pPr>
            <w:r w:rsidRPr="009F12F2">
              <w:t>17</w:t>
            </w:r>
          </w:p>
        </w:tc>
      </w:tr>
      <w:tr w:rsidR="009F12F2" w14:paraId="4D7A3DBC"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79A024C6" w14:textId="63A7E7F4" w:rsidR="009F12F2" w:rsidRPr="009F12F2" w:rsidRDefault="009F12F2" w:rsidP="009F12F2">
            <w:pPr>
              <w:contextualSpacing/>
              <w:jc w:val="center"/>
              <w:rPr>
                <w:i/>
                <w:iCs/>
              </w:rPr>
            </w:pPr>
            <w:r w:rsidRPr="009F12F2">
              <w:t>29</w:t>
            </w:r>
          </w:p>
        </w:tc>
        <w:tc>
          <w:tcPr>
            <w:tcW w:w="2379" w:type="dxa"/>
            <w:tcBorders>
              <w:top w:val="single" w:sz="4" w:space="0" w:color="auto"/>
              <w:left w:val="single" w:sz="8" w:space="0" w:color="000000"/>
              <w:bottom w:val="single" w:sz="4" w:space="0" w:color="auto"/>
              <w:right w:val="single" w:sz="8" w:space="0" w:color="000000"/>
            </w:tcBorders>
            <w:vAlign w:val="center"/>
          </w:tcPr>
          <w:p w14:paraId="0FAFC4EE" w14:textId="3B7A752D"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6522A1D2" w14:textId="63EE0AA6"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7CA6DA70" w14:textId="3E1B7133" w:rsidR="009F12F2" w:rsidRPr="009F12F2" w:rsidRDefault="009F12F2" w:rsidP="009F12F2">
            <w:pPr>
              <w:contextualSpacing/>
              <w:jc w:val="center"/>
              <w:rPr>
                <w:i/>
                <w:iCs/>
              </w:rPr>
            </w:pPr>
            <w:r w:rsidRPr="009F12F2">
              <w:t>35</w:t>
            </w:r>
          </w:p>
        </w:tc>
        <w:tc>
          <w:tcPr>
            <w:tcW w:w="2380" w:type="dxa"/>
            <w:tcBorders>
              <w:top w:val="single" w:sz="4" w:space="0" w:color="auto"/>
              <w:left w:val="single" w:sz="8" w:space="0" w:color="000000"/>
              <w:bottom w:val="single" w:sz="4" w:space="0" w:color="auto"/>
              <w:right w:val="single" w:sz="8" w:space="0" w:color="000000"/>
            </w:tcBorders>
            <w:vAlign w:val="center"/>
          </w:tcPr>
          <w:p w14:paraId="28170322" w14:textId="3DD284C6" w:rsidR="009F12F2" w:rsidRPr="009F12F2" w:rsidRDefault="009F12F2" w:rsidP="009F12F2">
            <w:pPr>
              <w:contextualSpacing/>
              <w:jc w:val="center"/>
              <w:rPr>
                <w:i/>
                <w:iCs/>
              </w:rPr>
            </w:pPr>
            <w:r w:rsidRPr="009F12F2">
              <w:t>66</w:t>
            </w:r>
          </w:p>
        </w:tc>
        <w:tc>
          <w:tcPr>
            <w:tcW w:w="2380" w:type="dxa"/>
            <w:tcBorders>
              <w:top w:val="single" w:sz="4" w:space="0" w:color="auto"/>
              <w:left w:val="single" w:sz="8" w:space="0" w:color="000000"/>
              <w:bottom w:val="single" w:sz="4" w:space="0" w:color="auto"/>
              <w:right w:val="single" w:sz="8" w:space="0" w:color="000000"/>
            </w:tcBorders>
            <w:vAlign w:val="center"/>
          </w:tcPr>
          <w:p w14:paraId="15E0005A" w14:textId="503C7233" w:rsidR="009F12F2" w:rsidRPr="009F12F2" w:rsidRDefault="009F12F2" w:rsidP="009F12F2">
            <w:pPr>
              <w:contextualSpacing/>
              <w:jc w:val="center"/>
              <w:rPr>
                <w:i/>
                <w:iCs/>
              </w:rPr>
            </w:pPr>
            <w:r w:rsidRPr="009F12F2">
              <w:t>83</w:t>
            </w:r>
          </w:p>
        </w:tc>
      </w:tr>
      <w:tr w:rsidR="009F12F2" w14:paraId="31171F3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02CD6505" w14:textId="39F5F94D" w:rsidR="009F12F2" w:rsidRPr="009F12F2" w:rsidRDefault="009F12F2" w:rsidP="009F12F2">
            <w:pPr>
              <w:contextualSpacing/>
              <w:jc w:val="center"/>
              <w:rPr>
                <w:i/>
                <w:iCs/>
              </w:rPr>
            </w:pPr>
            <w:r w:rsidRPr="009F12F2">
              <w:t>30</w:t>
            </w:r>
          </w:p>
        </w:tc>
        <w:tc>
          <w:tcPr>
            <w:tcW w:w="2379" w:type="dxa"/>
            <w:tcBorders>
              <w:top w:val="single" w:sz="4" w:space="0" w:color="auto"/>
              <w:left w:val="single" w:sz="8" w:space="0" w:color="000000"/>
              <w:bottom w:val="single" w:sz="4" w:space="0" w:color="auto"/>
              <w:right w:val="single" w:sz="8" w:space="0" w:color="000000"/>
            </w:tcBorders>
            <w:vAlign w:val="center"/>
          </w:tcPr>
          <w:p w14:paraId="1CA924AB" w14:textId="2C69D29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FF08247" w14:textId="72C0DFF7" w:rsidR="009F12F2" w:rsidRPr="009F12F2" w:rsidRDefault="009F12F2" w:rsidP="009F12F2">
            <w:pPr>
              <w:contextualSpacing/>
              <w:jc w:val="center"/>
              <w:rPr>
                <w:i/>
                <w:iCs/>
              </w:rPr>
            </w:pPr>
            <w:r w:rsidRPr="009F12F2">
              <w:t>93</w:t>
            </w:r>
          </w:p>
        </w:tc>
        <w:tc>
          <w:tcPr>
            <w:tcW w:w="2379" w:type="dxa"/>
            <w:tcBorders>
              <w:top w:val="single" w:sz="4" w:space="0" w:color="auto"/>
              <w:left w:val="single" w:sz="8" w:space="0" w:color="000000"/>
              <w:bottom w:val="single" w:sz="4" w:space="0" w:color="auto"/>
              <w:right w:val="single" w:sz="8" w:space="0" w:color="000000"/>
            </w:tcBorders>
            <w:vAlign w:val="center"/>
          </w:tcPr>
          <w:p w14:paraId="68C29337" w14:textId="6C5D0342" w:rsidR="009F12F2" w:rsidRPr="009F12F2" w:rsidRDefault="009F12F2" w:rsidP="009F12F2">
            <w:pPr>
              <w:contextualSpacing/>
              <w:jc w:val="center"/>
              <w:rPr>
                <w:i/>
                <w:iCs/>
              </w:rPr>
            </w:pPr>
            <w:r w:rsidRPr="009F12F2">
              <w:t>51</w:t>
            </w:r>
          </w:p>
        </w:tc>
        <w:tc>
          <w:tcPr>
            <w:tcW w:w="2380" w:type="dxa"/>
            <w:tcBorders>
              <w:top w:val="single" w:sz="4" w:space="0" w:color="auto"/>
              <w:left w:val="single" w:sz="8" w:space="0" w:color="000000"/>
              <w:bottom w:val="single" w:sz="4" w:space="0" w:color="auto"/>
              <w:right w:val="single" w:sz="8" w:space="0" w:color="000000"/>
            </w:tcBorders>
            <w:vAlign w:val="center"/>
          </w:tcPr>
          <w:p w14:paraId="0B969261" w14:textId="4752F6FC" w:rsidR="009F12F2" w:rsidRPr="009F12F2" w:rsidRDefault="009F12F2" w:rsidP="009F12F2">
            <w:pPr>
              <w:contextualSpacing/>
              <w:jc w:val="center"/>
              <w:rPr>
                <w:i/>
                <w:iCs/>
              </w:rPr>
            </w:pPr>
            <w:r w:rsidRPr="009F12F2">
              <w:t>14</w:t>
            </w:r>
          </w:p>
        </w:tc>
        <w:tc>
          <w:tcPr>
            <w:tcW w:w="2380" w:type="dxa"/>
            <w:tcBorders>
              <w:top w:val="single" w:sz="4" w:space="0" w:color="auto"/>
              <w:left w:val="single" w:sz="8" w:space="0" w:color="000000"/>
              <w:bottom w:val="single" w:sz="4" w:space="0" w:color="auto"/>
              <w:right w:val="single" w:sz="8" w:space="0" w:color="000000"/>
            </w:tcBorders>
            <w:vAlign w:val="center"/>
          </w:tcPr>
          <w:p w14:paraId="2A7A4E35" w14:textId="54D9ECB3" w:rsidR="009F12F2" w:rsidRPr="009F12F2" w:rsidRDefault="009F12F2" w:rsidP="009F12F2">
            <w:pPr>
              <w:contextualSpacing/>
              <w:jc w:val="center"/>
              <w:rPr>
                <w:i/>
                <w:iCs/>
              </w:rPr>
            </w:pPr>
            <w:r w:rsidRPr="009F12F2">
              <w:t>0</w:t>
            </w:r>
          </w:p>
        </w:tc>
      </w:tr>
      <w:tr w:rsidR="009F12F2" w14:paraId="3010248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70113D13" w14:textId="475A6FFC" w:rsidR="009F12F2" w:rsidRPr="009F12F2" w:rsidRDefault="009F12F2" w:rsidP="009F12F2">
            <w:pPr>
              <w:contextualSpacing/>
              <w:jc w:val="center"/>
              <w:rPr>
                <w:i/>
                <w:iCs/>
              </w:rPr>
            </w:pPr>
            <w:r w:rsidRPr="009F12F2">
              <w:t>30</w:t>
            </w:r>
          </w:p>
        </w:tc>
        <w:tc>
          <w:tcPr>
            <w:tcW w:w="2379" w:type="dxa"/>
            <w:tcBorders>
              <w:top w:val="single" w:sz="4" w:space="0" w:color="auto"/>
              <w:left w:val="single" w:sz="8" w:space="0" w:color="000000"/>
              <w:bottom w:val="single" w:sz="4" w:space="0" w:color="auto"/>
              <w:right w:val="single" w:sz="8" w:space="0" w:color="000000"/>
            </w:tcBorders>
            <w:vAlign w:val="center"/>
          </w:tcPr>
          <w:p w14:paraId="606103FA" w14:textId="7386F208"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04E27440" w14:textId="1B0014CB"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7E927A56" w14:textId="6D2A7B32" w:rsidR="009F12F2" w:rsidRPr="009F12F2" w:rsidRDefault="009F12F2" w:rsidP="009F12F2">
            <w:pPr>
              <w:contextualSpacing/>
              <w:jc w:val="center"/>
              <w:rPr>
                <w:i/>
                <w:iCs/>
              </w:rPr>
            </w:pPr>
            <w:r w:rsidRPr="009F12F2">
              <w:t>49</w:t>
            </w:r>
          </w:p>
        </w:tc>
        <w:tc>
          <w:tcPr>
            <w:tcW w:w="2380" w:type="dxa"/>
            <w:tcBorders>
              <w:top w:val="single" w:sz="4" w:space="0" w:color="auto"/>
              <w:left w:val="single" w:sz="8" w:space="0" w:color="000000"/>
              <w:bottom w:val="single" w:sz="4" w:space="0" w:color="auto"/>
              <w:right w:val="single" w:sz="8" w:space="0" w:color="000000"/>
            </w:tcBorders>
            <w:vAlign w:val="center"/>
          </w:tcPr>
          <w:p w14:paraId="546C3332" w14:textId="11C529FF" w:rsidR="009F12F2" w:rsidRPr="009F12F2" w:rsidRDefault="009F12F2" w:rsidP="009F12F2">
            <w:pPr>
              <w:contextualSpacing/>
              <w:jc w:val="center"/>
              <w:rPr>
                <w:i/>
                <w:iCs/>
              </w:rPr>
            </w:pPr>
            <w:r w:rsidRPr="009F12F2">
              <w:t>86</w:t>
            </w:r>
          </w:p>
        </w:tc>
        <w:tc>
          <w:tcPr>
            <w:tcW w:w="2380" w:type="dxa"/>
            <w:tcBorders>
              <w:top w:val="single" w:sz="4" w:space="0" w:color="auto"/>
              <w:left w:val="single" w:sz="8" w:space="0" w:color="000000"/>
              <w:bottom w:val="single" w:sz="4" w:space="0" w:color="auto"/>
              <w:right w:val="single" w:sz="8" w:space="0" w:color="000000"/>
            </w:tcBorders>
            <w:vAlign w:val="center"/>
          </w:tcPr>
          <w:p w14:paraId="55F4EC0A" w14:textId="53E8E6CA" w:rsidR="009F12F2" w:rsidRPr="009F12F2" w:rsidRDefault="009F12F2" w:rsidP="009F12F2">
            <w:pPr>
              <w:contextualSpacing/>
              <w:jc w:val="center"/>
              <w:rPr>
                <w:i/>
                <w:iCs/>
              </w:rPr>
            </w:pPr>
            <w:r w:rsidRPr="009F12F2">
              <w:t>100</w:t>
            </w:r>
          </w:p>
        </w:tc>
      </w:tr>
      <w:tr w:rsidR="009F12F2" w14:paraId="637A2738"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BF2BB9D" w14:textId="28EAB457" w:rsidR="009F12F2" w:rsidRPr="009F12F2" w:rsidRDefault="009F12F2" w:rsidP="009F12F2">
            <w:pPr>
              <w:contextualSpacing/>
              <w:jc w:val="center"/>
              <w:rPr>
                <w:i/>
                <w:iCs/>
              </w:rPr>
            </w:pPr>
            <w:r w:rsidRPr="009F12F2">
              <w:t>31</w:t>
            </w:r>
          </w:p>
        </w:tc>
        <w:tc>
          <w:tcPr>
            <w:tcW w:w="2379" w:type="dxa"/>
            <w:tcBorders>
              <w:top w:val="single" w:sz="4" w:space="0" w:color="auto"/>
              <w:left w:val="single" w:sz="8" w:space="0" w:color="000000"/>
              <w:bottom w:val="single" w:sz="4" w:space="0" w:color="auto"/>
              <w:right w:val="single" w:sz="8" w:space="0" w:color="000000"/>
            </w:tcBorders>
            <w:vAlign w:val="center"/>
          </w:tcPr>
          <w:p w14:paraId="0A1450B4" w14:textId="4F15491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868B4A0" w14:textId="7EA1EF3D" w:rsidR="009F12F2" w:rsidRPr="009F12F2" w:rsidRDefault="009F12F2" w:rsidP="009F12F2">
            <w:pPr>
              <w:contextualSpacing/>
              <w:jc w:val="center"/>
              <w:rPr>
                <w:i/>
                <w:iCs/>
              </w:rPr>
            </w:pPr>
            <w:r w:rsidRPr="009F12F2">
              <w:t>52</w:t>
            </w:r>
          </w:p>
        </w:tc>
        <w:tc>
          <w:tcPr>
            <w:tcW w:w="2379" w:type="dxa"/>
            <w:tcBorders>
              <w:top w:val="single" w:sz="4" w:space="0" w:color="auto"/>
              <w:left w:val="single" w:sz="8" w:space="0" w:color="000000"/>
              <w:bottom w:val="single" w:sz="4" w:space="0" w:color="auto"/>
              <w:right w:val="single" w:sz="8" w:space="0" w:color="000000"/>
            </w:tcBorders>
            <w:vAlign w:val="center"/>
          </w:tcPr>
          <w:p w14:paraId="73E6308B" w14:textId="2563E8FA" w:rsidR="009F12F2" w:rsidRPr="009F12F2" w:rsidRDefault="009F12F2" w:rsidP="009F12F2">
            <w:pPr>
              <w:contextualSpacing/>
              <w:jc w:val="center"/>
              <w:rPr>
                <w:i/>
                <w:iCs/>
              </w:rPr>
            </w:pPr>
            <w:r w:rsidRPr="009F12F2">
              <w:t>59</w:t>
            </w:r>
          </w:p>
        </w:tc>
        <w:tc>
          <w:tcPr>
            <w:tcW w:w="2380" w:type="dxa"/>
            <w:tcBorders>
              <w:top w:val="single" w:sz="4" w:space="0" w:color="auto"/>
              <w:left w:val="single" w:sz="8" w:space="0" w:color="000000"/>
              <w:bottom w:val="single" w:sz="4" w:space="0" w:color="auto"/>
              <w:right w:val="single" w:sz="8" w:space="0" w:color="000000"/>
            </w:tcBorders>
            <w:vAlign w:val="center"/>
          </w:tcPr>
          <w:p w14:paraId="60E13D34" w14:textId="04ED955E" w:rsidR="009F12F2" w:rsidRPr="009F12F2" w:rsidRDefault="009F12F2" w:rsidP="009F12F2">
            <w:pPr>
              <w:contextualSpacing/>
              <w:jc w:val="center"/>
              <w:rPr>
                <w:i/>
                <w:iCs/>
              </w:rPr>
            </w:pPr>
            <w:r w:rsidRPr="009F12F2">
              <w:t>40</w:t>
            </w:r>
          </w:p>
        </w:tc>
        <w:tc>
          <w:tcPr>
            <w:tcW w:w="2380" w:type="dxa"/>
            <w:tcBorders>
              <w:top w:val="single" w:sz="4" w:space="0" w:color="auto"/>
              <w:left w:val="single" w:sz="8" w:space="0" w:color="000000"/>
              <w:bottom w:val="single" w:sz="4" w:space="0" w:color="auto"/>
              <w:right w:val="single" w:sz="8" w:space="0" w:color="000000"/>
            </w:tcBorders>
            <w:vAlign w:val="center"/>
          </w:tcPr>
          <w:p w14:paraId="3BF5E5B5" w14:textId="2987E2C2" w:rsidR="009F12F2" w:rsidRPr="009F12F2" w:rsidRDefault="009F12F2" w:rsidP="009F12F2">
            <w:pPr>
              <w:contextualSpacing/>
              <w:jc w:val="center"/>
              <w:rPr>
                <w:i/>
                <w:iCs/>
              </w:rPr>
            </w:pPr>
            <w:r w:rsidRPr="009F12F2">
              <w:t>33</w:t>
            </w:r>
          </w:p>
        </w:tc>
      </w:tr>
      <w:tr w:rsidR="009F12F2" w14:paraId="0236B586"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2BA57E9D" w14:textId="5D12FB60" w:rsidR="009F12F2" w:rsidRPr="009F12F2" w:rsidRDefault="009F12F2" w:rsidP="009F12F2">
            <w:pPr>
              <w:contextualSpacing/>
              <w:jc w:val="center"/>
              <w:rPr>
                <w:i/>
                <w:iCs/>
              </w:rPr>
            </w:pPr>
            <w:r w:rsidRPr="009F12F2">
              <w:t>31</w:t>
            </w:r>
          </w:p>
        </w:tc>
        <w:tc>
          <w:tcPr>
            <w:tcW w:w="2379" w:type="dxa"/>
            <w:tcBorders>
              <w:top w:val="single" w:sz="4" w:space="0" w:color="auto"/>
              <w:left w:val="single" w:sz="8" w:space="0" w:color="000000"/>
              <w:bottom w:val="single" w:sz="4" w:space="0" w:color="auto"/>
              <w:right w:val="single" w:sz="8" w:space="0" w:color="000000"/>
            </w:tcBorders>
            <w:vAlign w:val="center"/>
          </w:tcPr>
          <w:p w14:paraId="06F7205C" w14:textId="3C4275FB"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1A11C4C" w14:textId="5CB4EB6F" w:rsidR="009F12F2" w:rsidRPr="009F12F2" w:rsidRDefault="009F12F2" w:rsidP="009F12F2">
            <w:pPr>
              <w:contextualSpacing/>
              <w:jc w:val="center"/>
              <w:rPr>
                <w:i/>
                <w:iCs/>
              </w:rPr>
            </w:pPr>
            <w:r w:rsidRPr="009F12F2">
              <w:t>48</w:t>
            </w:r>
          </w:p>
        </w:tc>
        <w:tc>
          <w:tcPr>
            <w:tcW w:w="2379" w:type="dxa"/>
            <w:tcBorders>
              <w:top w:val="single" w:sz="4" w:space="0" w:color="auto"/>
              <w:left w:val="single" w:sz="8" w:space="0" w:color="000000"/>
              <w:bottom w:val="single" w:sz="4" w:space="0" w:color="auto"/>
              <w:right w:val="single" w:sz="8" w:space="0" w:color="000000"/>
            </w:tcBorders>
            <w:vAlign w:val="center"/>
          </w:tcPr>
          <w:p w14:paraId="2CC77643" w14:textId="23B8E595" w:rsidR="009F12F2" w:rsidRPr="009F12F2" w:rsidRDefault="009F12F2" w:rsidP="009F12F2">
            <w:pPr>
              <w:contextualSpacing/>
              <w:jc w:val="center"/>
              <w:rPr>
                <w:i/>
                <w:iCs/>
              </w:rPr>
            </w:pPr>
            <w:r w:rsidRPr="009F12F2">
              <w:t>41</w:t>
            </w:r>
          </w:p>
        </w:tc>
        <w:tc>
          <w:tcPr>
            <w:tcW w:w="2380" w:type="dxa"/>
            <w:tcBorders>
              <w:top w:val="single" w:sz="4" w:space="0" w:color="auto"/>
              <w:left w:val="single" w:sz="8" w:space="0" w:color="000000"/>
              <w:bottom w:val="single" w:sz="4" w:space="0" w:color="auto"/>
              <w:right w:val="single" w:sz="8" w:space="0" w:color="000000"/>
            </w:tcBorders>
            <w:vAlign w:val="center"/>
          </w:tcPr>
          <w:p w14:paraId="7B10BC55" w14:textId="074C39F5"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4" w:space="0" w:color="auto"/>
              <w:right w:val="single" w:sz="8" w:space="0" w:color="000000"/>
            </w:tcBorders>
            <w:vAlign w:val="center"/>
          </w:tcPr>
          <w:p w14:paraId="4C15FA78" w14:textId="125821A8" w:rsidR="009F12F2" w:rsidRPr="009F12F2" w:rsidRDefault="009F12F2" w:rsidP="009F12F2">
            <w:pPr>
              <w:contextualSpacing/>
              <w:jc w:val="center"/>
              <w:rPr>
                <w:i/>
                <w:iCs/>
              </w:rPr>
            </w:pPr>
            <w:r w:rsidRPr="009F12F2">
              <w:t>67</w:t>
            </w:r>
          </w:p>
        </w:tc>
      </w:tr>
      <w:tr w:rsidR="009F12F2" w14:paraId="636C8B98"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2838058B" w14:textId="5A0FDF9B" w:rsidR="009F12F2" w:rsidRPr="009F12F2" w:rsidRDefault="009F12F2" w:rsidP="009F12F2">
            <w:pPr>
              <w:contextualSpacing/>
              <w:jc w:val="center"/>
              <w:rPr>
                <w:i/>
                <w:iCs/>
              </w:rPr>
            </w:pPr>
            <w:r w:rsidRPr="009F12F2">
              <w:t>32</w:t>
            </w:r>
          </w:p>
        </w:tc>
        <w:tc>
          <w:tcPr>
            <w:tcW w:w="2379" w:type="dxa"/>
            <w:tcBorders>
              <w:top w:val="single" w:sz="4" w:space="0" w:color="auto"/>
              <w:left w:val="single" w:sz="8" w:space="0" w:color="000000"/>
              <w:bottom w:val="single" w:sz="4" w:space="0" w:color="auto"/>
              <w:right w:val="single" w:sz="8" w:space="0" w:color="000000"/>
            </w:tcBorders>
            <w:vAlign w:val="center"/>
          </w:tcPr>
          <w:p w14:paraId="083975BF" w14:textId="2E02124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F66E878" w14:textId="208406E3" w:rsidR="009F12F2" w:rsidRPr="009F12F2" w:rsidRDefault="009F12F2" w:rsidP="009F12F2">
            <w:pPr>
              <w:contextualSpacing/>
              <w:jc w:val="center"/>
              <w:rPr>
                <w:i/>
                <w:iCs/>
              </w:rPr>
            </w:pPr>
            <w:r w:rsidRPr="009F12F2">
              <w:t>59</w:t>
            </w:r>
          </w:p>
        </w:tc>
        <w:tc>
          <w:tcPr>
            <w:tcW w:w="2379" w:type="dxa"/>
            <w:tcBorders>
              <w:top w:val="single" w:sz="4" w:space="0" w:color="auto"/>
              <w:left w:val="single" w:sz="8" w:space="0" w:color="000000"/>
              <w:bottom w:val="single" w:sz="4" w:space="0" w:color="auto"/>
              <w:right w:val="single" w:sz="8" w:space="0" w:color="000000"/>
            </w:tcBorders>
            <w:vAlign w:val="center"/>
          </w:tcPr>
          <w:p w14:paraId="49F11364" w14:textId="0408E4D2" w:rsidR="009F12F2" w:rsidRPr="009F12F2" w:rsidRDefault="009F12F2" w:rsidP="009F12F2">
            <w:pPr>
              <w:contextualSpacing/>
              <w:jc w:val="center"/>
              <w:rPr>
                <w:i/>
                <w:iCs/>
              </w:rPr>
            </w:pPr>
            <w:r w:rsidRPr="009F12F2">
              <w:t>41</w:t>
            </w:r>
          </w:p>
        </w:tc>
        <w:tc>
          <w:tcPr>
            <w:tcW w:w="2380" w:type="dxa"/>
            <w:tcBorders>
              <w:top w:val="single" w:sz="4" w:space="0" w:color="auto"/>
              <w:left w:val="single" w:sz="8" w:space="0" w:color="000000"/>
              <w:bottom w:val="single" w:sz="4" w:space="0" w:color="auto"/>
              <w:right w:val="single" w:sz="8" w:space="0" w:color="000000"/>
            </w:tcBorders>
            <w:vAlign w:val="center"/>
          </w:tcPr>
          <w:p w14:paraId="4081CE53" w14:textId="643F0229"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4ED52EAD" w14:textId="6042CFBC" w:rsidR="009F12F2" w:rsidRPr="009F12F2" w:rsidRDefault="009F12F2" w:rsidP="009F12F2">
            <w:pPr>
              <w:contextualSpacing/>
              <w:jc w:val="center"/>
              <w:rPr>
                <w:i/>
                <w:iCs/>
              </w:rPr>
            </w:pPr>
            <w:r w:rsidRPr="009F12F2">
              <w:t>25</w:t>
            </w:r>
          </w:p>
        </w:tc>
      </w:tr>
      <w:tr w:rsidR="009F12F2" w14:paraId="43EE740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D80238A" w14:textId="7E284E43" w:rsidR="009F12F2" w:rsidRPr="009F12F2" w:rsidRDefault="009F12F2" w:rsidP="009F12F2">
            <w:pPr>
              <w:contextualSpacing/>
              <w:jc w:val="center"/>
              <w:rPr>
                <w:i/>
                <w:iCs/>
              </w:rPr>
            </w:pPr>
            <w:r w:rsidRPr="009F12F2">
              <w:t>32</w:t>
            </w:r>
          </w:p>
        </w:tc>
        <w:tc>
          <w:tcPr>
            <w:tcW w:w="2379" w:type="dxa"/>
            <w:tcBorders>
              <w:top w:val="single" w:sz="4" w:space="0" w:color="auto"/>
              <w:left w:val="single" w:sz="8" w:space="0" w:color="000000"/>
              <w:bottom w:val="single" w:sz="4" w:space="0" w:color="auto"/>
              <w:right w:val="single" w:sz="8" w:space="0" w:color="000000"/>
            </w:tcBorders>
            <w:vAlign w:val="center"/>
          </w:tcPr>
          <w:p w14:paraId="17E050E2" w14:textId="6B4F60E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138BA939" w14:textId="5F45E585" w:rsidR="009F12F2" w:rsidRPr="009F12F2" w:rsidRDefault="009F12F2" w:rsidP="009F12F2">
            <w:pPr>
              <w:contextualSpacing/>
              <w:jc w:val="center"/>
              <w:rPr>
                <w:i/>
                <w:iCs/>
              </w:rPr>
            </w:pPr>
            <w:r w:rsidRPr="009F12F2">
              <w:t>41</w:t>
            </w:r>
          </w:p>
        </w:tc>
        <w:tc>
          <w:tcPr>
            <w:tcW w:w="2379" w:type="dxa"/>
            <w:tcBorders>
              <w:top w:val="single" w:sz="4" w:space="0" w:color="auto"/>
              <w:left w:val="single" w:sz="8" w:space="0" w:color="000000"/>
              <w:bottom w:val="single" w:sz="4" w:space="0" w:color="auto"/>
              <w:right w:val="single" w:sz="8" w:space="0" w:color="000000"/>
            </w:tcBorders>
            <w:vAlign w:val="center"/>
          </w:tcPr>
          <w:p w14:paraId="6FE7AF3E" w14:textId="17830A8B" w:rsidR="009F12F2" w:rsidRPr="009F12F2" w:rsidRDefault="009F12F2" w:rsidP="009F12F2">
            <w:pPr>
              <w:contextualSpacing/>
              <w:jc w:val="center"/>
              <w:rPr>
                <w:i/>
                <w:iCs/>
              </w:rPr>
            </w:pPr>
            <w:r w:rsidRPr="009F12F2">
              <w:t>59</w:t>
            </w:r>
          </w:p>
        </w:tc>
        <w:tc>
          <w:tcPr>
            <w:tcW w:w="2380" w:type="dxa"/>
            <w:tcBorders>
              <w:top w:val="single" w:sz="4" w:space="0" w:color="auto"/>
              <w:left w:val="single" w:sz="8" w:space="0" w:color="000000"/>
              <w:bottom w:val="single" w:sz="4" w:space="0" w:color="auto"/>
              <w:right w:val="single" w:sz="8" w:space="0" w:color="000000"/>
            </w:tcBorders>
            <w:vAlign w:val="center"/>
          </w:tcPr>
          <w:p w14:paraId="263ADEED" w14:textId="19382734" w:rsidR="009F12F2" w:rsidRPr="009F12F2" w:rsidRDefault="009F12F2" w:rsidP="009F12F2">
            <w:pPr>
              <w:contextualSpacing/>
              <w:jc w:val="center"/>
              <w:rPr>
                <w:i/>
                <w:iCs/>
              </w:rPr>
            </w:pPr>
            <w:r w:rsidRPr="009F12F2">
              <w:t>80</w:t>
            </w:r>
          </w:p>
        </w:tc>
        <w:tc>
          <w:tcPr>
            <w:tcW w:w="2380" w:type="dxa"/>
            <w:tcBorders>
              <w:top w:val="single" w:sz="4" w:space="0" w:color="auto"/>
              <w:left w:val="single" w:sz="8" w:space="0" w:color="000000"/>
              <w:bottom w:val="single" w:sz="4" w:space="0" w:color="auto"/>
              <w:right w:val="single" w:sz="8" w:space="0" w:color="000000"/>
            </w:tcBorders>
            <w:vAlign w:val="center"/>
          </w:tcPr>
          <w:p w14:paraId="3B86F840" w14:textId="1A44ABEB" w:rsidR="009F12F2" w:rsidRPr="009F12F2" w:rsidRDefault="009F12F2" w:rsidP="009F12F2">
            <w:pPr>
              <w:contextualSpacing/>
              <w:jc w:val="center"/>
              <w:rPr>
                <w:i/>
                <w:iCs/>
              </w:rPr>
            </w:pPr>
            <w:r w:rsidRPr="009F12F2">
              <w:t>75</w:t>
            </w:r>
          </w:p>
        </w:tc>
      </w:tr>
      <w:tr w:rsidR="009F12F2" w14:paraId="644B71A4"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0AD7025" w14:textId="5784086C" w:rsidR="009F12F2" w:rsidRPr="009F12F2" w:rsidRDefault="009F12F2" w:rsidP="009F12F2">
            <w:pPr>
              <w:contextualSpacing/>
              <w:jc w:val="center"/>
              <w:rPr>
                <w:i/>
                <w:iCs/>
              </w:rPr>
            </w:pPr>
            <w:r w:rsidRPr="009F12F2">
              <w:t>33</w:t>
            </w:r>
          </w:p>
        </w:tc>
        <w:tc>
          <w:tcPr>
            <w:tcW w:w="2379" w:type="dxa"/>
            <w:tcBorders>
              <w:top w:val="single" w:sz="4" w:space="0" w:color="auto"/>
              <w:left w:val="single" w:sz="8" w:space="0" w:color="000000"/>
              <w:bottom w:val="single" w:sz="4" w:space="0" w:color="auto"/>
              <w:right w:val="single" w:sz="8" w:space="0" w:color="000000"/>
            </w:tcBorders>
            <w:vAlign w:val="center"/>
          </w:tcPr>
          <w:p w14:paraId="28B40E17" w14:textId="7F43FDF5"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E8D493F" w14:textId="6E72A154" w:rsidR="009F12F2" w:rsidRPr="009F12F2" w:rsidRDefault="009F12F2" w:rsidP="009F12F2">
            <w:pPr>
              <w:contextualSpacing/>
              <w:jc w:val="center"/>
              <w:rPr>
                <w:i/>
                <w:iCs/>
              </w:rPr>
            </w:pPr>
            <w:r w:rsidRPr="009F12F2">
              <w:t>66</w:t>
            </w:r>
          </w:p>
        </w:tc>
        <w:tc>
          <w:tcPr>
            <w:tcW w:w="2379" w:type="dxa"/>
            <w:tcBorders>
              <w:top w:val="single" w:sz="4" w:space="0" w:color="auto"/>
              <w:left w:val="single" w:sz="8" w:space="0" w:color="000000"/>
              <w:bottom w:val="single" w:sz="4" w:space="0" w:color="auto"/>
              <w:right w:val="single" w:sz="8" w:space="0" w:color="000000"/>
            </w:tcBorders>
            <w:vAlign w:val="center"/>
          </w:tcPr>
          <w:p w14:paraId="2D3FB4E7" w14:textId="3EA40123" w:rsidR="009F12F2" w:rsidRPr="009F12F2" w:rsidRDefault="009F12F2" w:rsidP="009F12F2">
            <w:pPr>
              <w:contextualSpacing/>
              <w:jc w:val="center"/>
              <w:rPr>
                <w:i/>
                <w:iCs/>
              </w:rPr>
            </w:pPr>
            <w:r w:rsidRPr="009F12F2">
              <w:t>38</w:t>
            </w:r>
          </w:p>
        </w:tc>
        <w:tc>
          <w:tcPr>
            <w:tcW w:w="2380" w:type="dxa"/>
            <w:tcBorders>
              <w:top w:val="single" w:sz="4" w:space="0" w:color="auto"/>
              <w:left w:val="single" w:sz="8" w:space="0" w:color="000000"/>
              <w:bottom w:val="single" w:sz="4" w:space="0" w:color="auto"/>
              <w:right w:val="single" w:sz="8" w:space="0" w:color="000000"/>
            </w:tcBorders>
            <w:vAlign w:val="center"/>
          </w:tcPr>
          <w:p w14:paraId="000BD28C" w14:textId="34CC6BAA" w:rsidR="009F12F2" w:rsidRPr="009F12F2" w:rsidRDefault="009F12F2" w:rsidP="009F12F2">
            <w:pPr>
              <w:contextualSpacing/>
              <w:jc w:val="center"/>
              <w:rPr>
                <w:i/>
                <w:iCs/>
              </w:rPr>
            </w:pPr>
            <w:r w:rsidRPr="009F12F2">
              <w:t>14</w:t>
            </w:r>
          </w:p>
        </w:tc>
        <w:tc>
          <w:tcPr>
            <w:tcW w:w="2380" w:type="dxa"/>
            <w:tcBorders>
              <w:top w:val="single" w:sz="4" w:space="0" w:color="auto"/>
              <w:left w:val="single" w:sz="8" w:space="0" w:color="000000"/>
              <w:bottom w:val="single" w:sz="4" w:space="0" w:color="auto"/>
              <w:right w:val="single" w:sz="8" w:space="0" w:color="000000"/>
            </w:tcBorders>
            <w:vAlign w:val="center"/>
          </w:tcPr>
          <w:p w14:paraId="6098E30E" w14:textId="214B2B55" w:rsidR="009F12F2" w:rsidRPr="009F12F2" w:rsidRDefault="009F12F2" w:rsidP="009F12F2">
            <w:pPr>
              <w:contextualSpacing/>
              <w:jc w:val="center"/>
              <w:rPr>
                <w:i/>
                <w:iCs/>
              </w:rPr>
            </w:pPr>
            <w:r w:rsidRPr="009F12F2">
              <w:t>8</w:t>
            </w:r>
          </w:p>
        </w:tc>
      </w:tr>
      <w:tr w:rsidR="009F12F2" w14:paraId="6E1BED0F"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795F3009" w14:textId="5BCA15CC" w:rsidR="009F12F2" w:rsidRPr="009F12F2" w:rsidRDefault="009F12F2" w:rsidP="009F12F2">
            <w:pPr>
              <w:contextualSpacing/>
              <w:jc w:val="center"/>
              <w:rPr>
                <w:i/>
                <w:iCs/>
              </w:rPr>
            </w:pPr>
            <w:r w:rsidRPr="009F12F2">
              <w:t>33</w:t>
            </w:r>
          </w:p>
        </w:tc>
        <w:tc>
          <w:tcPr>
            <w:tcW w:w="2379" w:type="dxa"/>
            <w:tcBorders>
              <w:top w:val="single" w:sz="4" w:space="0" w:color="auto"/>
              <w:left w:val="single" w:sz="8" w:space="0" w:color="000000"/>
              <w:bottom w:val="single" w:sz="4" w:space="0" w:color="auto"/>
              <w:right w:val="single" w:sz="8" w:space="0" w:color="000000"/>
            </w:tcBorders>
            <w:vAlign w:val="center"/>
          </w:tcPr>
          <w:p w14:paraId="53C2BFA8" w14:textId="72B31C9B"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713F6991" w14:textId="5C5D5CEB" w:rsidR="009F12F2" w:rsidRPr="009F12F2" w:rsidRDefault="009F12F2" w:rsidP="009F12F2">
            <w:pPr>
              <w:contextualSpacing/>
              <w:jc w:val="center"/>
              <w:rPr>
                <w:i/>
                <w:iCs/>
              </w:rPr>
            </w:pPr>
            <w:r w:rsidRPr="009F12F2">
              <w:t>34</w:t>
            </w:r>
          </w:p>
        </w:tc>
        <w:tc>
          <w:tcPr>
            <w:tcW w:w="2379" w:type="dxa"/>
            <w:tcBorders>
              <w:top w:val="single" w:sz="4" w:space="0" w:color="auto"/>
              <w:left w:val="single" w:sz="8" w:space="0" w:color="000000"/>
              <w:bottom w:val="single" w:sz="4" w:space="0" w:color="auto"/>
              <w:right w:val="single" w:sz="8" w:space="0" w:color="000000"/>
            </w:tcBorders>
            <w:vAlign w:val="center"/>
          </w:tcPr>
          <w:p w14:paraId="28C1E234" w14:textId="04C291E5" w:rsidR="009F12F2" w:rsidRPr="009F12F2" w:rsidRDefault="009F12F2" w:rsidP="009F12F2">
            <w:pPr>
              <w:contextualSpacing/>
              <w:jc w:val="center"/>
              <w:rPr>
                <w:i/>
                <w:iCs/>
              </w:rPr>
            </w:pPr>
            <w:r w:rsidRPr="009F12F2">
              <w:t>62</w:t>
            </w:r>
          </w:p>
        </w:tc>
        <w:tc>
          <w:tcPr>
            <w:tcW w:w="2380" w:type="dxa"/>
            <w:tcBorders>
              <w:top w:val="single" w:sz="4" w:space="0" w:color="auto"/>
              <w:left w:val="single" w:sz="8" w:space="0" w:color="000000"/>
              <w:bottom w:val="single" w:sz="4" w:space="0" w:color="auto"/>
              <w:right w:val="single" w:sz="8" w:space="0" w:color="000000"/>
            </w:tcBorders>
            <w:vAlign w:val="center"/>
          </w:tcPr>
          <w:p w14:paraId="310FA88D" w14:textId="3763AE99" w:rsidR="009F12F2" w:rsidRPr="009F12F2" w:rsidRDefault="009F12F2" w:rsidP="009F12F2">
            <w:pPr>
              <w:contextualSpacing/>
              <w:jc w:val="center"/>
              <w:rPr>
                <w:i/>
                <w:iCs/>
              </w:rPr>
            </w:pPr>
            <w:r w:rsidRPr="009F12F2">
              <w:t>86</w:t>
            </w:r>
          </w:p>
        </w:tc>
        <w:tc>
          <w:tcPr>
            <w:tcW w:w="2380" w:type="dxa"/>
            <w:tcBorders>
              <w:top w:val="single" w:sz="4" w:space="0" w:color="auto"/>
              <w:left w:val="single" w:sz="8" w:space="0" w:color="000000"/>
              <w:bottom w:val="single" w:sz="4" w:space="0" w:color="auto"/>
              <w:right w:val="single" w:sz="8" w:space="0" w:color="000000"/>
            </w:tcBorders>
            <w:vAlign w:val="center"/>
          </w:tcPr>
          <w:p w14:paraId="40C203E3" w14:textId="062DE419" w:rsidR="009F12F2" w:rsidRPr="009F12F2" w:rsidRDefault="009F12F2" w:rsidP="009F12F2">
            <w:pPr>
              <w:contextualSpacing/>
              <w:jc w:val="center"/>
              <w:rPr>
                <w:i/>
                <w:iCs/>
              </w:rPr>
            </w:pPr>
            <w:r w:rsidRPr="009F12F2">
              <w:t>92</w:t>
            </w:r>
          </w:p>
        </w:tc>
      </w:tr>
      <w:tr w:rsidR="009F12F2" w14:paraId="2A9AE442"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67321143" w14:textId="2994559F" w:rsidR="009F12F2" w:rsidRPr="009F12F2" w:rsidRDefault="009F12F2" w:rsidP="009F12F2">
            <w:pPr>
              <w:contextualSpacing/>
              <w:jc w:val="center"/>
              <w:rPr>
                <w:i/>
                <w:iCs/>
              </w:rPr>
            </w:pPr>
            <w:r w:rsidRPr="009F12F2">
              <w:t>34</w:t>
            </w:r>
          </w:p>
        </w:tc>
        <w:tc>
          <w:tcPr>
            <w:tcW w:w="2379" w:type="dxa"/>
            <w:tcBorders>
              <w:top w:val="single" w:sz="4" w:space="0" w:color="auto"/>
              <w:left w:val="single" w:sz="8" w:space="0" w:color="000000"/>
              <w:bottom w:val="single" w:sz="4" w:space="0" w:color="auto"/>
              <w:right w:val="single" w:sz="8" w:space="0" w:color="000000"/>
            </w:tcBorders>
            <w:vAlign w:val="center"/>
          </w:tcPr>
          <w:p w14:paraId="06CD1CB9" w14:textId="3AA573A1"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5D38F78" w14:textId="7851AA2C" w:rsidR="009F12F2" w:rsidRPr="009F12F2" w:rsidRDefault="009F12F2" w:rsidP="009F12F2">
            <w:pPr>
              <w:contextualSpacing/>
              <w:jc w:val="center"/>
              <w:rPr>
                <w:i/>
                <w:iCs/>
              </w:rPr>
            </w:pPr>
            <w:r w:rsidRPr="009F12F2">
              <w:t>52</w:t>
            </w:r>
          </w:p>
        </w:tc>
        <w:tc>
          <w:tcPr>
            <w:tcW w:w="2379" w:type="dxa"/>
            <w:tcBorders>
              <w:top w:val="single" w:sz="4" w:space="0" w:color="auto"/>
              <w:left w:val="single" w:sz="8" w:space="0" w:color="000000"/>
              <w:bottom w:val="single" w:sz="4" w:space="0" w:color="auto"/>
              <w:right w:val="single" w:sz="8" w:space="0" w:color="000000"/>
            </w:tcBorders>
            <w:vAlign w:val="center"/>
          </w:tcPr>
          <w:p w14:paraId="2033B328" w14:textId="6FFA4D26" w:rsidR="009F12F2" w:rsidRPr="009F12F2" w:rsidRDefault="009F12F2" w:rsidP="009F12F2">
            <w:pPr>
              <w:contextualSpacing/>
              <w:jc w:val="center"/>
              <w:rPr>
                <w:i/>
                <w:iCs/>
              </w:rPr>
            </w:pPr>
            <w:r w:rsidRPr="009F12F2">
              <w:t>42</w:t>
            </w:r>
          </w:p>
        </w:tc>
        <w:tc>
          <w:tcPr>
            <w:tcW w:w="2380" w:type="dxa"/>
            <w:tcBorders>
              <w:top w:val="single" w:sz="4" w:space="0" w:color="auto"/>
              <w:left w:val="single" w:sz="8" w:space="0" w:color="000000"/>
              <w:bottom w:val="single" w:sz="4" w:space="0" w:color="auto"/>
              <w:right w:val="single" w:sz="8" w:space="0" w:color="000000"/>
            </w:tcBorders>
            <w:vAlign w:val="center"/>
          </w:tcPr>
          <w:p w14:paraId="7A6CC0B9" w14:textId="706E8BAF"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392A6614" w14:textId="5BF1B388" w:rsidR="009F12F2" w:rsidRPr="009F12F2" w:rsidRDefault="009F12F2" w:rsidP="009F12F2">
            <w:pPr>
              <w:contextualSpacing/>
              <w:jc w:val="center"/>
              <w:rPr>
                <w:i/>
                <w:iCs/>
              </w:rPr>
            </w:pPr>
            <w:r w:rsidRPr="009F12F2">
              <w:t>0</w:t>
            </w:r>
          </w:p>
        </w:tc>
      </w:tr>
      <w:tr w:rsidR="009F12F2" w14:paraId="6A8C3EFA"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069366F" w14:textId="62814517" w:rsidR="009F12F2" w:rsidRPr="009F12F2" w:rsidRDefault="009F12F2" w:rsidP="009F12F2">
            <w:pPr>
              <w:contextualSpacing/>
              <w:jc w:val="center"/>
              <w:rPr>
                <w:i/>
                <w:iCs/>
              </w:rPr>
            </w:pPr>
            <w:r w:rsidRPr="009F12F2">
              <w:t>34</w:t>
            </w:r>
          </w:p>
        </w:tc>
        <w:tc>
          <w:tcPr>
            <w:tcW w:w="2379" w:type="dxa"/>
            <w:tcBorders>
              <w:top w:val="single" w:sz="4" w:space="0" w:color="auto"/>
              <w:left w:val="single" w:sz="8" w:space="0" w:color="000000"/>
              <w:bottom w:val="single" w:sz="4" w:space="0" w:color="auto"/>
              <w:right w:val="single" w:sz="8" w:space="0" w:color="000000"/>
            </w:tcBorders>
            <w:vAlign w:val="center"/>
          </w:tcPr>
          <w:p w14:paraId="6F5A184A" w14:textId="144477A6"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6E62BDA0" w14:textId="21AECB30" w:rsidR="009F12F2" w:rsidRPr="009F12F2" w:rsidRDefault="009F12F2" w:rsidP="009F12F2">
            <w:pPr>
              <w:contextualSpacing/>
              <w:jc w:val="center"/>
              <w:rPr>
                <w:i/>
                <w:iCs/>
              </w:rPr>
            </w:pPr>
            <w:r w:rsidRPr="009F12F2">
              <w:t>48</w:t>
            </w:r>
          </w:p>
        </w:tc>
        <w:tc>
          <w:tcPr>
            <w:tcW w:w="2379" w:type="dxa"/>
            <w:tcBorders>
              <w:top w:val="single" w:sz="4" w:space="0" w:color="auto"/>
              <w:left w:val="single" w:sz="8" w:space="0" w:color="000000"/>
              <w:bottom w:val="single" w:sz="4" w:space="0" w:color="auto"/>
              <w:right w:val="single" w:sz="8" w:space="0" w:color="000000"/>
            </w:tcBorders>
            <w:vAlign w:val="center"/>
          </w:tcPr>
          <w:p w14:paraId="5D118EF2" w14:textId="49B5A689" w:rsidR="009F12F2" w:rsidRPr="009F12F2" w:rsidRDefault="009F12F2" w:rsidP="009F12F2">
            <w:pPr>
              <w:contextualSpacing/>
              <w:jc w:val="center"/>
              <w:rPr>
                <w:i/>
                <w:iCs/>
              </w:rPr>
            </w:pPr>
            <w:r w:rsidRPr="009F12F2">
              <w:t>58</w:t>
            </w:r>
          </w:p>
        </w:tc>
        <w:tc>
          <w:tcPr>
            <w:tcW w:w="2380" w:type="dxa"/>
            <w:tcBorders>
              <w:top w:val="single" w:sz="4" w:space="0" w:color="auto"/>
              <w:left w:val="single" w:sz="8" w:space="0" w:color="000000"/>
              <w:bottom w:val="single" w:sz="4" w:space="0" w:color="auto"/>
              <w:right w:val="single" w:sz="8" w:space="0" w:color="000000"/>
            </w:tcBorders>
            <w:vAlign w:val="center"/>
          </w:tcPr>
          <w:p w14:paraId="05A5C271" w14:textId="58C2B527" w:rsidR="009F12F2" w:rsidRPr="009F12F2" w:rsidRDefault="009F12F2" w:rsidP="009F12F2">
            <w:pPr>
              <w:contextualSpacing/>
              <w:jc w:val="center"/>
              <w:rPr>
                <w:i/>
                <w:iCs/>
              </w:rPr>
            </w:pPr>
            <w:r w:rsidRPr="009F12F2">
              <w:t>83</w:t>
            </w:r>
          </w:p>
        </w:tc>
        <w:tc>
          <w:tcPr>
            <w:tcW w:w="2380" w:type="dxa"/>
            <w:tcBorders>
              <w:top w:val="single" w:sz="4" w:space="0" w:color="auto"/>
              <w:left w:val="single" w:sz="8" w:space="0" w:color="000000"/>
              <w:bottom w:val="single" w:sz="4" w:space="0" w:color="auto"/>
              <w:right w:val="single" w:sz="8" w:space="0" w:color="000000"/>
            </w:tcBorders>
            <w:vAlign w:val="center"/>
          </w:tcPr>
          <w:p w14:paraId="43212B70" w14:textId="40AC7BC6" w:rsidR="009F12F2" w:rsidRPr="009F12F2" w:rsidRDefault="009F12F2" w:rsidP="009F12F2">
            <w:pPr>
              <w:contextualSpacing/>
              <w:jc w:val="center"/>
              <w:rPr>
                <w:i/>
                <w:iCs/>
              </w:rPr>
            </w:pPr>
            <w:r w:rsidRPr="009F12F2">
              <w:t>100</w:t>
            </w:r>
          </w:p>
        </w:tc>
      </w:tr>
      <w:tr w:rsidR="009F12F2" w14:paraId="06A26FCE"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0ADDF80" w14:textId="34153645" w:rsidR="009F12F2" w:rsidRPr="009F12F2" w:rsidRDefault="009F12F2" w:rsidP="009F12F2">
            <w:pPr>
              <w:contextualSpacing/>
              <w:jc w:val="center"/>
              <w:rPr>
                <w:i/>
                <w:iCs/>
              </w:rPr>
            </w:pPr>
            <w:r w:rsidRPr="009F12F2">
              <w:lastRenderedPageBreak/>
              <w:t>35</w:t>
            </w:r>
          </w:p>
        </w:tc>
        <w:tc>
          <w:tcPr>
            <w:tcW w:w="2379" w:type="dxa"/>
            <w:tcBorders>
              <w:top w:val="single" w:sz="4" w:space="0" w:color="auto"/>
              <w:left w:val="single" w:sz="8" w:space="0" w:color="000000"/>
              <w:bottom w:val="single" w:sz="4" w:space="0" w:color="auto"/>
              <w:right w:val="single" w:sz="8" w:space="0" w:color="000000"/>
            </w:tcBorders>
            <w:vAlign w:val="center"/>
          </w:tcPr>
          <w:p w14:paraId="39640BF0" w14:textId="2CCFB8A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E2AD93E" w14:textId="37EBB25D" w:rsidR="009F12F2" w:rsidRPr="009F12F2" w:rsidRDefault="009F12F2" w:rsidP="009F12F2">
            <w:pPr>
              <w:contextualSpacing/>
              <w:jc w:val="center"/>
              <w:rPr>
                <w:i/>
                <w:iCs/>
              </w:rPr>
            </w:pPr>
            <w:r w:rsidRPr="009F12F2">
              <w:t>55</w:t>
            </w:r>
          </w:p>
        </w:tc>
        <w:tc>
          <w:tcPr>
            <w:tcW w:w="2379" w:type="dxa"/>
            <w:tcBorders>
              <w:top w:val="single" w:sz="4" w:space="0" w:color="auto"/>
              <w:left w:val="single" w:sz="8" w:space="0" w:color="000000"/>
              <w:bottom w:val="single" w:sz="4" w:space="0" w:color="auto"/>
              <w:right w:val="single" w:sz="8" w:space="0" w:color="000000"/>
            </w:tcBorders>
            <w:vAlign w:val="center"/>
          </w:tcPr>
          <w:p w14:paraId="5CDCFE4E" w14:textId="68266F80"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2514EDEC" w14:textId="259079E9"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2EF84CAE" w14:textId="32A1B583" w:rsidR="009F12F2" w:rsidRPr="009F12F2" w:rsidRDefault="009F12F2" w:rsidP="009F12F2">
            <w:pPr>
              <w:contextualSpacing/>
              <w:jc w:val="center"/>
              <w:rPr>
                <w:i/>
                <w:iCs/>
              </w:rPr>
            </w:pPr>
            <w:r w:rsidRPr="009F12F2">
              <w:t>8</w:t>
            </w:r>
          </w:p>
        </w:tc>
      </w:tr>
      <w:tr w:rsidR="009F12F2" w14:paraId="6667FA6C"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96DCB63" w14:textId="00BD4294" w:rsidR="009F12F2" w:rsidRPr="009F12F2" w:rsidRDefault="009F12F2" w:rsidP="009F12F2">
            <w:pPr>
              <w:contextualSpacing/>
              <w:jc w:val="center"/>
              <w:rPr>
                <w:i/>
                <w:iCs/>
              </w:rPr>
            </w:pPr>
            <w:r w:rsidRPr="009F12F2">
              <w:t>35</w:t>
            </w:r>
          </w:p>
        </w:tc>
        <w:tc>
          <w:tcPr>
            <w:tcW w:w="2379" w:type="dxa"/>
            <w:tcBorders>
              <w:top w:val="single" w:sz="4" w:space="0" w:color="auto"/>
              <w:left w:val="single" w:sz="8" w:space="0" w:color="000000"/>
              <w:bottom w:val="single" w:sz="4" w:space="0" w:color="auto"/>
              <w:right w:val="single" w:sz="8" w:space="0" w:color="000000"/>
            </w:tcBorders>
            <w:vAlign w:val="center"/>
          </w:tcPr>
          <w:p w14:paraId="64206BBB" w14:textId="77AFCF06"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AD1CBCF" w14:textId="2EA62047" w:rsidR="009F12F2" w:rsidRPr="009F12F2" w:rsidRDefault="009F12F2" w:rsidP="009F12F2">
            <w:pPr>
              <w:contextualSpacing/>
              <w:jc w:val="center"/>
              <w:rPr>
                <w:i/>
                <w:iCs/>
              </w:rPr>
            </w:pPr>
            <w:r w:rsidRPr="009F12F2">
              <w:t>45</w:t>
            </w:r>
          </w:p>
        </w:tc>
        <w:tc>
          <w:tcPr>
            <w:tcW w:w="2379" w:type="dxa"/>
            <w:tcBorders>
              <w:top w:val="single" w:sz="4" w:space="0" w:color="auto"/>
              <w:left w:val="single" w:sz="8" w:space="0" w:color="000000"/>
              <w:bottom w:val="single" w:sz="4" w:space="0" w:color="auto"/>
              <w:right w:val="single" w:sz="8" w:space="0" w:color="000000"/>
            </w:tcBorders>
            <w:vAlign w:val="center"/>
          </w:tcPr>
          <w:p w14:paraId="6D84AD19" w14:textId="363115FD" w:rsidR="009F12F2" w:rsidRPr="009F12F2" w:rsidRDefault="009F12F2" w:rsidP="009F12F2">
            <w:pPr>
              <w:contextualSpacing/>
              <w:jc w:val="center"/>
              <w:rPr>
                <w:i/>
                <w:iCs/>
              </w:rPr>
            </w:pPr>
            <w:r w:rsidRPr="009F12F2">
              <w:t>64</w:t>
            </w:r>
          </w:p>
        </w:tc>
        <w:tc>
          <w:tcPr>
            <w:tcW w:w="2380" w:type="dxa"/>
            <w:tcBorders>
              <w:top w:val="single" w:sz="4" w:space="0" w:color="auto"/>
              <w:left w:val="single" w:sz="8" w:space="0" w:color="000000"/>
              <w:bottom w:val="single" w:sz="4" w:space="0" w:color="auto"/>
              <w:right w:val="single" w:sz="8" w:space="0" w:color="000000"/>
            </w:tcBorders>
            <w:vAlign w:val="center"/>
          </w:tcPr>
          <w:p w14:paraId="15F17D50" w14:textId="14256EB8" w:rsidR="009F12F2" w:rsidRPr="009F12F2" w:rsidRDefault="009F12F2" w:rsidP="009F12F2">
            <w:pPr>
              <w:contextualSpacing/>
              <w:jc w:val="center"/>
              <w:rPr>
                <w:i/>
                <w:iCs/>
              </w:rPr>
            </w:pPr>
            <w:r w:rsidRPr="009F12F2">
              <w:t>77</w:t>
            </w:r>
          </w:p>
        </w:tc>
        <w:tc>
          <w:tcPr>
            <w:tcW w:w="2380" w:type="dxa"/>
            <w:tcBorders>
              <w:top w:val="single" w:sz="4" w:space="0" w:color="auto"/>
              <w:left w:val="single" w:sz="8" w:space="0" w:color="000000"/>
              <w:bottom w:val="single" w:sz="4" w:space="0" w:color="auto"/>
              <w:right w:val="single" w:sz="8" w:space="0" w:color="000000"/>
            </w:tcBorders>
            <w:vAlign w:val="center"/>
          </w:tcPr>
          <w:p w14:paraId="6C6128D2" w14:textId="7B153A38" w:rsidR="009F12F2" w:rsidRPr="009F12F2" w:rsidRDefault="009F12F2" w:rsidP="009F12F2">
            <w:pPr>
              <w:contextualSpacing/>
              <w:jc w:val="center"/>
              <w:rPr>
                <w:i/>
                <w:iCs/>
              </w:rPr>
            </w:pPr>
            <w:r w:rsidRPr="009F12F2">
              <w:t>92</w:t>
            </w:r>
          </w:p>
        </w:tc>
      </w:tr>
      <w:tr w:rsidR="009F12F2" w14:paraId="7766FE47"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7F1F337B" w14:textId="78676B14" w:rsidR="009F12F2" w:rsidRPr="009F12F2" w:rsidRDefault="009F12F2" w:rsidP="009F12F2">
            <w:pPr>
              <w:contextualSpacing/>
              <w:jc w:val="center"/>
              <w:rPr>
                <w:i/>
                <w:iCs/>
              </w:rPr>
            </w:pPr>
            <w:r w:rsidRPr="009F12F2">
              <w:t>36</w:t>
            </w:r>
          </w:p>
        </w:tc>
        <w:tc>
          <w:tcPr>
            <w:tcW w:w="2379" w:type="dxa"/>
            <w:tcBorders>
              <w:top w:val="single" w:sz="4" w:space="0" w:color="auto"/>
              <w:left w:val="single" w:sz="8" w:space="0" w:color="000000"/>
              <w:bottom w:val="single" w:sz="4" w:space="0" w:color="auto"/>
              <w:right w:val="single" w:sz="8" w:space="0" w:color="000000"/>
            </w:tcBorders>
            <w:vAlign w:val="center"/>
          </w:tcPr>
          <w:p w14:paraId="6B06DF41" w14:textId="3283DE7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1AFBE46" w14:textId="07FA7358" w:rsidR="009F12F2" w:rsidRPr="009F12F2" w:rsidRDefault="009F12F2" w:rsidP="009F12F2">
            <w:pPr>
              <w:contextualSpacing/>
              <w:jc w:val="center"/>
              <w:rPr>
                <w:i/>
                <w:iCs/>
              </w:rPr>
            </w:pPr>
            <w:r w:rsidRPr="009F12F2">
              <w:t>59</w:t>
            </w:r>
          </w:p>
        </w:tc>
        <w:tc>
          <w:tcPr>
            <w:tcW w:w="2379" w:type="dxa"/>
            <w:tcBorders>
              <w:top w:val="single" w:sz="4" w:space="0" w:color="auto"/>
              <w:left w:val="single" w:sz="8" w:space="0" w:color="000000"/>
              <w:bottom w:val="single" w:sz="4" w:space="0" w:color="auto"/>
              <w:right w:val="single" w:sz="8" w:space="0" w:color="000000"/>
            </w:tcBorders>
            <w:vAlign w:val="center"/>
          </w:tcPr>
          <w:p w14:paraId="4E232812" w14:textId="2E27B0F7" w:rsidR="009F12F2" w:rsidRPr="009F12F2" w:rsidRDefault="009F12F2" w:rsidP="009F12F2">
            <w:pPr>
              <w:contextualSpacing/>
              <w:jc w:val="center"/>
              <w:rPr>
                <w:i/>
                <w:iCs/>
              </w:rPr>
            </w:pPr>
            <w:r w:rsidRPr="009F12F2">
              <w:t>58</w:t>
            </w:r>
          </w:p>
        </w:tc>
        <w:tc>
          <w:tcPr>
            <w:tcW w:w="2380" w:type="dxa"/>
            <w:tcBorders>
              <w:top w:val="single" w:sz="4" w:space="0" w:color="auto"/>
              <w:left w:val="single" w:sz="8" w:space="0" w:color="000000"/>
              <w:bottom w:val="single" w:sz="4" w:space="0" w:color="auto"/>
              <w:right w:val="single" w:sz="8" w:space="0" w:color="000000"/>
            </w:tcBorders>
            <w:vAlign w:val="center"/>
          </w:tcPr>
          <w:p w14:paraId="35C50D90" w14:textId="43BCBDD6"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63A621AE" w14:textId="3ACB86DF" w:rsidR="009F12F2" w:rsidRPr="009F12F2" w:rsidRDefault="009F12F2" w:rsidP="009F12F2">
            <w:pPr>
              <w:contextualSpacing/>
              <w:jc w:val="center"/>
              <w:rPr>
                <w:i/>
                <w:iCs/>
              </w:rPr>
            </w:pPr>
            <w:r w:rsidRPr="009F12F2">
              <w:t>17</w:t>
            </w:r>
          </w:p>
        </w:tc>
      </w:tr>
      <w:tr w:rsidR="009F12F2" w14:paraId="3BE207A4"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2DA3D02D" w14:textId="2D01E178" w:rsidR="009F12F2" w:rsidRPr="009F12F2" w:rsidRDefault="009F12F2" w:rsidP="009F12F2">
            <w:pPr>
              <w:contextualSpacing/>
              <w:jc w:val="center"/>
              <w:rPr>
                <w:i/>
                <w:iCs/>
              </w:rPr>
            </w:pPr>
            <w:r w:rsidRPr="009F12F2">
              <w:t>36</w:t>
            </w:r>
          </w:p>
        </w:tc>
        <w:tc>
          <w:tcPr>
            <w:tcW w:w="2379" w:type="dxa"/>
            <w:tcBorders>
              <w:top w:val="single" w:sz="4" w:space="0" w:color="auto"/>
              <w:left w:val="single" w:sz="8" w:space="0" w:color="000000"/>
              <w:bottom w:val="single" w:sz="4" w:space="0" w:color="auto"/>
              <w:right w:val="single" w:sz="8" w:space="0" w:color="000000"/>
            </w:tcBorders>
            <w:vAlign w:val="center"/>
          </w:tcPr>
          <w:p w14:paraId="0076183B" w14:textId="3C3384DF"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D8C46A8" w14:textId="1F7D3568" w:rsidR="009F12F2" w:rsidRPr="009F12F2" w:rsidRDefault="009F12F2" w:rsidP="009F12F2">
            <w:pPr>
              <w:contextualSpacing/>
              <w:jc w:val="center"/>
              <w:rPr>
                <w:i/>
                <w:iCs/>
              </w:rPr>
            </w:pPr>
            <w:r w:rsidRPr="009F12F2">
              <w:t>41</w:t>
            </w:r>
          </w:p>
        </w:tc>
        <w:tc>
          <w:tcPr>
            <w:tcW w:w="2379" w:type="dxa"/>
            <w:tcBorders>
              <w:top w:val="single" w:sz="4" w:space="0" w:color="auto"/>
              <w:left w:val="single" w:sz="8" w:space="0" w:color="000000"/>
              <w:bottom w:val="single" w:sz="4" w:space="0" w:color="auto"/>
              <w:right w:val="single" w:sz="8" w:space="0" w:color="000000"/>
            </w:tcBorders>
            <w:vAlign w:val="center"/>
          </w:tcPr>
          <w:p w14:paraId="197F6FDB" w14:textId="21769AD1" w:rsidR="009F12F2" w:rsidRPr="009F12F2" w:rsidRDefault="009F12F2" w:rsidP="009F12F2">
            <w:pPr>
              <w:contextualSpacing/>
              <w:jc w:val="center"/>
              <w:rPr>
                <w:i/>
                <w:iCs/>
              </w:rPr>
            </w:pPr>
            <w:r w:rsidRPr="009F12F2">
              <w:t>42</w:t>
            </w:r>
          </w:p>
        </w:tc>
        <w:tc>
          <w:tcPr>
            <w:tcW w:w="2380" w:type="dxa"/>
            <w:tcBorders>
              <w:top w:val="single" w:sz="4" w:space="0" w:color="auto"/>
              <w:left w:val="single" w:sz="8" w:space="0" w:color="000000"/>
              <w:bottom w:val="single" w:sz="4" w:space="0" w:color="auto"/>
              <w:right w:val="single" w:sz="8" w:space="0" w:color="000000"/>
            </w:tcBorders>
            <w:vAlign w:val="center"/>
          </w:tcPr>
          <w:p w14:paraId="48F2D4D0" w14:textId="5E1E1B11" w:rsidR="009F12F2" w:rsidRPr="009F12F2" w:rsidRDefault="009F12F2" w:rsidP="009F12F2">
            <w:pPr>
              <w:contextualSpacing/>
              <w:jc w:val="center"/>
              <w:rPr>
                <w:i/>
                <w:iCs/>
              </w:rPr>
            </w:pPr>
            <w:r w:rsidRPr="009F12F2">
              <w:t>80</w:t>
            </w:r>
          </w:p>
        </w:tc>
        <w:tc>
          <w:tcPr>
            <w:tcW w:w="2380" w:type="dxa"/>
            <w:tcBorders>
              <w:top w:val="single" w:sz="4" w:space="0" w:color="auto"/>
              <w:left w:val="single" w:sz="8" w:space="0" w:color="000000"/>
              <w:bottom w:val="single" w:sz="4" w:space="0" w:color="auto"/>
              <w:right w:val="single" w:sz="8" w:space="0" w:color="000000"/>
            </w:tcBorders>
            <w:vAlign w:val="center"/>
          </w:tcPr>
          <w:p w14:paraId="26DB0881" w14:textId="44013E88" w:rsidR="009F12F2" w:rsidRPr="009F12F2" w:rsidRDefault="009F12F2" w:rsidP="009F12F2">
            <w:pPr>
              <w:contextualSpacing/>
              <w:jc w:val="center"/>
              <w:rPr>
                <w:i/>
                <w:iCs/>
              </w:rPr>
            </w:pPr>
            <w:r w:rsidRPr="009F12F2">
              <w:t>83</w:t>
            </w:r>
          </w:p>
        </w:tc>
      </w:tr>
      <w:tr w:rsidR="009F12F2" w14:paraId="23C7A0D6" w14:textId="77777777" w:rsidTr="001A42E9">
        <w:tc>
          <w:tcPr>
            <w:tcW w:w="2379" w:type="dxa"/>
            <w:tcBorders>
              <w:top w:val="single" w:sz="4" w:space="0" w:color="auto"/>
              <w:left w:val="single" w:sz="8" w:space="0" w:color="000000"/>
              <w:bottom w:val="single" w:sz="4" w:space="0" w:color="auto"/>
              <w:right w:val="single" w:sz="8" w:space="0" w:color="000000"/>
            </w:tcBorders>
          </w:tcPr>
          <w:p w14:paraId="472ED0A1" w14:textId="7EC8BBB2" w:rsidR="009F12F2" w:rsidRPr="009F12F2" w:rsidRDefault="009F12F2" w:rsidP="009F12F2">
            <w:pPr>
              <w:contextualSpacing/>
              <w:jc w:val="center"/>
              <w:rPr>
                <w:i/>
                <w:iCs/>
              </w:rPr>
            </w:pPr>
            <w:r w:rsidRPr="009F12F2">
              <w:t>37К1</w:t>
            </w:r>
          </w:p>
        </w:tc>
        <w:tc>
          <w:tcPr>
            <w:tcW w:w="2379" w:type="dxa"/>
            <w:tcBorders>
              <w:top w:val="single" w:sz="4" w:space="0" w:color="auto"/>
              <w:left w:val="single" w:sz="8" w:space="0" w:color="000000"/>
              <w:bottom w:val="single" w:sz="4" w:space="0" w:color="auto"/>
              <w:right w:val="single" w:sz="8" w:space="0" w:color="000000"/>
            </w:tcBorders>
            <w:vAlign w:val="center"/>
          </w:tcPr>
          <w:p w14:paraId="6A067E43" w14:textId="75D5A920"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626BF03" w14:textId="20C62E6F" w:rsidR="009F12F2" w:rsidRPr="009F12F2" w:rsidRDefault="009F12F2" w:rsidP="009F12F2">
            <w:pPr>
              <w:contextualSpacing/>
              <w:jc w:val="center"/>
              <w:rPr>
                <w:i/>
                <w:iCs/>
              </w:rPr>
            </w:pPr>
            <w:r w:rsidRPr="009F12F2">
              <w:t>72</w:t>
            </w:r>
          </w:p>
        </w:tc>
        <w:tc>
          <w:tcPr>
            <w:tcW w:w="2379" w:type="dxa"/>
            <w:tcBorders>
              <w:top w:val="single" w:sz="4" w:space="0" w:color="auto"/>
              <w:left w:val="single" w:sz="8" w:space="0" w:color="000000"/>
              <w:bottom w:val="single" w:sz="4" w:space="0" w:color="auto"/>
              <w:right w:val="single" w:sz="8" w:space="0" w:color="000000"/>
            </w:tcBorders>
            <w:vAlign w:val="center"/>
          </w:tcPr>
          <w:p w14:paraId="677A946E" w14:textId="6DF00AE6" w:rsidR="009F12F2" w:rsidRPr="009F12F2" w:rsidRDefault="009F12F2" w:rsidP="009F12F2">
            <w:pPr>
              <w:contextualSpacing/>
              <w:jc w:val="center"/>
              <w:rPr>
                <w:i/>
                <w:iCs/>
              </w:rPr>
            </w:pPr>
            <w:r w:rsidRPr="009F12F2">
              <w:t>14</w:t>
            </w:r>
          </w:p>
        </w:tc>
        <w:tc>
          <w:tcPr>
            <w:tcW w:w="2380" w:type="dxa"/>
            <w:tcBorders>
              <w:top w:val="single" w:sz="4" w:space="0" w:color="auto"/>
              <w:left w:val="single" w:sz="8" w:space="0" w:color="000000"/>
              <w:bottom w:val="single" w:sz="4" w:space="0" w:color="auto"/>
              <w:right w:val="single" w:sz="8" w:space="0" w:color="000000"/>
            </w:tcBorders>
            <w:vAlign w:val="center"/>
          </w:tcPr>
          <w:p w14:paraId="649D1E98" w14:textId="2CDF0AB3" w:rsidR="009F12F2" w:rsidRPr="009F12F2" w:rsidRDefault="009F12F2" w:rsidP="009F12F2">
            <w:pPr>
              <w:contextualSpacing/>
              <w:jc w:val="center"/>
              <w:rPr>
                <w:i/>
                <w:iCs/>
              </w:rPr>
            </w:pPr>
            <w:r w:rsidRPr="009F12F2">
              <w:t>0</w:t>
            </w:r>
          </w:p>
        </w:tc>
        <w:tc>
          <w:tcPr>
            <w:tcW w:w="2380" w:type="dxa"/>
            <w:tcBorders>
              <w:top w:val="single" w:sz="4" w:space="0" w:color="auto"/>
              <w:left w:val="single" w:sz="8" w:space="0" w:color="000000"/>
              <w:bottom w:val="single" w:sz="4" w:space="0" w:color="auto"/>
              <w:right w:val="single" w:sz="8" w:space="0" w:color="000000"/>
            </w:tcBorders>
            <w:vAlign w:val="center"/>
          </w:tcPr>
          <w:p w14:paraId="7AAB96DD" w14:textId="03AA334C" w:rsidR="009F12F2" w:rsidRPr="009F12F2" w:rsidRDefault="009F12F2" w:rsidP="009F12F2">
            <w:pPr>
              <w:contextualSpacing/>
              <w:jc w:val="center"/>
              <w:rPr>
                <w:i/>
                <w:iCs/>
              </w:rPr>
            </w:pPr>
            <w:r w:rsidRPr="009F12F2">
              <w:t>0</w:t>
            </w:r>
          </w:p>
        </w:tc>
      </w:tr>
      <w:tr w:rsidR="009F12F2" w14:paraId="474DE905" w14:textId="77777777" w:rsidTr="001A42E9">
        <w:tc>
          <w:tcPr>
            <w:tcW w:w="2379" w:type="dxa"/>
            <w:tcBorders>
              <w:top w:val="single" w:sz="4" w:space="0" w:color="auto"/>
              <w:left w:val="single" w:sz="8" w:space="0" w:color="000000"/>
              <w:bottom w:val="single" w:sz="4" w:space="0" w:color="auto"/>
              <w:right w:val="single" w:sz="8" w:space="0" w:color="000000"/>
            </w:tcBorders>
          </w:tcPr>
          <w:p w14:paraId="144F3E73" w14:textId="337E9BEA" w:rsidR="009F12F2" w:rsidRPr="009F12F2" w:rsidRDefault="009F12F2" w:rsidP="009F12F2">
            <w:pPr>
              <w:contextualSpacing/>
              <w:jc w:val="center"/>
              <w:rPr>
                <w:i/>
                <w:iCs/>
              </w:rPr>
            </w:pPr>
            <w:r w:rsidRPr="009F12F2">
              <w:t>37К1</w:t>
            </w:r>
          </w:p>
        </w:tc>
        <w:tc>
          <w:tcPr>
            <w:tcW w:w="2379" w:type="dxa"/>
            <w:tcBorders>
              <w:top w:val="single" w:sz="4" w:space="0" w:color="auto"/>
              <w:left w:val="single" w:sz="8" w:space="0" w:color="000000"/>
              <w:bottom w:val="single" w:sz="4" w:space="0" w:color="auto"/>
              <w:right w:val="single" w:sz="8" w:space="0" w:color="000000"/>
            </w:tcBorders>
            <w:vAlign w:val="center"/>
          </w:tcPr>
          <w:p w14:paraId="3F1B8BCF" w14:textId="1B30276B"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1ECF495C" w14:textId="2164EB52" w:rsidR="009F12F2" w:rsidRPr="009F12F2" w:rsidRDefault="009F12F2" w:rsidP="009F12F2">
            <w:pPr>
              <w:contextualSpacing/>
              <w:jc w:val="center"/>
              <w:rPr>
                <w:i/>
                <w:iCs/>
              </w:rPr>
            </w:pPr>
            <w:r w:rsidRPr="009F12F2">
              <w:t>21</w:t>
            </w:r>
          </w:p>
        </w:tc>
        <w:tc>
          <w:tcPr>
            <w:tcW w:w="2379" w:type="dxa"/>
            <w:tcBorders>
              <w:top w:val="single" w:sz="4" w:space="0" w:color="auto"/>
              <w:left w:val="single" w:sz="8" w:space="0" w:color="000000"/>
              <w:bottom w:val="single" w:sz="4" w:space="0" w:color="auto"/>
              <w:right w:val="single" w:sz="8" w:space="0" w:color="000000"/>
            </w:tcBorders>
            <w:vAlign w:val="center"/>
          </w:tcPr>
          <w:p w14:paraId="113E1B00" w14:textId="37A46C27" w:rsidR="009F12F2" w:rsidRPr="009F12F2" w:rsidRDefault="009F12F2" w:rsidP="009F12F2">
            <w:pPr>
              <w:contextualSpacing/>
              <w:jc w:val="center"/>
              <w:rPr>
                <w:i/>
                <w:iCs/>
              </w:rPr>
            </w:pPr>
            <w:r w:rsidRPr="009F12F2">
              <w:t>41</w:t>
            </w:r>
          </w:p>
        </w:tc>
        <w:tc>
          <w:tcPr>
            <w:tcW w:w="2380" w:type="dxa"/>
            <w:tcBorders>
              <w:top w:val="single" w:sz="4" w:space="0" w:color="auto"/>
              <w:left w:val="single" w:sz="8" w:space="0" w:color="000000"/>
              <w:bottom w:val="single" w:sz="4" w:space="0" w:color="auto"/>
              <w:right w:val="single" w:sz="8" w:space="0" w:color="000000"/>
            </w:tcBorders>
            <w:vAlign w:val="center"/>
          </w:tcPr>
          <w:p w14:paraId="169E9AE8" w14:textId="39D5D2F5" w:rsidR="009F12F2" w:rsidRPr="009F12F2" w:rsidRDefault="009F12F2" w:rsidP="009F12F2">
            <w:pPr>
              <w:contextualSpacing/>
              <w:jc w:val="center"/>
              <w:rPr>
                <w:i/>
                <w:iCs/>
              </w:rPr>
            </w:pPr>
            <w:r w:rsidRPr="009F12F2">
              <w:t>31</w:t>
            </w:r>
          </w:p>
        </w:tc>
        <w:tc>
          <w:tcPr>
            <w:tcW w:w="2380" w:type="dxa"/>
            <w:tcBorders>
              <w:top w:val="single" w:sz="4" w:space="0" w:color="auto"/>
              <w:left w:val="single" w:sz="8" w:space="0" w:color="000000"/>
              <w:bottom w:val="single" w:sz="4" w:space="0" w:color="auto"/>
              <w:right w:val="single" w:sz="8" w:space="0" w:color="000000"/>
            </w:tcBorders>
            <w:vAlign w:val="center"/>
          </w:tcPr>
          <w:p w14:paraId="5DA969D5" w14:textId="5B0AE315" w:rsidR="009F12F2" w:rsidRPr="009F12F2" w:rsidRDefault="009F12F2" w:rsidP="009F12F2">
            <w:pPr>
              <w:contextualSpacing/>
              <w:jc w:val="center"/>
              <w:rPr>
                <w:i/>
                <w:iCs/>
              </w:rPr>
            </w:pPr>
            <w:r w:rsidRPr="009F12F2">
              <w:t>0</w:t>
            </w:r>
          </w:p>
        </w:tc>
      </w:tr>
      <w:tr w:rsidR="009F12F2" w14:paraId="0DCBFEB4" w14:textId="77777777" w:rsidTr="001A42E9">
        <w:tc>
          <w:tcPr>
            <w:tcW w:w="2379" w:type="dxa"/>
            <w:tcBorders>
              <w:top w:val="single" w:sz="4" w:space="0" w:color="auto"/>
              <w:left w:val="single" w:sz="8" w:space="0" w:color="000000"/>
              <w:bottom w:val="single" w:sz="4" w:space="0" w:color="auto"/>
              <w:right w:val="single" w:sz="8" w:space="0" w:color="000000"/>
            </w:tcBorders>
          </w:tcPr>
          <w:p w14:paraId="21A0DD4F" w14:textId="4BB693EA" w:rsidR="009F12F2" w:rsidRPr="009F12F2" w:rsidRDefault="009F12F2" w:rsidP="009F12F2">
            <w:pPr>
              <w:contextualSpacing/>
              <w:jc w:val="center"/>
              <w:rPr>
                <w:i/>
                <w:iCs/>
              </w:rPr>
            </w:pPr>
            <w:r w:rsidRPr="009F12F2">
              <w:t>37К1</w:t>
            </w:r>
          </w:p>
        </w:tc>
        <w:tc>
          <w:tcPr>
            <w:tcW w:w="2379" w:type="dxa"/>
            <w:tcBorders>
              <w:top w:val="single" w:sz="4" w:space="0" w:color="auto"/>
              <w:left w:val="single" w:sz="8" w:space="0" w:color="000000"/>
              <w:bottom w:val="single" w:sz="4" w:space="0" w:color="auto"/>
              <w:right w:val="single" w:sz="8" w:space="0" w:color="000000"/>
            </w:tcBorders>
            <w:vAlign w:val="center"/>
          </w:tcPr>
          <w:p w14:paraId="3356D4C0" w14:textId="36555871"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252C944E" w14:textId="032EB821"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3A4243E9" w14:textId="325A6BA2" w:rsidR="009F12F2" w:rsidRPr="009F12F2" w:rsidRDefault="009F12F2" w:rsidP="009F12F2">
            <w:pPr>
              <w:contextualSpacing/>
              <w:jc w:val="center"/>
              <w:rPr>
                <w:i/>
                <w:iCs/>
              </w:rPr>
            </w:pPr>
            <w:r w:rsidRPr="009F12F2">
              <w:t>45</w:t>
            </w:r>
          </w:p>
        </w:tc>
        <w:tc>
          <w:tcPr>
            <w:tcW w:w="2380" w:type="dxa"/>
            <w:tcBorders>
              <w:top w:val="single" w:sz="4" w:space="0" w:color="auto"/>
              <w:left w:val="single" w:sz="8" w:space="0" w:color="000000"/>
              <w:bottom w:val="single" w:sz="4" w:space="0" w:color="auto"/>
              <w:right w:val="single" w:sz="8" w:space="0" w:color="000000"/>
            </w:tcBorders>
            <w:vAlign w:val="center"/>
          </w:tcPr>
          <w:p w14:paraId="1B3417BD" w14:textId="51DFEEAF" w:rsidR="009F12F2" w:rsidRPr="009F12F2" w:rsidRDefault="009F12F2" w:rsidP="009F12F2">
            <w:pPr>
              <w:contextualSpacing/>
              <w:jc w:val="center"/>
              <w:rPr>
                <w:i/>
                <w:iCs/>
              </w:rPr>
            </w:pPr>
            <w:r w:rsidRPr="009F12F2">
              <w:t>69</w:t>
            </w:r>
          </w:p>
        </w:tc>
        <w:tc>
          <w:tcPr>
            <w:tcW w:w="2380" w:type="dxa"/>
            <w:tcBorders>
              <w:top w:val="single" w:sz="4" w:space="0" w:color="auto"/>
              <w:left w:val="single" w:sz="8" w:space="0" w:color="000000"/>
              <w:bottom w:val="single" w:sz="4" w:space="0" w:color="auto"/>
              <w:right w:val="single" w:sz="8" w:space="0" w:color="000000"/>
            </w:tcBorders>
            <w:vAlign w:val="center"/>
          </w:tcPr>
          <w:p w14:paraId="387F7C30" w14:textId="16D48F56" w:rsidR="009F12F2" w:rsidRPr="009F12F2" w:rsidRDefault="009F12F2" w:rsidP="009F12F2">
            <w:pPr>
              <w:contextualSpacing/>
              <w:jc w:val="center"/>
              <w:rPr>
                <w:i/>
                <w:iCs/>
              </w:rPr>
            </w:pPr>
            <w:r w:rsidRPr="009F12F2">
              <w:t>100</w:t>
            </w:r>
          </w:p>
        </w:tc>
      </w:tr>
      <w:tr w:rsidR="009F12F2" w14:paraId="2E1EB63E" w14:textId="77777777" w:rsidTr="001A42E9">
        <w:tc>
          <w:tcPr>
            <w:tcW w:w="2379" w:type="dxa"/>
            <w:tcBorders>
              <w:top w:val="single" w:sz="4" w:space="0" w:color="auto"/>
              <w:left w:val="single" w:sz="8" w:space="0" w:color="000000"/>
              <w:bottom w:val="single" w:sz="4" w:space="0" w:color="auto"/>
              <w:right w:val="single" w:sz="8" w:space="0" w:color="000000"/>
            </w:tcBorders>
          </w:tcPr>
          <w:p w14:paraId="4D477074" w14:textId="738B8EF6" w:rsidR="009F12F2" w:rsidRPr="009F12F2" w:rsidRDefault="009F12F2" w:rsidP="009F12F2">
            <w:pPr>
              <w:contextualSpacing/>
              <w:jc w:val="center"/>
              <w:rPr>
                <w:i/>
                <w:iCs/>
              </w:rPr>
            </w:pPr>
            <w:r w:rsidRPr="009F12F2">
              <w:t>37К2</w:t>
            </w:r>
          </w:p>
        </w:tc>
        <w:tc>
          <w:tcPr>
            <w:tcW w:w="2379" w:type="dxa"/>
            <w:tcBorders>
              <w:top w:val="single" w:sz="4" w:space="0" w:color="auto"/>
              <w:left w:val="single" w:sz="8" w:space="0" w:color="000000"/>
              <w:bottom w:val="single" w:sz="4" w:space="0" w:color="auto"/>
              <w:right w:val="single" w:sz="8" w:space="0" w:color="000000"/>
            </w:tcBorders>
            <w:vAlign w:val="center"/>
          </w:tcPr>
          <w:p w14:paraId="48B1E263" w14:textId="4BF8607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B46DE68" w14:textId="12997AB1" w:rsidR="009F12F2" w:rsidRPr="009F12F2" w:rsidRDefault="009F12F2" w:rsidP="009F12F2">
            <w:pPr>
              <w:contextualSpacing/>
              <w:jc w:val="center"/>
              <w:rPr>
                <w:i/>
                <w:iCs/>
              </w:rPr>
            </w:pPr>
            <w:r w:rsidRPr="009F12F2">
              <w:t>79</w:t>
            </w:r>
          </w:p>
        </w:tc>
        <w:tc>
          <w:tcPr>
            <w:tcW w:w="2379" w:type="dxa"/>
            <w:tcBorders>
              <w:top w:val="single" w:sz="4" w:space="0" w:color="auto"/>
              <w:left w:val="single" w:sz="8" w:space="0" w:color="000000"/>
              <w:bottom w:val="single" w:sz="4" w:space="0" w:color="auto"/>
              <w:right w:val="single" w:sz="8" w:space="0" w:color="000000"/>
            </w:tcBorders>
            <w:vAlign w:val="center"/>
          </w:tcPr>
          <w:p w14:paraId="18CF31F2" w14:textId="25049A64" w:rsidR="009F12F2" w:rsidRPr="009F12F2" w:rsidRDefault="009F12F2" w:rsidP="009F12F2">
            <w:pPr>
              <w:contextualSpacing/>
              <w:jc w:val="center"/>
              <w:rPr>
                <w:i/>
                <w:iCs/>
              </w:rPr>
            </w:pPr>
            <w:r w:rsidRPr="009F12F2">
              <w:t>16</w:t>
            </w:r>
          </w:p>
        </w:tc>
        <w:tc>
          <w:tcPr>
            <w:tcW w:w="2380" w:type="dxa"/>
            <w:tcBorders>
              <w:top w:val="single" w:sz="4" w:space="0" w:color="auto"/>
              <w:left w:val="single" w:sz="8" w:space="0" w:color="000000"/>
              <w:bottom w:val="single" w:sz="4" w:space="0" w:color="auto"/>
              <w:right w:val="single" w:sz="8" w:space="0" w:color="000000"/>
            </w:tcBorders>
            <w:vAlign w:val="center"/>
          </w:tcPr>
          <w:p w14:paraId="5FBBD59F" w14:textId="3CA3A9BF"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43FF2441" w14:textId="6DB3DFCC" w:rsidR="009F12F2" w:rsidRPr="009F12F2" w:rsidRDefault="009F12F2" w:rsidP="009F12F2">
            <w:pPr>
              <w:contextualSpacing/>
              <w:jc w:val="center"/>
              <w:rPr>
                <w:i/>
                <w:iCs/>
              </w:rPr>
            </w:pPr>
            <w:r w:rsidRPr="009F12F2">
              <w:t>0</w:t>
            </w:r>
          </w:p>
        </w:tc>
      </w:tr>
      <w:tr w:rsidR="009F12F2" w14:paraId="345CF0F5" w14:textId="77777777" w:rsidTr="001A42E9">
        <w:tc>
          <w:tcPr>
            <w:tcW w:w="2379" w:type="dxa"/>
            <w:tcBorders>
              <w:top w:val="single" w:sz="4" w:space="0" w:color="auto"/>
              <w:left w:val="single" w:sz="8" w:space="0" w:color="000000"/>
              <w:bottom w:val="single" w:sz="4" w:space="0" w:color="auto"/>
              <w:right w:val="single" w:sz="8" w:space="0" w:color="000000"/>
            </w:tcBorders>
          </w:tcPr>
          <w:p w14:paraId="26CF2638" w14:textId="289D8607" w:rsidR="009F12F2" w:rsidRPr="009F12F2" w:rsidRDefault="009F12F2" w:rsidP="009F12F2">
            <w:pPr>
              <w:contextualSpacing/>
              <w:jc w:val="center"/>
              <w:rPr>
                <w:i/>
                <w:iCs/>
              </w:rPr>
            </w:pPr>
            <w:r w:rsidRPr="009F12F2">
              <w:t>37К2</w:t>
            </w:r>
          </w:p>
        </w:tc>
        <w:tc>
          <w:tcPr>
            <w:tcW w:w="2379" w:type="dxa"/>
            <w:tcBorders>
              <w:top w:val="single" w:sz="4" w:space="0" w:color="auto"/>
              <w:left w:val="single" w:sz="8" w:space="0" w:color="000000"/>
              <w:bottom w:val="single" w:sz="4" w:space="0" w:color="auto"/>
              <w:right w:val="single" w:sz="8" w:space="0" w:color="000000"/>
            </w:tcBorders>
            <w:vAlign w:val="center"/>
          </w:tcPr>
          <w:p w14:paraId="73F9FE2B" w14:textId="3E2B8A31"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898B0EE" w14:textId="276156DD"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74C8774B" w14:textId="5C4E26B0"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49957A79" w14:textId="3D2F15F0" w:rsidR="009F12F2" w:rsidRPr="009F12F2" w:rsidRDefault="009F12F2" w:rsidP="009F12F2">
            <w:pPr>
              <w:contextualSpacing/>
              <w:jc w:val="center"/>
              <w:rPr>
                <w:i/>
                <w:iCs/>
              </w:rPr>
            </w:pPr>
            <w:r w:rsidRPr="009F12F2">
              <w:t>11</w:t>
            </w:r>
          </w:p>
        </w:tc>
        <w:tc>
          <w:tcPr>
            <w:tcW w:w="2380" w:type="dxa"/>
            <w:tcBorders>
              <w:top w:val="single" w:sz="4" w:space="0" w:color="auto"/>
              <w:left w:val="single" w:sz="8" w:space="0" w:color="000000"/>
              <w:bottom w:val="single" w:sz="4" w:space="0" w:color="auto"/>
              <w:right w:val="single" w:sz="8" w:space="0" w:color="000000"/>
            </w:tcBorders>
            <w:vAlign w:val="center"/>
          </w:tcPr>
          <w:p w14:paraId="0688421C" w14:textId="52697685" w:rsidR="009F12F2" w:rsidRPr="009F12F2" w:rsidRDefault="009F12F2" w:rsidP="009F12F2">
            <w:pPr>
              <w:contextualSpacing/>
              <w:jc w:val="center"/>
              <w:rPr>
                <w:i/>
                <w:iCs/>
              </w:rPr>
            </w:pPr>
            <w:r w:rsidRPr="009F12F2">
              <w:t>0</w:t>
            </w:r>
          </w:p>
        </w:tc>
      </w:tr>
      <w:tr w:rsidR="009F12F2" w14:paraId="60404F32" w14:textId="77777777" w:rsidTr="001A42E9">
        <w:tc>
          <w:tcPr>
            <w:tcW w:w="2379" w:type="dxa"/>
            <w:tcBorders>
              <w:top w:val="single" w:sz="4" w:space="0" w:color="auto"/>
              <w:left w:val="single" w:sz="8" w:space="0" w:color="000000"/>
              <w:bottom w:val="single" w:sz="4" w:space="0" w:color="auto"/>
              <w:right w:val="single" w:sz="8" w:space="0" w:color="000000"/>
            </w:tcBorders>
          </w:tcPr>
          <w:p w14:paraId="762A418E" w14:textId="32F4C075" w:rsidR="009F12F2" w:rsidRPr="009F12F2" w:rsidRDefault="009F12F2" w:rsidP="009F12F2">
            <w:pPr>
              <w:contextualSpacing/>
              <w:jc w:val="center"/>
              <w:rPr>
                <w:i/>
                <w:iCs/>
              </w:rPr>
            </w:pPr>
            <w:r w:rsidRPr="009F12F2">
              <w:t>37К2</w:t>
            </w:r>
          </w:p>
        </w:tc>
        <w:tc>
          <w:tcPr>
            <w:tcW w:w="2379" w:type="dxa"/>
            <w:tcBorders>
              <w:top w:val="single" w:sz="4" w:space="0" w:color="auto"/>
              <w:left w:val="single" w:sz="8" w:space="0" w:color="000000"/>
              <w:bottom w:val="single" w:sz="4" w:space="0" w:color="auto"/>
              <w:right w:val="single" w:sz="8" w:space="0" w:color="000000"/>
            </w:tcBorders>
            <w:vAlign w:val="center"/>
          </w:tcPr>
          <w:p w14:paraId="4E21D38E" w14:textId="728810CF"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02BDC8E1" w14:textId="68F9B9E7"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45D00E7E" w14:textId="4F5DB18D" w:rsidR="009F12F2" w:rsidRPr="009F12F2" w:rsidRDefault="009F12F2" w:rsidP="009F12F2">
            <w:pPr>
              <w:contextualSpacing/>
              <w:jc w:val="center"/>
              <w:rPr>
                <w:i/>
                <w:iCs/>
              </w:rPr>
            </w:pPr>
            <w:r w:rsidRPr="009F12F2">
              <w:t>48</w:t>
            </w:r>
          </w:p>
        </w:tc>
        <w:tc>
          <w:tcPr>
            <w:tcW w:w="2380" w:type="dxa"/>
            <w:tcBorders>
              <w:top w:val="single" w:sz="4" w:space="0" w:color="auto"/>
              <w:left w:val="single" w:sz="8" w:space="0" w:color="000000"/>
              <w:bottom w:val="single" w:sz="4" w:space="0" w:color="auto"/>
              <w:right w:val="single" w:sz="8" w:space="0" w:color="000000"/>
            </w:tcBorders>
            <w:vAlign w:val="center"/>
          </w:tcPr>
          <w:p w14:paraId="59C8DECD" w14:textId="587157DF" w:rsidR="009F12F2" w:rsidRPr="009F12F2" w:rsidRDefault="009F12F2" w:rsidP="009F12F2">
            <w:pPr>
              <w:contextualSpacing/>
              <w:jc w:val="center"/>
              <w:rPr>
                <w:i/>
                <w:iCs/>
              </w:rPr>
            </w:pPr>
            <w:r w:rsidRPr="009F12F2">
              <w:t>86</w:t>
            </w:r>
          </w:p>
        </w:tc>
        <w:tc>
          <w:tcPr>
            <w:tcW w:w="2380" w:type="dxa"/>
            <w:tcBorders>
              <w:top w:val="single" w:sz="4" w:space="0" w:color="auto"/>
              <w:left w:val="single" w:sz="8" w:space="0" w:color="000000"/>
              <w:bottom w:val="single" w:sz="4" w:space="0" w:color="auto"/>
              <w:right w:val="single" w:sz="8" w:space="0" w:color="000000"/>
            </w:tcBorders>
            <w:vAlign w:val="center"/>
          </w:tcPr>
          <w:p w14:paraId="0A1845F4" w14:textId="0F44E433" w:rsidR="009F12F2" w:rsidRPr="009F12F2" w:rsidRDefault="009F12F2" w:rsidP="009F12F2">
            <w:pPr>
              <w:contextualSpacing/>
              <w:jc w:val="center"/>
              <w:rPr>
                <w:i/>
                <w:iCs/>
              </w:rPr>
            </w:pPr>
            <w:r w:rsidRPr="009F12F2">
              <w:t>100</w:t>
            </w:r>
          </w:p>
        </w:tc>
      </w:tr>
      <w:tr w:rsidR="009F12F2" w14:paraId="16DD06CC" w14:textId="77777777" w:rsidTr="001A42E9">
        <w:tc>
          <w:tcPr>
            <w:tcW w:w="2379" w:type="dxa"/>
            <w:tcBorders>
              <w:top w:val="single" w:sz="4" w:space="0" w:color="auto"/>
              <w:left w:val="single" w:sz="8" w:space="0" w:color="000000"/>
              <w:bottom w:val="single" w:sz="4" w:space="0" w:color="auto"/>
              <w:right w:val="single" w:sz="8" w:space="0" w:color="000000"/>
            </w:tcBorders>
          </w:tcPr>
          <w:p w14:paraId="4FF15E25" w14:textId="60F3385D" w:rsidR="009F12F2" w:rsidRPr="009F12F2" w:rsidRDefault="009F12F2" w:rsidP="009F12F2">
            <w:pPr>
              <w:contextualSpacing/>
              <w:jc w:val="center"/>
              <w:rPr>
                <w:i/>
                <w:iCs/>
              </w:rPr>
            </w:pPr>
            <w:r w:rsidRPr="009F12F2">
              <w:t>37К3</w:t>
            </w:r>
          </w:p>
        </w:tc>
        <w:tc>
          <w:tcPr>
            <w:tcW w:w="2379" w:type="dxa"/>
            <w:tcBorders>
              <w:top w:val="single" w:sz="4" w:space="0" w:color="auto"/>
              <w:left w:val="single" w:sz="8" w:space="0" w:color="000000"/>
              <w:bottom w:val="single" w:sz="4" w:space="0" w:color="auto"/>
              <w:right w:val="single" w:sz="8" w:space="0" w:color="000000"/>
            </w:tcBorders>
            <w:vAlign w:val="center"/>
          </w:tcPr>
          <w:p w14:paraId="79B589A1" w14:textId="6DC63EB2"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46DDDAC" w14:textId="6960169E" w:rsidR="009F12F2" w:rsidRPr="009F12F2" w:rsidRDefault="009F12F2" w:rsidP="009F12F2">
            <w:pPr>
              <w:contextualSpacing/>
              <w:jc w:val="center"/>
              <w:rPr>
                <w:i/>
                <w:iCs/>
              </w:rPr>
            </w:pPr>
            <w:r w:rsidRPr="009F12F2">
              <w:t>93</w:t>
            </w:r>
          </w:p>
        </w:tc>
        <w:tc>
          <w:tcPr>
            <w:tcW w:w="2379" w:type="dxa"/>
            <w:tcBorders>
              <w:top w:val="single" w:sz="4" w:space="0" w:color="auto"/>
              <w:left w:val="single" w:sz="8" w:space="0" w:color="000000"/>
              <w:bottom w:val="single" w:sz="4" w:space="0" w:color="auto"/>
              <w:right w:val="single" w:sz="8" w:space="0" w:color="000000"/>
            </w:tcBorders>
            <w:vAlign w:val="center"/>
          </w:tcPr>
          <w:p w14:paraId="45DDF6CF" w14:textId="2650913A" w:rsidR="009F12F2" w:rsidRPr="009F12F2" w:rsidRDefault="009F12F2" w:rsidP="009F12F2">
            <w:pPr>
              <w:contextualSpacing/>
              <w:jc w:val="center"/>
              <w:rPr>
                <w:i/>
                <w:iCs/>
              </w:rPr>
            </w:pPr>
            <w:r w:rsidRPr="009F12F2">
              <w:t>55</w:t>
            </w:r>
          </w:p>
        </w:tc>
        <w:tc>
          <w:tcPr>
            <w:tcW w:w="2380" w:type="dxa"/>
            <w:tcBorders>
              <w:top w:val="single" w:sz="4" w:space="0" w:color="auto"/>
              <w:left w:val="single" w:sz="8" w:space="0" w:color="000000"/>
              <w:bottom w:val="single" w:sz="4" w:space="0" w:color="auto"/>
              <w:right w:val="single" w:sz="8" w:space="0" w:color="000000"/>
            </w:tcBorders>
            <w:vAlign w:val="center"/>
          </w:tcPr>
          <w:p w14:paraId="6F524F8B" w14:textId="7BE03223"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43C27A5C" w14:textId="62F06146" w:rsidR="009F12F2" w:rsidRPr="009F12F2" w:rsidRDefault="009F12F2" w:rsidP="009F12F2">
            <w:pPr>
              <w:contextualSpacing/>
              <w:jc w:val="center"/>
              <w:rPr>
                <w:i/>
                <w:iCs/>
              </w:rPr>
            </w:pPr>
            <w:r w:rsidRPr="009F12F2">
              <w:t>0</w:t>
            </w:r>
          </w:p>
        </w:tc>
      </w:tr>
      <w:tr w:rsidR="009F12F2" w14:paraId="0FA9B700" w14:textId="77777777" w:rsidTr="001A42E9">
        <w:tc>
          <w:tcPr>
            <w:tcW w:w="2379" w:type="dxa"/>
            <w:tcBorders>
              <w:top w:val="single" w:sz="4" w:space="0" w:color="auto"/>
              <w:left w:val="single" w:sz="8" w:space="0" w:color="000000"/>
              <w:bottom w:val="single" w:sz="4" w:space="0" w:color="auto"/>
              <w:right w:val="single" w:sz="8" w:space="0" w:color="000000"/>
            </w:tcBorders>
          </w:tcPr>
          <w:p w14:paraId="21050558" w14:textId="3AD09E4F" w:rsidR="009F12F2" w:rsidRPr="009F12F2" w:rsidRDefault="009F12F2" w:rsidP="009F12F2">
            <w:pPr>
              <w:contextualSpacing/>
              <w:jc w:val="center"/>
              <w:rPr>
                <w:i/>
                <w:iCs/>
              </w:rPr>
            </w:pPr>
            <w:r w:rsidRPr="009F12F2">
              <w:t>37К3</w:t>
            </w:r>
          </w:p>
        </w:tc>
        <w:tc>
          <w:tcPr>
            <w:tcW w:w="2379" w:type="dxa"/>
            <w:tcBorders>
              <w:top w:val="single" w:sz="4" w:space="0" w:color="auto"/>
              <w:left w:val="single" w:sz="8" w:space="0" w:color="000000"/>
              <w:bottom w:val="single" w:sz="4" w:space="0" w:color="auto"/>
              <w:right w:val="single" w:sz="8" w:space="0" w:color="000000"/>
            </w:tcBorders>
            <w:vAlign w:val="center"/>
          </w:tcPr>
          <w:p w14:paraId="58AAC680" w14:textId="70561B68"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2A8E0BEC" w14:textId="32665566" w:rsidR="009F12F2" w:rsidRPr="009F12F2" w:rsidRDefault="009F12F2" w:rsidP="009F12F2">
            <w:pPr>
              <w:contextualSpacing/>
              <w:jc w:val="center"/>
              <w:rPr>
                <w:i/>
                <w:iCs/>
              </w:rPr>
            </w:pPr>
            <w:r w:rsidRPr="009F12F2">
              <w:t>7</w:t>
            </w:r>
          </w:p>
        </w:tc>
        <w:tc>
          <w:tcPr>
            <w:tcW w:w="2379" w:type="dxa"/>
            <w:tcBorders>
              <w:top w:val="single" w:sz="4" w:space="0" w:color="auto"/>
              <w:left w:val="single" w:sz="8" w:space="0" w:color="000000"/>
              <w:bottom w:val="single" w:sz="4" w:space="0" w:color="auto"/>
              <w:right w:val="single" w:sz="8" w:space="0" w:color="000000"/>
            </w:tcBorders>
            <w:vAlign w:val="center"/>
          </w:tcPr>
          <w:p w14:paraId="266C1409" w14:textId="1AE70432" w:rsidR="009F12F2" w:rsidRPr="009F12F2" w:rsidRDefault="009F12F2" w:rsidP="009F12F2">
            <w:pPr>
              <w:contextualSpacing/>
              <w:jc w:val="center"/>
              <w:rPr>
                <w:i/>
                <w:iCs/>
              </w:rPr>
            </w:pPr>
            <w:r w:rsidRPr="009F12F2">
              <w:t>29</w:t>
            </w:r>
          </w:p>
        </w:tc>
        <w:tc>
          <w:tcPr>
            <w:tcW w:w="2380" w:type="dxa"/>
            <w:tcBorders>
              <w:top w:val="single" w:sz="4" w:space="0" w:color="auto"/>
              <w:left w:val="single" w:sz="8" w:space="0" w:color="000000"/>
              <w:bottom w:val="single" w:sz="4" w:space="0" w:color="auto"/>
              <w:right w:val="single" w:sz="8" w:space="0" w:color="000000"/>
            </w:tcBorders>
            <w:vAlign w:val="center"/>
          </w:tcPr>
          <w:p w14:paraId="1B4952B2" w14:textId="2B98B959"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66F63DB2" w14:textId="1D0B543D" w:rsidR="009F12F2" w:rsidRPr="009F12F2" w:rsidRDefault="009F12F2" w:rsidP="009F12F2">
            <w:pPr>
              <w:contextualSpacing/>
              <w:jc w:val="center"/>
              <w:rPr>
                <w:i/>
                <w:iCs/>
              </w:rPr>
            </w:pPr>
            <w:r w:rsidRPr="009F12F2">
              <w:t>8</w:t>
            </w:r>
          </w:p>
        </w:tc>
      </w:tr>
      <w:tr w:rsidR="009F12F2" w14:paraId="513DA3DC" w14:textId="77777777" w:rsidTr="001A42E9">
        <w:tc>
          <w:tcPr>
            <w:tcW w:w="2379" w:type="dxa"/>
            <w:tcBorders>
              <w:top w:val="single" w:sz="4" w:space="0" w:color="auto"/>
              <w:left w:val="single" w:sz="8" w:space="0" w:color="000000"/>
              <w:bottom w:val="single" w:sz="4" w:space="0" w:color="auto"/>
              <w:right w:val="single" w:sz="8" w:space="0" w:color="000000"/>
            </w:tcBorders>
          </w:tcPr>
          <w:p w14:paraId="459115DF" w14:textId="56AB77E2" w:rsidR="009F12F2" w:rsidRPr="009F12F2" w:rsidRDefault="009F12F2" w:rsidP="009F12F2">
            <w:pPr>
              <w:contextualSpacing/>
              <w:jc w:val="center"/>
              <w:rPr>
                <w:i/>
                <w:iCs/>
              </w:rPr>
            </w:pPr>
            <w:r w:rsidRPr="009F12F2">
              <w:t>37К3</w:t>
            </w:r>
          </w:p>
        </w:tc>
        <w:tc>
          <w:tcPr>
            <w:tcW w:w="2379" w:type="dxa"/>
            <w:tcBorders>
              <w:top w:val="single" w:sz="4" w:space="0" w:color="auto"/>
              <w:left w:val="single" w:sz="8" w:space="0" w:color="000000"/>
              <w:bottom w:val="single" w:sz="4" w:space="0" w:color="auto"/>
              <w:right w:val="single" w:sz="8" w:space="0" w:color="000000"/>
            </w:tcBorders>
            <w:vAlign w:val="center"/>
          </w:tcPr>
          <w:p w14:paraId="6A00DA9C" w14:textId="0B22FD22"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3DCF8144" w14:textId="5855C7A2"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C9EEB70" w14:textId="6DD87A39" w:rsidR="009F12F2" w:rsidRPr="009F12F2" w:rsidRDefault="009F12F2" w:rsidP="009F12F2">
            <w:pPr>
              <w:contextualSpacing/>
              <w:jc w:val="center"/>
              <w:rPr>
                <w:i/>
                <w:iCs/>
              </w:rPr>
            </w:pPr>
            <w:r w:rsidRPr="009F12F2">
              <w:t>16</w:t>
            </w:r>
          </w:p>
        </w:tc>
        <w:tc>
          <w:tcPr>
            <w:tcW w:w="2380" w:type="dxa"/>
            <w:tcBorders>
              <w:top w:val="single" w:sz="4" w:space="0" w:color="auto"/>
              <w:left w:val="single" w:sz="8" w:space="0" w:color="000000"/>
              <w:bottom w:val="single" w:sz="4" w:space="0" w:color="auto"/>
              <w:right w:val="single" w:sz="8" w:space="0" w:color="000000"/>
            </w:tcBorders>
            <w:vAlign w:val="center"/>
          </w:tcPr>
          <w:p w14:paraId="57BB0A71" w14:textId="24D5DDE3" w:rsidR="009F12F2" w:rsidRPr="009F12F2" w:rsidRDefault="009F12F2" w:rsidP="009F12F2">
            <w:pPr>
              <w:contextualSpacing/>
              <w:jc w:val="center"/>
              <w:rPr>
                <w:i/>
                <w:iCs/>
              </w:rPr>
            </w:pPr>
            <w:r w:rsidRPr="009F12F2">
              <w:t>49</w:t>
            </w:r>
          </w:p>
        </w:tc>
        <w:tc>
          <w:tcPr>
            <w:tcW w:w="2380" w:type="dxa"/>
            <w:tcBorders>
              <w:top w:val="single" w:sz="4" w:space="0" w:color="auto"/>
              <w:left w:val="single" w:sz="8" w:space="0" w:color="000000"/>
              <w:bottom w:val="single" w:sz="4" w:space="0" w:color="auto"/>
              <w:right w:val="single" w:sz="8" w:space="0" w:color="000000"/>
            </w:tcBorders>
            <w:vAlign w:val="center"/>
          </w:tcPr>
          <w:p w14:paraId="3D8C7A53" w14:textId="3BAE06A3" w:rsidR="009F12F2" w:rsidRPr="009F12F2" w:rsidRDefault="009F12F2" w:rsidP="009F12F2">
            <w:pPr>
              <w:contextualSpacing/>
              <w:jc w:val="center"/>
              <w:rPr>
                <w:i/>
                <w:iCs/>
              </w:rPr>
            </w:pPr>
            <w:r w:rsidRPr="009F12F2">
              <w:t>92</w:t>
            </w:r>
          </w:p>
        </w:tc>
      </w:tr>
      <w:tr w:rsidR="009F12F2" w14:paraId="27E14897"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7D8F482A" w14:textId="1E416565" w:rsidR="009F12F2" w:rsidRPr="009F12F2" w:rsidRDefault="009F12F2" w:rsidP="009F12F2">
            <w:pPr>
              <w:contextualSpacing/>
              <w:jc w:val="center"/>
              <w:rPr>
                <w:i/>
                <w:iCs/>
              </w:rPr>
            </w:pPr>
            <w:r w:rsidRPr="009F12F2">
              <w:t>38К1</w:t>
            </w:r>
          </w:p>
        </w:tc>
        <w:tc>
          <w:tcPr>
            <w:tcW w:w="2379" w:type="dxa"/>
            <w:tcBorders>
              <w:top w:val="single" w:sz="4" w:space="0" w:color="auto"/>
              <w:left w:val="single" w:sz="8" w:space="0" w:color="000000"/>
              <w:bottom w:val="single" w:sz="4" w:space="0" w:color="auto"/>
              <w:right w:val="single" w:sz="8" w:space="0" w:color="000000"/>
            </w:tcBorders>
            <w:vAlign w:val="center"/>
          </w:tcPr>
          <w:p w14:paraId="7CD06FEF" w14:textId="4DDBA6C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3632D9E" w14:textId="7E9A57B7" w:rsidR="009F12F2" w:rsidRPr="009F12F2" w:rsidRDefault="009F12F2" w:rsidP="009F12F2">
            <w:pPr>
              <w:contextualSpacing/>
              <w:jc w:val="center"/>
              <w:rPr>
                <w:i/>
                <w:iCs/>
              </w:rPr>
            </w:pPr>
            <w:r w:rsidRPr="009F12F2">
              <w:t>97</w:t>
            </w:r>
          </w:p>
        </w:tc>
        <w:tc>
          <w:tcPr>
            <w:tcW w:w="2379" w:type="dxa"/>
            <w:tcBorders>
              <w:top w:val="single" w:sz="4" w:space="0" w:color="auto"/>
              <w:left w:val="single" w:sz="8" w:space="0" w:color="000000"/>
              <w:bottom w:val="single" w:sz="4" w:space="0" w:color="auto"/>
              <w:right w:val="single" w:sz="8" w:space="0" w:color="000000"/>
            </w:tcBorders>
            <w:vAlign w:val="center"/>
          </w:tcPr>
          <w:p w14:paraId="6ED9E1BC" w14:textId="0223FA80" w:rsidR="009F12F2" w:rsidRPr="009F12F2" w:rsidRDefault="009F12F2" w:rsidP="009F12F2">
            <w:pPr>
              <w:contextualSpacing/>
              <w:jc w:val="center"/>
              <w:rPr>
                <w:i/>
                <w:iCs/>
              </w:rPr>
            </w:pPr>
            <w:r w:rsidRPr="009F12F2">
              <w:t>58</w:t>
            </w:r>
          </w:p>
        </w:tc>
        <w:tc>
          <w:tcPr>
            <w:tcW w:w="2380" w:type="dxa"/>
            <w:tcBorders>
              <w:top w:val="single" w:sz="4" w:space="0" w:color="auto"/>
              <w:left w:val="single" w:sz="8" w:space="0" w:color="000000"/>
              <w:bottom w:val="single" w:sz="4" w:space="0" w:color="auto"/>
              <w:right w:val="single" w:sz="8" w:space="0" w:color="000000"/>
            </w:tcBorders>
            <w:vAlign w:val="center"/>
          </w:tcPr>
          <w:p w14:paraId="37B5D33F" w14:textId="394DAD15"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5575EBBB" w14:textId="73F5DB64" w:rsidR="009F12F2" w:rsidRPr="009F12F2" w:rsidRDefault="009F12F2" w:rsidP="009F12F2">
            <w:pPr>
              <w:contextualSpacing/>
              <w:jc w:val="center"/>
              <w:rPr>
                <w:i/>
                <w:iCs/>
              </w:rPr>
            </w:pPr>
            <w:r w:rsidRPr="009F12F2">
              <w:t>0</w:t>
            </w:r>
          </w:p>
        </w:tc>
      </w:tr>
      <w:tr w:rsidR="009F12F2" w14:paraId="13C5C74E" w14:textId="77777777" w:rsidTr="001A42E9">
        <w:tc>
          <w:tcPr>
            <w:tcW w:w="2379" w:type="dxa"/>
            <w:tcBorders>
              <w:top w:val="single" w:sz="4" w:space="0" w:color="auto"/>
              <w:left w:val="single" w:sz="8" w:space="0" w:color="000000"/>
              <w:bottom w:val="single" w:sz="4" w:space="0" w:color="auto"/>
              <w:right w:val="single" w:sz="8" w:space="0" w:color="000000"/>
            </w:tcBorders>
          </w:tcPr>
          <w:p w14:paraId="23D1CA73" w14:textId="39EE773A" w:rsidR="009F12F2" w:rsidRPr="009F12F2" w:rsidRDefault="009F12F2" w:rsidP="009F12F2">
            <w:pPr>
              <w:contextualSpacing/>
              <w:jc w:val="center"/>
              <w:rPr>
                <w:i/>
                <w:iCs/>
              </w:rPr>
            </w:pPr>
            <w:r w:rsidRPr="009F12F2">
              <w:t>38К1</w:t>
            </w:r>
          </w:p>
        </w:tc>
        <w:tc>
          <w:tcPr>
            <w:tcW w:w="2379" w:type="dxa"/>
            <w:tcBorders>
              <w:top w:val="single" w:sz="4" w:space="0" w:color="auto"/>
              <w:left w:val="single" w:sz="8" w:space="0" w:color="000000"/>
              <w:bottom w:val="single" w:sz="4" w:space="0" w:color="auto"/>
              <w:right w:val="single" w:sz="8" w:space="0" w:color="000000"/>
            </w:tcBorders>
            <w:vAlign w:val="center"/>
          </w:tcPr>
          <w:p w14:paraId="4250505B" w14:textId="0C60B521"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1E277DD7" w14:textId="75116A48"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6C135F38" w14:textId="38274E4F" w:rsidR="009F12F2" w:rsidRPr="009F12F2" w:rsidRDefault="009F12F2" w:rsidP="009F12F2">
            <w:pPr>
              <w:contextualSpacing/>
              <w:jc w:val="center"/>
              <w:rPr>
                <w:i/>
                <w:iCs/>
              </w:rPr>
            </w:pPr>
            <w:r w:rsidRPr="009F12F2">
              <w:t>10</w:t>
            </w:r>
          </w:p>
        </w:tc>
        <w:tc>
          <w:tcPr>
            <w:tcW w:w="2380" w:type="dxa"/>
            <w:tcBorders>
              <w:top w:val="single" w:sz="4" w:space="0" w:color="auto"/>
              <w:left w:val="single" w:sz="8" w:space="0" w:color="000000"/>
              <w:bottom w:val="single" w:sz="4" w:space="0" w:color="auto"/>
              <w:right w:val="single" w:sz="8" w:space="0" w:color="000000"/>
            </w:tcBorders>
            <w:vAlign w:val="center"/>
          </w:tcPr>
          <w:p w14:paraId="3E38D770" w14:textId="56F3F3CE" w:rsidR="009F12F2" w:rsidRPr="009F12F2" w:rsidRDefault="009F12F2" w:rsidP="009F12F2">
            <w:pPr>
              <w:contextualSpacing/>
              <w:jc w:val="center"/>
              <w:rPr>
                <w:i/>
                <w:iCs/>
              </w:rPr>
            </w:pPr>
            <w:r w:rsidRPr="009F12F2">
              <w:t>11</w:t>
            </w:r>
          </w:p>
        </w:tc>
        <w:tc>
          <w:tcPr>
            <w:tcW w:w="2380" w:type="dxa"/>
            <w:tcBorders>
              <w:top w:val="single" w:sz="4" w:space="0" w:color="auto"/>
              <w:left w:val="single" w:sz="8" w:space="0" w:color="000000"/>
              <w:bottom w:val="single" w:sz="4" w:space="0" w:color="auto"/>
              <w:right w:val="single" w:sz="8" w:space="0" w:color="000000"/>
            </w:tcBorders>
            <w:vAlign w:val="center"/>
          </w:tcPr>
          <w:p w14:paraId="25ADB357" w14:textId="67DD0E22" w:rsidR="009F12F2" w:rsidRPr="009F12F2" w:rsidRDefault="009F12F2" w:rsidP="009F12F2">
            <w:pPr>
              <w:contextualSpacing/>
              <w:jc w:val="center"/>
              <w:rPr>
                <w:i/>
                <w:iCs/>
              </w:rPr>
            </w:pPr>
            <w:r w:rsidRPr="009F12F2">
              <w:t>0</w:t>
            </w:r>
          </w:p>
        </w:tc>
      </w:tr>
      <w:tr w:rsidR="009F12F2" w14:paraId="30C2B709" w14:textId="77777777" w:rsidTr="001A42E9">
        <w:tc>
          <w:tcPr>
            <w:tcW w:w="2379" w:type="dxa"/>
            <w:tcBorders>
              <w:top w:val="single" w:sz="4" w:space="0" w:color="auto"/>
              <w:left w:val="single" w:sz="8" w:space="0" w:color="000000"/>
              <w:bottom w:val="single" w:sz="4" w:space="0" w:color="auto"/>
              <w:right w:val="single" w:sz="8" w:space="0" w:color="000000"/>
            </w:tcBorders>
          </w:tcPr>
          <w:p w14:paraId="03D0A9B2" w14:textId="26742890" w:rsidR="009F12F2" w:rsidRPr="009F12F2" w:rsidRDefault="009F12F2" w:rsidP="009F12F2">
            <w:pPr>
              <w:contextualSpacing/>
              <w:jc w:val="center"/>
              <w:rPr>
                <w:i/>
                <w:iCs/>
              </w:rPr>
            </w:pPr>
            <w:r w:rsidRPr="009F12F2">
              <w:t>38К1</w:t>
            </w:r>
          </w:p>
        </w:tc>
        <w:tc>
          <w:tcPr>
            <w:tcW w:w="2379" w:type="dxa"/>
            <w:tcBorders>
              <w:top w:val="single" w:sz="4" w:space="0" w:color="auto"/>
              <w:left w:val="single" w:sz="8" w:space="0" w:color="000000"/>
              <w:bottom w:val="single" w:sz="4" w:space="0" w:color="auto"/>
              <w:right w:val="single" w:sz="8" w:space="0" w:color="000000"/>
            </w:tcBorders>
            <w:vAlign w:val="center"/>
          </w:tcPr>
          <w:p w14:paraId="770AD0D3" w14:textId="5144D99A"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74FA3392" w14:textId="595CD91D"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3D99713C" w14:textId="5A020427"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4299D4C0" w14:textId="1A66251C" w:rsidR="009F12F2" w:rsidRPr="009F12F2" w:rsidRDefault="009F12F2" w:rsidP="009F12F2">
            <w:pPr>
              <w:contextualSpacing/>
              <w:jc w:val="center"/>
              <w:rPr>
                <w:i/>
                <w:iCs/>
              </w:rPr>
            </w:pPr>
            <w:r w:rsidRPr="009F12F2">
              <w:t>34</w:t>
            </w:r>
          </w:p>
        </w:tc>
        <w:tc>
          <w:tcPr>
            <w:tcW w:w="2380" w:type="dxa"/>
            <w:tcBorders>
              <w:top w:val="single" w:sz="4" w:space="0" w:color="auto"/>
              <w:left w:val="single" w:sz="8" w:space="0" w:color="000000"/>
              <w:bottom w:val="single" w:sz="4" w:space="0" w:color="auto"/>
              <w:right w:val="single" w:sz="8" w:space="0" w:color="000000"/>
            </w:tcBorders>
            <w:vAlign w:val="center"/>
          </w:tcPr>
          <w:p w14:paraId="2283AE4E" w14:textId="5BAA6DF3" w:rsidR="009F12F2" w:rsidRPr="009F12F2" w:rsidRDefault="009F12F2" w:rsidP="009F12F2">
            <w:pPr>
              <w:contextualSpacing/>
              <w:jc w:val="center"/>
              <w:rPr>
                <w:i/>
                <w:iCs/>
              </w:rPr>
            </w:pPr>
            <w:r w:rsidRPr="009F12F2">
              <w:t>17</w:t>
            </w:r>
          </w:p>
        </w:tc>
      </w:tr>
      <w:tr w:rsidR="009F12F2" w14:paraId="4EBF8C12" w14:textId="77777777" w:rsidTr="001A42E9">
        <w:tc>
          <w:tcPr>
            <w:tcW w:w="2379" w:type="dxa"/>
            <w:tcBorders>
              <w:top w:val="single" w:sz="4" w:space="0" w:color="auto"/>
              <w:left w:val="single" w:sz="8" w:space="0" w:color="000000"/>
              <w:bottom w:val="single" w:sz="4" w:space="0" w:color="auto"/>
              <w:right w:val="single" w:sz="8" w:space="0" w:color="000000"/>
            </w:tcBorders>
          </w:tcPr>
          <w:p w14:paraId="793F6B7A" w14:textId="3448E7C2" w:rsidR="009F12F2" w:rsidRPr="009F12F2" w:rsidRDefault="009F12F2" w:rsidP="009F12F2">
            <w:pPr>
              <w:contextualSpacing/>
              <w:jc w:val="center"/>
              <w:rPr>
                <w:i/>
                <w:iCs/>
              </w:rPr>
            </w:pPr>
            <w:r w:rsidRPr="009F12F2">
              <w:t>38К1</w:t>
            </w:r>
          </w:p>
        </w:tc>
        <w:tc>
          <w:tcPr>
            <w:tcW w:w="2379" w:type="dxa"/>
            <w:tcBorders>
              <w:top w:val="single" w:sz="4" w:space="0" w:color="auto"/>
              <w:left w:val="single" w:sz="8" w:space="0" w:color="000000"/>
              <w:bottom w:val="single" w:sz="4" w:space="0" w:color="auto"/>
              <w:right w:val="single" w:sz="8" w:space="0" w:color="000000"/>
            </w:tcBorders>
            <w:vAlign w:val="center"/>
          </w:tcPr>
          <w:p w14:paraId="110B1565" w14:textId="6BEFC734"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714070B8" w14:textId="68BA0BE7"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031496A" w14:textId="44677A0E" w:rsidR="009F12F2" w:rsidRPr="009F12F2" w:rsidRDefault="009F12F2" w:rsidP="009F12F2">
            <w:pPr>
              <w:contextualSpacing/>
              <w:jc w:val="center"/>
              <w:rPr>
                <w:i/>
                <w:iCs/>
              </w:rPr>
            </w:pPr>
            <w:r w:rsidRPr="009F12F2">
              <w:t>13</w:t>
            </w:r>
          </w:p>
        </w:tc>
        <w:tc>
          <w:tcPr>
            <w:tcW w:w="2380" w:type="dxa"/>
            <w:tcBorders>
              <w:top w:val="single" w:sz="4" w:space="0" w:color="auto"/>
              <w:left w:val="single" w:sz="8" w:space="0" w:color="000000"/>
              <w:bottom w:val="single" w:sz="4" w:space="0" w:color="auto"/>
              <w:right w:val="single" w:sz="8" w:space="0" w:color="000000"/>
            </w:tcBorders>
            <w:vAlign w:val="center"/>
          </w:tcPr>
          <w:p w14:paraId="0DDA4A0B" w14:textId="50C23C75" w:rsidR="009F12F2" w:rsidRPr="009F12F2" w:rsidRDefault="009F12F2" w:rsidP="009F12F2">
            <w:pPr>
              <w:contextualSpacing/>
              <w:jc w:val="center"/>
              <w:rPr>
                <w:i/>
                <w:iCs/>
              </w:rPr>
            </w:pPr>
            <w:r w:rsidRPr="009F12F2">
              <w:t>51</w:t>
            </w:r>
          </w:p>
        </w:tc>
        <w:tc>
          <w:tcPr>
            <w:tcW w:w="2380" w:type="dxa"/>
            <w:tcBorders>
              <w:top w:val="single" w:sz="4" w:space="0" w:color="auto"/>
              <w:left w:val="single" w:sz="8" w:space="0" w:color="000000"/>
              <w:bottom w:val="single" w:sz="4" w:space="0" w:color="auto"/>
              <w:right w:val="single" w:sz="8" w:space="0" w:color="000000"/>
            </w:tcBorders>
            <w:vAlign w:val="center"/>
          </w:tcPr>
          <w:p w14:paraId="0A573601" w14:textId="46963862" w:rsidR="009F12F2" w:rsidRPr="009F12F2" w:rsidRDefault="009F12F2" w:rsidP="009F12F2">
            <w:pPr>
              <w:contextualSpacing/>
              <w:jc w:val="center"/>
              <w:rPr>
                <w:i/>
                <w:iCs/>
              </w:rPr>
            </w:pPr>
            <w:r w:rsidRPr="009F12F2">
              <w:t>83</w:t>
            </w:r>
          </w:p>
        </w:tc>
      </w:tr>
      <w:tr w:rsidR="009F12F2" w14:paraId="0CE48E4B" w14:textId="77777777" w:rsidTr="001A42E9">
        <w:tc>
          <w:tcPr>
            <w:tcW w:w="2379" w:type="dxa"/>
            <w:tcBorders>
              <w:top w:val="single" w:sz="4" w:space="0" w:color="auto"/>
              <w:left w:val="single" w:sz="8" w:space="0" w:color="000000"/>
              <w:bottom w:val="single" w:sz="4" w:space="0" w:color="auto"/>
              <w:right w:val="single" w:sz="8" w:space="0" w:color="000000"/>
            </w:tcBorders>
          </w:tcPr>
          <w:p w14:paraId="008A937A" w14:textId="0BFDE650" w:rsidR="009F12F2" w:rsidRPr="009F12F2" w:rsidRDefault="009F12F2" w:rsidP="009F12F2">
            <w:pPr>
              <w:contextualSpacing/>
              <w:jc w:val="center"/>
              <w:rPr>
                <w:i/>
                <w:iCs/>
              </w:rPr>
            </w:pPr>
            <w:r w:rsidRPr="009F12F2">
              <w:t>38К2</w:t>
            </w:r>
          </w:p>
        </w:tc>
        <w:tc>
          <w:tcPr>
            <w:tcW w:w="2379" w:type="dxa"/>
            <w:tcBorders>
              <w:top w:val="single" w:sz="4" w:space="0" w:color="auto"/>
              <w:left w:val="single" w:sz="8" w:space="0" w:color="000000"/>
              <w:bottom w:val="single" w:sz="4" w:space="0" w:color="auto"/>
              <w:right w:val="single" w:sz="8" w:space="0" w:color="000000"/>
            </w:tcBorders>
            <w:vAlign w:val="center"/>
          </w:tcPr>
          <w:p w14:paraId="5F4854DC" w14:textId="26795551" w:rsidR="009F12F2" w:rsidRPr="009F12F2" w:rsidRDefault="009F12F2" w:rsidP="009F12F2">
            <w:pPr>
              <w:contextualSpacing/>
              <w:jc w:val="center"/>
              <w:rPr>
                <w:i/>
                <w:iCs/>
              </w:rPr>
            </w:pPr>
            <w:r w:rsidRPr="009F12F2">
              <w:rPr>
                <w:color w:val="000000"/>
              </w:rPr>
              <w:t>0</w:t>
            </w:r>
          </w:p>
        </w:tc>
        <w:tc>
          <w:tcPr>
            <w:tcW w:w="2379" w:type="dxa"/>
            <w:tcBorders>
              <w:top w:val="single" w:sz="4" w:space="0" w:color="auto"/>
              <w:left w:val="single" w:sz="8" w:space="0" w:color="000000"/>
              <w:bottom w:val="single" w:sz="4" w:space="0" w:color="auto"/>
              <w:right w:val="single" w:sz="8" w:space="0" w:color="000000"/>
            </w:tcBorders>
            <w:vAlign w:val="center"/>
          </w:tcPr>
          <w:p w14:paraId="74EC55D6" w14:textId="17CADE7E" w:rsidR="009F12F2" w:rsidRPr="009F12F2" w:rsidRDefault="009F12F2" w:rsidP="009F12F2">
            <w:pPr>
              <w:contextualSpacing/>
              <w:jc w:val="center"/>
              <w:rPr>
                <w:i/>
                <w:iCs/>
              </w:rPr>
            </w:pPr>
            <w:r w:rsidRPr="009F12F2">
              <w:t>100</w:t>
            </w:r>
          </w:p>
        </w:tc>
        <w:tc>
          <w:tcPr>
            <w:tcW w:w="2379" w:type="dxa"/>
            <w:tcBorders>
              <w:top w:val="single" w:sz="4" w:space="0" w:color="auto"/>
              <w:left w:val="single" w:sz="8" w:space="0" w:color="000000"/>
              <w:bottom w:val="single" w:sz="4" w:space="0" w:color="auto"/>
              <w:right w:val="single" w:sz="8" w:space="0" w:color="000000"/>
            </w:tcBorders>
            <w:vAlign w:val="center"/>
          </w:tcPr>
          <w:p w14:paraId="29A5D6D9" w14:textId="5CC647FC" w:rsidR="009F12F2" w:rsidRPr="009F12F2" w:rsidRDefault="009F12F2" w:rsidP="009F12F2">
            <w:pPr>
              <w:contextualSpacing/>
              <w:jc w:val="center"/>
              <w:rPr>
                <w:i/>
                <w:iCs/>
              </w:rPr>
            </w:pPr>
            <w:r w:rsidRPr="009F12F2">
              <w:t>58</w:t>
            </w:r>
          </w:p>
        </w:tc>
        <w:tc>
          <w:tcPr>
            <w:tcW w:w="2380" w:type="dxa"/>
            <w:tcBorders>
              <w:top w:val="single" w:sz="4" w:space="0" w:color="auto"/>
              <w:left w:val="single" w:sz="8" w:space="0" w:color="000000"/>
              <w:bottom w:val="single" w:sz="4" w:space="0" w:color="auto"/>
              <w:right w:val="single" w:sz="8" w:space="0" w:color="000000"/>
            </w:tcBorders>
            <w:vAlign w:val="center"/>
          </w:tcPr>
          <w:p w14:paraId="5A301015" w14:textId="3DC481F0"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00E5D9E3" w14:textId="36B9A38A" w:rsidR="009F12F2" w:rsidRPr="009F12F2" w:rsidRDefault="009F12F2" w:rsidP="009F12F2">
            <w:pPr>
              <w:contextualSpacing/>
              <w:jc w:val="center"/>
              <w:rPr>
                <w:i/>
                <w:iCs/>
              </w:rPr>
            </w:pPr>
            <w:r w:rsidRPr="009F12F2">
              <w:t>0</w:t>
            </w:r>
          </w:p>
        </w:tc>
      </w:tr>
      <w:tr w:rsidR="009F12F2" w14:paraId="4ADC5F18" w14:textId="77777777" w:rsidTr="001A42E9">
        <w:tc>
          <w:tcPr>
            <w:tcW w:w="2379" w:type="dxa"/>
            <w:tcBorders>
              <w:top w:val="single" w:sz="4" w:space="0" w:color="auto"/>
              <w:left w:val="single" w:sz="8" w:space="0" w:color="000000"/>
              <w:bottom w:val="single" w:sz="4" w:space="0" w:color="auto"/>
              <w:right w:val="single" w:sz="8" w:space="0" w:color="000000"/>
            </w:tcBorders>
          </w:tcPr>
          <w:p w14:paraId="3569CE9E" w14:textId="0AC3A653" w:rsidR="009F12F2" w:rsidRPr="009F12F2" w:rsidRDefault="009F12F2" w:rsidP="009F12F2">
            <w:pPr>
              <w:contextualSpacing/>
              <w:jc w:val="center"/>
              <w:rPr>
                <w:i/>
                <w:iCs/>
              </w:rPr>
            </w:pPr>
            <w:r w:rsidRPr="009F12F2">
              <w:t>38К2</w:t>
            </w:r>
          </w:p>
        </w:tc>
        <w:tc>
          <w:tcPr>
            <w:tcW w:w="2379" w:type="dxa"/>
            <w:tcBorders>
              <w:top w:val="single" w:sz="4" w:space="0" w:color="auto"/>
              <w:left w:val="single" w:sz="8" w:space="0" w:color="000000"/>
              <w:bottom w:val="single" w:sz="4" w:space="0" w:color="auto"/>
              <w:right w:val="single" w:sz="8" w:space="0" w:color="000000"/>
            </w:tcBorders>
            <w:vAlign w:val="center"/>
          </w:tcPr>
          <w:p w14:paraId="37284184" w14:textId="0ED072AE" w:rsidR="009F12F2" w:rsidRPr="009F12F2" w:rsidRDefault="009F12F2" w:rsidP="009F12F2">
            <w:pPr>
              <w:contextualSpacing/>
              <w:jc w:val="center"/>
              <w:rPr>
                <w:i/>
                <w:iCs/>
              </w:rPr>
            </w:pPr>
            <w:r w:rsidRPr="009F12F2">
              <w:rPr>
                <w:color w:val="000000"/>
              </w:rPr>
              <w:t>1</w:t>
            </w:r>
          </w:p>
        </w:tc>
        <w:tc>
          <w:tcPr>
            <w:tcW w:w="2379" w:type="dxa"/>
            <w:tcBorders>
              <w:top w:val="single" w:sz="4" w:space="0" w:color="auto"/>
              <w:left w:val="single" w:sz="8" w:space="0" w:color="000000"/>
              <w:bottom w:val="single" w:sz="4" w:space="0" w:color="auto"/>
              <w:right w:val="single" w:sz="8" w:space="0" w:color="000000"/>
            </w:tcBorders>
            <w:vAlign w:val="center"/>
          </w:tcPr>
          <w:p w14:paraId="1E662EAF" w14:textId="6DCC3D5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119BF39" w14:textId="4F5A6BC1" w:rsidR="009F12F2" w:rsidRPr="009F12F2" w:rsidRDefault="009F12F2" w:rsidP="009F12F2">
            <w:pPr>
              <w:contextualSpacing/>
              <w:jc w:val="center"/>
              <w:rPr>
                <w:i/>
                <w:iCs/>
              </w:rPr>
            </w:pPr>
            <w:r w:rsidRPr="009F12F2">
              <w:t>7</w:t>
            </w:r>
          </w:p>
        </w:tc>
        <w:tc>
          <w:tcPr>
            <w:tcW w:w="2380" w:type="dxa"/>
            <w:tcBorders>
              <w:top w:val="single" w:sz="4" w:space="0" w:color="auto"/>
              <w:left w:val="single" w:sz="8" w:space="0" w:color="000000"/>
              <w:bottom w:val="single" w:sz="4" w:space="0" w:color="auto"/>
              <w:right w:val="single" w:sz="8" w:space="0" w:color="000000"/>
            </w:tcBorders>
            <w:vAlign w:val="center"/>
          </w:tcPr>
          <w:p w14:paraId="63C9CAC4" w14:textId="5AE49EA8"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4F74B1F8" w14:textId="0FA7812E" w:rsidR="009F12F2" w:rsidRPr="009F12F2" w:rsidRDefault="009F12F2" w:rsidP="009F12F2">
            <w:pPr>
              <w:contextualSpacing/>
              <w:jc w:val="center"/>
              <w:rPr>
                <w:i/>
                <w:iCs/>
              </w:rPr>
            </w:pPr>
            <w:r w:rsidRPr="009F12F2">
              <w:t>0</w:t>
            </w:r>
          </w:p>
        </w:tc>
      </w:tr>
      <w:tr w:rsidR="009F12F2" w14:paraId="33DEE28D" w14:textId="77777777" w:rsidTr="001A42E9">
        <w:tc>
          <w:tcPr>
            <w:tcW w:w="2379" w:type="dxa"/>
            <w:tcBorders>
              <w:top w:val="single" w:sz="4" w:space="0" w:color="auto"/>
              <w:left w:val="single" w:sz="8" w:space="0" w:color="000000"/>
              <w:bottom w:val="single" w:sz="4" w:space="0" w:color="auto"/>
              <w:right w:val="single" w:sz="8" w:space="0" w:color="000000"/>
            </w:tcBorders>
          </w:tcPr>
          <w:p w14:paraId="18936ABB" w14:textId="281375A3" w:rsidR="009F12F2" w:rsidRPr="009F12F2" w:rsidRDefault="009F12F2" w:rsidP="009F12F2">
            <w:pPr>
              <w:contextualSpacing/>
              <w:jc w:val="center"/>
              <w:rPr>
                <w:i/>
                <w:iCs/>
              </w:rPr>
            </w:pPr>
            <w:r w:rsidRPr="009F12F2">
              <w:t>38К2</w:t>
            </w:r>
          </w:p>
        </w:tc>
        <w:tc>
          <w:tcPr>
            <w:tcW w:w="2379" w:type="dxa"/>
            <w:tcBorders>
              <w:top w:val="single" w:sz="4" w:space="0" w:color="auto"/>
              <w:left w:val="single" w:sz="8" w:space="0" w:color="000000"/>
              <w:bottom w:val="single" w:sz="4" w:space="0" w:color="auto"/>
              <w:right w:val="single" w:sz="8" w:space="0" w:color="000000"/>
            </w:tcBorders>
            <w:vAlign w:val="center"/>
          </w:tcPr>
          <w:p w14:paraId="6A7240CD" w14:textId="0D94C356" w:rsidR="009F12F2" w:rsidRPr="009F12F2" w:rsidRDefault="009F12F2" w:rsidP="009F12F2">
            <w:pPr>
              <w:contextualSpacing/>
              <w:jc w:val="center"/>
              <w:rPr>
                <w:i/>
                <w:iCs/>
              </w:rPr>
            </w:pPr>
            <w:r w:rsidRPr="009F12F2">
              <w:rPr>
                <w:color w:val="000000"/>
              </w:rPr>
              <w:t>2</w:t>
            </w:r>
          </w:p>
        </w:tc>
        <w:tc>
          <w:tcPr>
            <w:tcW w:w="2379" w:type="dxa"/>
            <w:tcBorders>
              <w:top w:val="single" w:sz="4" w:space="0" w:color="auto"/>
              <w:left w:val="single" w:sz="8" w:space="0" w:color="000000"/>
              <w:bottom w:val="single" w:sz="4" w:space="0" w:color="auto"/>
              <w:right w:val="single" w:sz="8" w:space="0" w:color="000000"/>
            </w:tcBorders>
            <w:vAlign w:val="center"/>
          </w:tcPr>
          <w:p w14:paraId="3C2CF381" w14:textId="1F167AE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23867F72" w14:textId="3C75E6C1"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4" w:space="0" w:color="auto"/>
              <w:right w:val="single" w:sz="8" w:space="0" w:color="000000"/>
            </w:tcBorders>
            <w:vAlign w:val="center"/>
          </w:tcPr>
          <w:p w14:paraId="79D3FB3F" w14:textId="1222571A" w:rsidR="009F12F2" w:rsidRPr="009F12F2" w:rsidRDefault="009F12F2" w:rsidP="009F12F2">
            <w:pPr>
              <w:contextualSpacing/>
              <w:jc w:val="center"/>
              <w:rPr>
                <w:i/>
                <w:iCs/>
              </w:rPr>
            </w:pPr>
            <w:r w:rsidRPr="009F12F2">
              <w:t>51</w:t>
            </w:r>
          </w:p>
        </w:tc>
        <w:tc>
          <w:tcPr>
            <w:tcW w:w="2380" w:type="dxa"/>
            <w:tcBorders>
              <w:top w:val="single" w:sz="4" w:space="0" w:color="auto"/>
              <w:left w:val="single" w:sz="8" w:space="0" w:color="000000"/>
              <w:bottom w:val="single" w:sz="4" w:space="0" w:color="auto"/>
              <w:right w:val="single" w:sz="8" w:space="0" w:color="000000"/>
            </w:tcBorders>
            <w:vAlign w:val="center"/>
          </w:tcPr>
          <w:p w14:paraId="545AA0FD" w14:textId="4A7443E1" w:rsidR="009F12F2" w:rsidRPr="009F12F2" w:rsidRDefault="009F12F2" w:rsidP="009F12F2">
            <w:pPr>
              <w:contextualSpacing/>
              <w:jc w:val="center"/>
              <w:rPr>
                <w:i/>
                <w:iCs/>
              </w:rPr>
            </w:pPr>
            <w:r w:rsidRPr="009F12F2">
              <w:t>25</w:t>
            </w:r>
          </w:p>
        </w:tc>
      </w:tr>
      <w:tr w:rsidR="009F12F2" w14:paraId="381424EB" w14:textId="77777777" w:rsidTr="001A42E9">
        <w:tc>
          <w:tcPr>
            <w:tcW w:w="2379" w:type="dxa"/>
            <w:tcBorders>
              <w:top w:val="single" w:sz="4" w:space="0" w:color="auto"/>
              <w:left w:val="single" w:sz="8" w:space="0" w:color="000000"/>
              <w:bottom w:val="single" w:sz="4" w:space="0" w:color="auto"/>
              <w:right w:val="single" w:sz="8" w:space="0" w:color="000000"/>
            </w:tcBorders>
          </w:tcPr>
          <w:p w14:paraId="40CCB747" w14:textId="695CFADC" w:rsidR="009F12F2" w:rsidRPr="009F12F2" w:rsidRDefault="009F12F2" w:rsidP="009F12F2">
            <w:pPr>
              <w:contextualSpacing/>
              <w:jc w:val="center"/>
              <w:rPr>
                <w:i/>
                <w:iCs/>
              </w:rPr>
            </w:pPr>
            <w:r w:rsidRPr="009F12F2">
              <w:t>38К2</w:t>
            </w:r>
          </w:p>
        </w:tc>
        <w:tc>
          <w:tcPr>
            <w:tcW w:w="2379" w:type="dxa"/>
            <w:tcBorders>
              <w:top w:val="single" w:sz="4" w:space="0" w:color="auto"/>
              <w:left w:val="single" w:sz="8" w:space="0" w:color="000000"/>
              <w:bottom w:val="single" w:sz="4" w:space="0" w:color="auto"/>
              <w:right w:val="single" w:sz="8" w:space="0" w:color="000000"/>
            </w:tcBorders>
            <w:vAlign w:val="center"/>
          </w:tcPr>
          <w:p w14:paraId="089FF3B1" w14:textId="2F10A7E2" w:rsidR="009F12F2" w:rsidRPr="009F12F2" w:rsidRDefault="009F12F2" w:rsidP="009F12F2">
            <w:pPr>
              <w:contextualSpacing/>
              <w:jc w:val="center"/>
              <w:rPr>
                <w:i/>
                <w:iCs/>
              </w:rPr>
            </w:pPr>
            <w:r w:rsidRPr="009F12F2">
              <w:rPr>
                <w:color w:val="000000"/>
              </w:rPr>
              <w:t>3</w:t>
            </w:r>
          </w:p>
        </w:tc>
        <w:tc>
          <w:tcPr>
            <w:tcW w:w="2379" w:type="dxa"/>
            <w:tcBorders>
              <w:top w:val="single" w:sz="4" w:space="0" w:color="auto"/>
              <w:left w:val="single" w:sz="8" w:space="0" w:color="000000"/>
              <w:bottom w:val="single" w:sz="4" w:space="0" w:color="auto"/>
              <w:right w:val="single" w:sz="8" w:space="0" w:color="000000"/>
            </w:tcBorders>
            <w:vAlign w:val="center"/>
          </w:tcPr>
          <w:p w14:paraId="7B54790E" w14:textId="2D055A6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2B51148" w14:textId="4169D7F7" w:rsidR="009F12F2" w:rsidRPr="009F12F2" w:rsidRDefault="009F12F2" w:rsidP="009F12F2">
            <w:pPr>
              <w:contextualSpacing/>
              <w:jc w:val="center"/>
              <w:rPr>
                <w:i/>
                <w:iCs/>
              </w:rPr>
            </w:pPr>
            <w:r w:rsidRPr="009F12F2">
              <w:t>13</w:t>
            </w:r>
          </w:p>
        </w:tc>
        <w:tc>
          <w:tcPr>
            <w:tcW w:w="2380" w:type="dxa"/>
            <w:tcBorders>
              <w:top w:val="single" w:sz="4" w:space="0" w:color="auto"/>
              <w:left w:val="single" w:sz="8" w:space="0" w:color="000000"/>
              <w:bottom w:val="single" w:sz="4" w:space="0" w:color="auto"/>
              <w:right w:val="single" w:sz="8" w:space="0" w:color="000000"/>
            </w:tcBorders>
            <w:vAlign w:val="center"/>
          </w:tcPr>
          <w:p w14:paraId="2764F975" w14:textId="148F0190" w:rsidR="009F12F2" w:rsidRPr="009F12F2" w:rsidRDefault="009F12F2" w:rsidP="009F12F2">
            <w:pPr>
              <w:contextualSpacing/>
              <w:jc w:val="center"/>
              <w:rPr>
                <w:i/>
                <w:iCs/>
              </w:rPr>
            </w:pPr>
            <w:r w:rsidRPr="009F12F2">
              <w:t>37</w:t>
            </w:r>
          </w:p>
        </w:tc>
        <w:tc>
          <w:tcPr>
            <w:tcW w:w="2380" w:type="dxa"/>
            <w:tcBorders>
              <w:top w:val="single" w:sz="4" w:space="0" w:color="auto"/>
              <w:left w:val="single" w:sz="8" w:space="0" w:color="000000"/>
              <w:bottom w:val="single" w:sz="4" w:space="0" w:color="auto"/>
              <w:right w:val="single" w:sz="8" w:space="0" w:color="000000"/>
            </w:tcBorders>
            <w:vAlign w:val="center"/>
          </w:tcPr>
          <w:p w14:paraId="67C2D28C" w14:textId="4D3BBB31" w:rsidR="009F12F2" w:rsidRPr="009F12F2" w:rsidRDefault="009F12F2" w:rsidP="009F12F2">
            <w:pPr>
              <w:contextualSpacing/>
              <w:jc w:val="center"/>
              <w:rPr>
                <w:i/>
                <w:iCs/>
              </w:rPr>
            </w:pPr>
            <w:r w:rsidRPr="009F12F2">
              <w:t>75</w:t>
            </w:r>
          </w:p>
        </w:tc>
      </w:tr>
      <w:tr w:rsidR="009F12F2" w14:paraId="64462280"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03A4FFB6" w14:textId="07892464" w:rsidR="009F12F2" w:rsidRPr="009F12F2" w:rsidRDefault="009F12F2" w:rsidP="009F12F2">
            <w:pPr>
              <w:contextualSpacing/>
              <w:jc w:val="center"/>
              <w:rPr>
                <w:i/>
                <w:iCs/>
              </w:rPr>
            </w:pPr>
            <w:r w:rsidRPr="009F12F2">
              <w:t>1У</w:t>
            </w:r>
          </w:p>
        </w:tc>
        <w:tc>
          <w:tcPr>
            <w:tcW w:w="2379" w:type="dxa"/>
            <w:tcBorders>
              <w:top w:val="single" w:sz="4" w:space="0" w:color="auto"/>
              <w:left w:val="single" w:sz="8" w:space="0" w:color="000000"/>
              <w:bottom w:val="single" w:sz="4" w:space="0" w:color="auto"/>
              <w:right w:val="single" w:sz="8" w:space="0" w:color="000000"/>
            </w:tcBorders>
            <w:vAlign w:val="center"/>
          </w:tcPr>
          <w:p w14:paraId="6BF29C4A" w14:textId="3345BEC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562C568" w14:textId="15B4F02D" w:rsidR="009F12F2" w:rsidRPr="009F12F2" w:rsidRDefault="009F12F2" w:rsidP="009F12F2">
            <w:pPr>
              <w:contextualSpacing/>
              <w:jc w:val="center"/>
              <w:rPr>
                <w:i/>
                <w:iCs/>
              </w:rPr>
            </w:pPr>
            <w:r w:rsidRPr="009F12F2">
              <w:t>52</w:t>
            </w:r>
          </w:p>
        </w:tc>
        <w:tc>
          <w:tcPr>
            <w:tcW w:w="2379" w:type="dxa"/>
            <w:tcBorders>
              <w:top w:val="single" w:sz="4" w:space="0" w:color="auto"/>
              <w:left w:val="single" w:sz="8" w:space="0" w:color="000000"/>
              <w:bottom w:val="single" w:sz="4" w:space="0" w:color="auto"/>
              <w:right w:val="single" w:sz="8" w:space="0" w:color="000000"/>
            </w:tcBorders>
            <w:vAlign w:val="center"/>
          </w:tcPr>
          <w:p w14:paraId="493C10CE" w14:textId="596EA8F1"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205D8980" w14:textId="0554010B" w:rsidR="009F12F2" w:rsidRPr="009F12F2" w:rsidRDefault="009F12F2" w:rsidP="009F12F2">
            <w:pPr>
              <w:contextualSpacing/>
              <w:jc w:val="center"/>
              <w:rPr>
                <w:i/>
                <w:iCs/>
              </w:rPr>
            </w:pPr>
            <w:r w:rsidRPr="009F12F2">
              <w:t>0</w:t>
            </w:r>
          </w:p>
        </w:tc>
        <w:tc>
          <w:tcPr>
            <w:tcW w:w="2380" w:type="dxa"/>
            <w:tcBorders>
              <w:top w:val="single" w:sz="4" w:space="0" w:color="auto"/>
              <w:left w:val="single" w:sz="8" w:space="0" w:color="000000"/>
              <w:bottom w:val="single" w:sz="4" w:space="0" w:color="auto"/>
              <w:right w:val="single" w:sz="8" w:space="0" w:color="000000"/>
            </w:tcBorders>
            <w:vAlign w:val="center"/>
          </w:tcPr>
          <w:p w14:paraId="3F70C519" w14:textId="02B8AE29" w:rsidR="009F12F2" w:rsidRPr="009F12F2" w:rsidRDefault="009F12F2" w:rsidP="009F12F2">
            <w:pPr>
              <w:contextualSpacing/>
              <w:jc w:val="center"/>
              <w:rPr>
                <w:i/>
                <w:iCs/>
              </w:rPr>
            </w:pPr>
            <w:r w:rsidRPr="009F12F2">
              <w:t>0%</w:t>
            </w:r>
          </w:p>
        </w:tc>
      </w:tr>
      <w:tr w:rsidR="009F12F2" w14:paraId="6360F285"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5F62F4C4" w14:textId="01FDFFFD" w:rsidR="009F12F2" w:rsidRPr="009F12F2" w:rsidRDefault="009F12F2" w:rsidP="009F12F2">
            <w:pPr>
              <w:contextualSpacing/>
              <w:jc w:val="center"/>
              <w:rPr>
                <w:i/>
                <w:iCs/>
              </w:rPr>
            </w:pPr>
            <w:r w:rsidRPr="009F12F2">
              <w:t>1У</w:t>
            </w:r>
          </w:p>
        </w:tc>
        <w:tc>
          <w:tcPr>
            <w:tcW w:w="2379" w:type="dxa"/>
            <w:tcBorders>
              <w:top w:val="single" w:sz="4" w:space="0" w:color="auto"/>
              <w:left w:val="single" w:sz="8" w:space="0" w:color="000000"/>
              <w:bottom w:val="single" w:sz="4" w:space="0" w:color="auto"/>
              <w:right w:val="single" w:sz="8" w:space="0" w:color="000000"/>
            </w:tcBorders>
            <w:vAlign w:val="center"/>
          </w:tcPr>
          <w:p w14:paraId="7254FF6E" w14:textId="08523D05"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1D8254F" w14:textId="55FBA474" w:rsidR="009F12F2" w:rsidRPr="009F12F2" w:rsidRDefault="009F12F2" w:rsidP="009F12F2">
            <w:pPr>
              <w:contextualSpacing/>
              <w:jc w:val="center"/>
              <w:rPr>
                <w:i/>
                <w:iCs/>
              </w:rPr>
            </w:pPr>
            <w:r w:rsidRPr="009F12F2">
              <w:t>48</w:t>
            </w:r>
          </w:p>
        </w:tc>
        <w:tc>
          <w:tcPr>
            <w:tcW w:w="2379" w:type="dxa"/>
            <w:tcBorders>
              <w:top w:val="single" w:sz="4" w:space="0" w:color="auto"/>
              <w:left w:val="single" w:sz="8" w:space="0" w:color="000000"/>
              <w:bottom w:val="single" w:sz="4" w:space="0" w:color="auto"/>
              <w:right w:val="single" w:sz="8" w:space="0" w:color="000000"/>
            </w:tcBorders>
            <w:vAlign w:val="center"/>
          </w:tcPr>
          <w:p w14:paraId="1C1C1567" w14:textId="31E0DED6" w:rsidR="009F12F2" w:rsidRPr="009F12F2" w:rsidRDefault="009F12F2" w:rsidP="009F12F2">
            <w:pPr>
              <w:contextualSpacing/>
              <w:jc w:val="center"/>
              <w:rPr>
                <w:i/>
                <w:iCs/>
              </w:rPr>
            </w:pPr>
            <w:r w:rsidRPr="009F12F2">
              <w:t>94</w:t>
            </w:r>
          </w:p>
        </w:tc>
        <w:tc>
          <w:tcPr>
            <w:tcW w:w="2380" w:type="dxa"/>
            <w:tcBorders>
              <w:top w:val="single" w:sz="4" w:space="0" w:color="auto"/>
              <w:left w:val="single" w:sz="8" w:space="0" w:color="000000"/>
              <w:bottom w:val="single" w:sz="4" w:space="0" w:color="auto"/>
              <w:right w:val="single" w:sz="8" w:space="0" w:color="000000"/>
            </w:tcBorders>
            <w:vAlign w:val="center"/>
          </w:tcPr>
          <w:p w14:paraId="7C6DD1C1" w14:textId="1AD18033" w:rsidR="009F12F2" w:rsidRPr="009F12F2" w:rsidRDefault="009F12F2" w:rsidP="009F12F2">
            <w:pPr>
              <w:contextualSpacing/>
              <w:jc w:val="center"/>
              <w:rPr>
                <w:i/>
                <w:iCs/>
              </w:rPr>
            </w:pPr>
            <w:r w:rsidRPr="009F12F2">
              <w:t>100</w:t>
            </w:r>
          </w:p>
        </w:tc>
        <w:tc>
          <w:tcPr>
            <w:tcW w:w="2380" w:type="dxa"/>
            <w:tcBorders>
              <w:top w:val="single" w:sz="4" w:space="0" w:color="auto"/>
              <w:left w:val="single" w:sz="8" w:space="0" w:color="000000"/>
              <w:bottom w:val="single" w:sz="4" w:space="0" w:color="auto"/>
              <w:right w:val="single" w:sz="8" w:space="0" w:color="000000"/>
            </w:tcBorders>
            <w:vAlign w:val="center"/>
          </w:tcPr>
          <w:p w14:paraId="1C14C1F1" w14:textId="722FF0CD" w:rsidR="009F12F2" w:rsidRPr="009F12F2" w:rsidRDefault="009F12F2" w:rsidP="009F12F2">
            <w:pPr>
              <w:contextualSpacing/>
              <w:jc w:val="center"/>
              <w:rPr>
                <w:i/>
                <w:iCs/>
              </w:rPr>
            </w:pPr>
            <w:r w:rsidRPr="009F12F2">
              <w:t>100</w:t>
            </w:r>
          </w:p>
        </w:tc>
      </w:tr>
      <w:tr w:rsidR="009F12F2" w14:paraId="0B6BB3B9" w14:textId="77777777" w:rsidTr="001A42E9">
        <w:tc>
          <w:tcPr>
            <w:tcW w:w="2379" w:type="dxa"/>
            <w:tcBorders>
              <w:top w:val="single" w:sz="4" w:space="0" w:color="auto"/>
              <w:left w:val="single" w:sz="8" w:space="0" w:color="000000"/>
              <w:bottom w:val="single" w:sz="4" w:space="0" w:color="auto"/>
              <w:right w:val="single" w:sz="8" w:space="0" w:color="000000"/>
            </w:tcBorders>
            <w:vAlign w:val="center"/>
          </w:tcPr>
          <w:p w14:paraId="2484645E" w14:textId="3435E53B" w:rsidR="009F12F2" w:rsidRPr="009F12F2" w:rsidRDefault="009F12F2" w:rsidP="009F12F2">
            <w:pPr>
              <w:contextualSpacing/>
              <w:jc w:val="center"/>
              <w:rPr>
                <w:i/>
                <w:iCs/>
              </w:rPr>
            </w:pPr>
            <w:r w:rsidRPr="009F12F2">
              <w:t>2У</w:t>
            </w:r>
          </w:p>
        </w:tc>
        <w:tc>
          <w:tcPr>
            <w:tcW w:w="2379" w:type="dxa"/>
            <w:tcBorders>
              <w:top w:val="single" w:sz="4" w:space="0" w:color="auto"/>
              <w:left w:val="single" w:sz="8" w:space="0" w:color="000000"/>
              <w:bottom w:val="single" w:sz="4" w:space="0" w:color="auto"/>
              <w:right w:val="single" w:sz="8" w:space="0" w:color="000000"/>
            </w:tcBorders>
            <w:vAlign w:val="center"/>
          </w:tcPr>
          <w:p w14:paraId="060B3AB3" w14:textId="12A7CC8C"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77D7A29E" w14:textId="4A5ECE9B" w:rsidR="009F12F2" w:rsidRPr="009F12F2" w:rsidRDefault="009F12F2" w:rsidP="009F12F2">
            <w:pPr>
              <w:contextualSpacing/>
              <w:jc w:val="center"/>
              <w:rPr>
                <w:i/>
                <w:iCs/>
              </w:rPr>
            </w:pPr>
            <w:r w:rsidRPr="009F12F2">
              <w:t>69</w:t>
            </w:r>
          </w:p>
        </w:tc>
        <w:tc>
          <w:tcPr>
            <w:tcW w:w="2379" w:type="dxa"/>
            <w:tcBorders>
              <w:top w:val="single" w:sz="4" w:space="0" w:color="auto"/>
              <w:left w:val="single" w:sz="8" w:space="0" w:color="000000"/>
              <w:bottom w:val="single" w:sz="4" w:space="0" w:color="auto"/>
              <w:right w:val="single" w:sz="8" w:space="0" w:color="000000"/>
            </w:tcBorders>
            <w:vAlign w:val="center"/>
          </w:tcPr>
          <w:p w14:paraId="26866D14" w14:textId="3228EF8B" w:rsidR="009F12F2" w:rsidRPr="009F12F2" w:rsidRDefault="009F12F2" w:rsidP="009F12F2">
            <w:pPr>
              <w:contextualSpacing/>
              <w:jc w:val="center"/>
              <w:rPr>
                <w:i/>
                <w:iCs/>
              </w:rPr>
            </w:pPr>
            <w:r w:rsidRPr="009F12F2">
              <w:t>10</w:t>
            </w:r>
          </w:p>
        </w:tc>
        <w:tc>
          <w:tcPr>
            <w:tcW w:w="2380" w:type="dxa"/>
            <w:tcBorders>
              <w:top w:val="single" w:sz="4" w:space="0" w:color="auto"/>
              <w:left w:val="single" w:sz="8" w:space="0" w:color="000000"/>
              <w:bottom w:val="single" w:sz="4" w:space="0" w:color="auto"/>
              <w:right w:val="single" w:sz="8" w:space="0" w:color="000000"/>
            </w:tcBorders>
            <w:vAlign w:val="center"/>
          </w:tcPr>
          <w:p w14:paraId="0E135E7A" w14:textId="677A7C2A" w:rsidR="009F12F2" w:rsidRPr="009F12F2" w:rsidRDefault="009F12F2" w:rsidP="009F12F2">
            <w:pPr>
              <w:contextualSpacing/>
              <w:jc w:val="center"/>
              <w:rPr>
                <w:i/>
                <w:iCs/>
              </w:rPr>
            </w:pPr>
            <w:r w:rsidRPr="009F12F2">
              <w:t>0</w:t>
            </w:r>
          </w:p>
        </w:tc>
        <w:tc>
          <w:tcPr>
            <w:tcW w:w="2380" w:type="dxa"/>
            <w:tcBorders>
              <w:top w:val="single" w:sz="4" w:space="0" w:color="auto"/>
              <w:left w:val="single" w:sz="8" w:space="0" w:color="000000"/>
              <w:bottom w:val="single" w:sz="4" w:space="0" w:color="auto"/>
              <w:right w:val="single" w:sz="8" w:space="0" w:color="000000"/>
            </w:tcBorders>
            <w:vAlign w:val="center"/>
          </w:tcPr>
          <w:p w14:paraId="181C295E" w14:textId="60FA3AD6" w:rsidR="009F12F2" w:rsidRPr="009F12F2" w:rsidRDefault="009F12F2" w:rsidP="009F12F2">
            <w:pPr>
              <w:contextualSpacing/>
              <w:jc w:val="center"/>
              <w:rPr>
                <w:i/>
                <w:iCs/>
              </w:rPr>
            </w:pPr>
            <w:r w:rsidRPr="009F12F2">
              <w:t>0</w:t>
            </w:r>
          </w:p>
        </w:tc>
      </w:tr>
      <w:tr w:rsidR="009F12F2" w14:paraId="078F0D23" w14:textId="77777777" w:rsidTr="001A42E9">
        <w:tc>
          <w:tcPr>
            <w:tcW w:w="2379" w:type="dxa"/>
            <w:tcBorders>
              <w:top w:val="single" w:sz="4" w:space="0" w:color="auto"/>
              <w:left w:val="single" w:sz="8" w:space="0" w:color="000000"/>
              <w:bottom w:val="single" w:sz="4" w:space="0" w:color="auto"/>
              <w:right w:val="single" w:sz="8" w:space="0" w:color="000000"/>
            </w:tcBorders>
          </w:tcPr>
          <w:p w14:paraId="2974EC5B" w14:textId="7AB00CF0" w:rsidR="009F12F2" w:rsidRPr="009F12F2" w:rsidRDefault="009F12F2" w:rsidP="009F12F2">
            <w:pPr>
              <w:contextualSpacing/>
              <w:jc w:val="center"/>
              <w:rPr>
                <w:i/>
                <w:iCs/>
              </w:rPr>
            </w:pPr>
            <w:r w:rsidRPr="009F12F2">
              <w:t>2У</w:t>
            </w:r>
          </w:p>
        </w:tc>
        <w:tc>
          <w:tcPr>
            <w:tcW w:w="2379" w:type="dxa"/>
            <w:tcBorders>
              <w:top w:val="single" w:sz="4" w:space="0" w:color="auto"/>
              <w:left w:val="single" w:sz="8" w:space="0" w:color="000000"/>
              <w:bottom w:val="single" w:sz="4" w:space="0" w:color="auto"/>
              <w:right w:val="single" w:sz="8" w:space="0" w:color="000000"/>
            </w:tcBorders>
            <w:vAlign w:val="center"/>
          </w:tcPr>
          <w:p w14:paraId="059C30BC" w14:textId="4EED544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4064F52" w14:textId="01C77387"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111DF161" w14:textId="5BA7B0F2" w:rsidR="009F12F2" w:rsidRPr="009F12F2" w:rsidRDefault="009F12F2" w:rsidP="009F12F2">
            <w:pPr>
              <w:contextualSpacing/>
              <w:jc w:val="center"/>
              <w:rPr>
                <w:i/>
                <w:iCs/>
              </w:rPr>
            </w:pPr>
            <w:r w:rsidRPr="009F12F2">
              <w:t>14</w:t>
            </w:r>
          </w:p>
        </w:tc>
        <w:tc>
          <w:tcPr>
            <w:tcW w:w="2380" w:type="dxa"/>
            <w:tcBorders>
              <w:top w:val="single" w:sz="4" w:space="0" w:color="auto"/>
              <w:left w:val="single" w:sz="8" w:space="0" w:color="000000"/>
              <w:bottom w:val="single" w:sz="4" w:space="0" w:color="auto"/>
              <w:right w:val="single" w:sz="8" w:space="0" w:color="000000"/>
            </w:tcBorders>
            <w:vAlign w:val="center"/>
          </w:tcPr>
          <w:p w14:paraId="44C1E1FE" w14:textId="4B3C28E1"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5D079940" w14:textId="5DF91EF8" w:rsidR="009F12F2" w:rsidRPr="009F12F2" w:rsidRDefault="009F12F2" w:rsidP="009F12F2">
            <w:pPr>
              <w:contextualSpacing/>
              <w:jc w:val="center"/>
              <w:rPr>
                <w:i/>
                <w:iCs/>
              </w:rPr>
            </w:pPr>
            <w:r w:rsidRPr="009F12F2">
              <w:t>0</w:t>
            </w:r>
          </w:p>
        </w:tc>
      </w:tr>
      <w:tr w:rsidR="009F12F2" w14:paraId="30E4203F" w14:textId="77777777" w:rsidTr="001A42E9">
        <w:tc>
          <w:tcPr>
            <w:tcW w:w="2379" w:type="dxa"/>
            <w:tcBorders>
              <w:top w:val="single" w:sz="4" w:space="0" w:color="auto"/>
              <w:left w:val="single" w:sz="8" w:space="0" w:color="000000"/>
              <w:bottom w:val="single" w:sz="4" w:space="0" w:color="auto"/>
              <w:right w:val="single" w:sz="8" w:space="0" w:color="000000"/>
            </w:tcBorders>
          </w:tcPr>
          <w:p w14:paraId="65CE4523" w14:textId="39260B20" w:rsidR="009F12F2" w:rsidRPr="009F12F2" w:rsidRDefault="009F12F2" w:rsidP="009F12F2">
            <w:pPr>
              <w:contextualSpacing/>
              <w:jc w:val="center"/>
              <w:rPr>
                <w:i/>
                <w:iCs/>
              </w:rPr>
            </w:pPr>
            <w:r w:rsidRPr="009F12F2">
              <w:t>2У</w:t>
            </w:r>
          </w:p>
        </w:tc>
        <w:tc>
          <w:tcPr>
            <w:tcW w:w="2379" w:type="dxa"/>
            <w:tcBorders>
              <w:top w:val="single" w:sz="4" w:space="0" w:color="auto"/>
              <w:left w:val="single" w:sz="8" w:space="0" w:color="000000"/>
              <w:bottom w:val="single" w:sz="4" w:space="0" w:color="auto"/>
              <w:right w:val="single" w:sz="8" w:space="0" w:color="000000"/>
            </w:tcBorders>
            <w:vAlign w:val="center"/>
          </w:tcPr>
          <w:p w14:paraId="353F41C2" w14:textId="0385AE35"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56CA747C" w14:textId="3A78EA17"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2FE39E0D" w14:textId="4BB94F18" w:rsidR="009F12F2" w:rsidRPr="009F12F2" w:rsidRDefault="009F12F2" w:rsidP="009F12F2">
            <w:pPr>
              <w:contextualSpacing/>
              <w:jc w:val="center"/>
              <w:rPr>
                <w:i/>
                <w:iCs/>
              </w:rPr>
            </w:pPr>
            <w:r w:rsidRPr="009F12F2">
              <w:t>28</w:t>
            </w:r>
          </w:p>
        </w:tc>
        <w:tc>
          <w:tcPr>
            <w:tcW w:w="2380" w:type="dxa"/>
            <w:tcBorders>
              <w:top w:val="single" w:sz="4" w:space="0" w:color="auto"/>
              <w:left w:val="single" w:sz="8" w:space="0" w:color="000000"/>
              <w:bottom w:val="single" w:sz="4" w:space="0" w:color="auto"/>
              <w:right w:val="single" w:sz="8" w:space="0" w:color="000000"/>
            </w:tcBorders>
            <w:vAlign w:val="center"/>
          </w:tcPr>
          <w:p w14:paraId="4A332CDE" w14:textId="1F1C2449"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284D19D1" w14:textId="15A8D2D3" w:rsidR="009F12F2" w:rsidRPr="009F12F2" w:rsidRDefault="009F12F2" w:rsidP="009F12F2">
            <w:pPr>
              <w:contextualSpacing/>
              <w:jc w:val="center"/>
              <w:rPr>
                <w:i/>
                <w:iCs/>
              </w:rPr>
            </w:pPr>
            <w:r w:rsidRPr="009F12F2">
              <w:t>0</w:t>
            </w:r>
          </w:p>
        </w:tc>
      </w:tr>
      <w:tr w:rsidR="009F12F2" w14:paraId="46CC4106" w14:textId="77777777" w:rsidTr="001A42E9">
        <w:tc>
          <w:tcPr>
            <w:tcW w:w="2379" w:type="dxa"/>
            <w:tcBorders>
              <w:top w:val="single" w:sz="4" w:space="0" w:color="auto"/>
              <w:left w:val="single" w:sz="8" w:space="0" w:color="000000"/>
              <w:bottom w:val="single" w:sz="4" w:space="0" w:color="auto"/>
              <w:right w:val="single" w:sz="8" w:space="0" w:color="000000"/>
            </w:tcBorders>
          </w:tcPr>
          <w:p w14:paraId="58B13101" w14:textId="08AC9503" w:rsidR="009F12F2" w:rsidRPr="009F12F2" w:rsidRDefault="009F12F2" w:rsidP="009F12F2">
            <w:pPr>
              <w:contextualSpacing/>
              <w:jc w:val="center"/>
              <w:rPr>
                <w:i/>
                <w:iCs/>
              </w:rPr>
            </w:pPr>
            <w:r w:rsidRPr="009F12F2">
              <w:t>2У</w:t>
            </w:r>
          </w:p>
        </w:tc>
        <w:tc>
          <w:tcPr>
            <w:tcW w:w="2379" w:type="dxa"/>
            <w:tcBorders>
              <w:top w:val="single" w:sz="4" w:space="0" w:color="auto"/>
              <w:left w:val="single" w:sz="8" w:space="0" w:color="000000"/>
              <w:bottom w:val="single" w:sz="4" w:space="0" w:color="auto"/>
              <w:right w:val="single" w:sz="8" w:space="0" w:color="000000"/>
            </w:tcBorders>
            <w:vAlign w:val="center"/>
          </w:tcPr>
          <w:p w14:paraId="20B1CE1B" w14:textId="5FDD5BF2"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603C9402" w14:textId="4A1D342C"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0F070565" w14:textId="5D674CFB"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1B66A00D" w14:textId="5F012095"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4B16DA94" w14:textId="494BE771" w:rsidR="009F12F2" w:rsidRPr="009F12F2" w:rsidRDefault="009F12F2" w:rsidP="009F12F2">
            <w:pPr>
              <w:contextualSpacing/>
              <w:jc w:val="center"/>
              <w:rPr>
                <w:i/>
                <w:iCs/>
              </w:rPr>
            </w:pPr>
            <w:r w:rsidRPr="009F12F2">
              <w:t>8</w:t>
            </w:r>
          </w:p>
        </w:tc>
      </w:tr>
      <w:tr w:rsidR="009F12F2" w14:paraId="16B084EB" w14:textId="77777777" w:rsidTr="001A42E9">
        <w:tc>
          <w:tcPr>
            <w:tcW w:w="2379" w:type="dxa"/>
            <w:tcBorders>
              <w:top w:val="single" w:sz="4" w:space="0" w:color="auto"/>
              <w:left w:val="single" w:sz="8" w:space="0" w:color="000000"/>
              <w:bottom w:val="single" w:sz="4" w:space="0" w:color="auto"/>
              <w:right w:val="single" w:sz="8" w:space="0" w:color="000000"/>
            </w:tcBorders>
          </w:tcPr>
          <w:p w14:paraId="56079B82" w14:textId="7FFAC8CB" w:rsidR="009F12F2" w:rsidRPr="009F12F2" w:rsidRDefault="009F12F2" w:rsidP="009F12F2">
            <w:pPr>
              <w:contextualSpacing/>
              <w:jc w:val="center"/>
              <w:rPr>
                <w:i/>
                <w:iCs/>
              </w:rPr>
            </w:pPr>
            <w:r w:rsidRPr="009F12F2">
              <w:t>2У</w:t>
            </w:r>
          </w:p>
        </w:tc>
        <w:tc>
          <w:tcPr>
            <w:tcW w:w="2379" w:type="dxa"/>
            <w:tcBorders>
              <w:top w:val="single" w:sz="4" w:space="0" w:color="auto"/>
              <w:left w:val="single" w:sz="8" w:space="0" w:color="000000"/>
              <w:bottom w:val="single" w:sz="4" w:space="0" w:color="auto"/>
              <w:right w:val="single" w:sz="8" w:space="0" w:color="000000"/>
            </w:tcBorders>
            <w:vAlign w:val="center"/>
          </w:tcPr>
          <w:p w14:paraId="7CE5A4E3" w14:textId="52F5FF6B" w:rsidR="009F12F2" w:rsidRPr="009F12F2" w:rsidRDefault="009F12F2" w:rsidP="009F12F2">
            <w:pPr>
              <w:contextualSpacing/>
              <w:jc w:val="center"/>
              <w:rPr>
                <w:i/>
                <w:iCs/>
              </w:rPr>
            </w:pPr>
            <w:r w:rsidRPr="009F12F2">
              <w:t>4</w:t>
            </w:r>
          </w:p>
        </w:tc>
        <w:tc>
          <w:tcPr>
            <w:tcW w:w="2379" w:type="dxa"/>
            <w:tcBorders>
              <w:top w:val="single" w:sz="4" w:space="0" w:color="auto"/>
              <w:left w:val="single" w:sz="8" w:space="0" w:color="000000"/>
              <w:bottom w:val="single" w:sz="4" w:space="0" w:color="auto"/>
              <w:right w:val="single" w:sz="8" w:space="0" w:color="000000"/>
            </w:tcBorders>
            <w:vAlign w:val="center"/>
          </w:tcPr>
          <w:p w14:paraId="10F3906E" w14:textId="42548676"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6AF87817" w14:textId="3FB7277F" w:rsidR="009F12F2" w:rsidRPr="009F12F2" w:rsidRDefault="009F12F2" w:rsidP="009F12F2">
            <w:pPr>
              <w:contextualSpacing/>
              <w:jc w:val="center"/>
              <w:rPr>
                <w:i/>
                <w:iCs/>
              </w:rPr>
            </w:pPr>
            <w:r w:rsidRPr="009F12F2">
              <w:t>25</w:t>
            </w:r>
          </w:p>
        </w:tc>
        <w:tc>
          <w:tcPr>
            <w:tcW w:w="2380" w:type="dxa"/>
            <w:tcBorders>
              <w:top w:val="single" w:sz="4" w:space="0" w:color="auto"/>
              <w:left w:val="single" w:sz="8" w:space="0" w:color="000000"/>
              <w:bottom w:val="single" w:sz="4" w:space="0" w:color="auto"/>
              <w:right w:val="single" w:sz="8" w:space="0" w:color="000000"/>
            </w:tcBorders>
            <w:vAlign w:val="center"/>
          </w:tcPr>
          <w:p w14:paraId="59240A08" w14:textId="707309AD" w:rsidR="009F12F2" w:rsidRPr="009F12F2" w:rsidRDefault="009F12F2" w:rsidP="009F12F2">
            <w:pPr>
              <w:contextualSpacing/>
              <w:jc w:val="center"/>
              <w:rPr>
                <w:i/>
                <w:iCs/>
              </w:rPr>
            </w:pPr>
            <w:r w:rsidRPr="009F12F2">
              <w:t>66</w:t>
            </w:r>
          </w:p>
        </w:tc>
        <w:tc>
          <w:tcPr>
            <w:tcW w:w="2380" w:type="dxa"/>
            <w:tcBorders>
              <w:top w:val="single" w:sz="4" w:space="0" w:color="auto"/>
              <w:left w:val="single" w:sz="8" w:space="0" w:color="000000"/>
              <w:bottom w:val="single" w:sz="4" w:space="0" w:color="auto"/>
              <w:right w:val="single" w:sz="8" w:space="0" w:color="000000"/>
            </w:tcBorders>
            <w:vAlign w:val="center"/>
          </w:tcPr>
          <w:p w14:paraId="56A1C286" w14:textId="08472A30" w:rsidR="009F12F2" w:rsidRPr="009F12F2" w:rsidRDefault="009F12F2" w:rsidP="009F12F2">
            <w:pPr>
              <w:contextualSpacing/>
              <w:jc w:val="center"/>
              <w:rPr>
                <w:i/>
                <w:iCs/>
              </w:rPr>
            </w:pPr>
            <w:r w:rsidRPr="009F12F2">
              <w:t>92</w:t>
            </w:r>
          </w:p>
        </w:tc>
      </w:tr>
      <w:tr w:rsidR="009F12F2" w14:paraId="032A7439" w14:textId="77777777" w:rsidTr="001A42E9">
        <w:tc>
          <w:tcPr>
            <w:tcW w:w="2379" w:type="dxa"/>
            <w:tcBorders>
              <w:top w:val="single" w:sz="4" w:space="0" w:color="auto"/>
              <w:left w:val="single" w:sz="8" w:space="0" w:color="000000"/>
              <w:bottom w:val="single" w:sz="4" w:space="0" w:color="auto"/>
              <w:right w:val="single" w:sz="8" w:space="0" w:color="000000"/>
            </w:tcBorders>
          </w:tcPr>
          <w:p w14:paraId="565ECD2C" w14:textId="2D2A1C20"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0DF1ED73" w14:textId="4385C34D"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52F0DCD" w14:textId="7DA24C57" w:rsidR="009F12F2" w:rsidRPr="009F12F2" w:rsidRDefault="009F12F2" w:rsidP="009F12F2">
            <w:pPr>
              <w:contextualSpacing/>
              <w:jc w:val="center"/>
              <w:rPr>
                <w:i/>
                <w:iCs/>
              </w:rPr>
            </w:pPr>
            <w:r w:rsidRPr="009F12F2">
              <w:t>66</w:t>
            </w:r>
          </w:p>
        </w:tc>
        <w:tc>
          <w:tcPr>
            <w:tcW w:w="2379" w:type="dxa"/>
            <w:tcBorders>
              <w:top w:val="single" w:sz="4" w:space="0" w:color="auto"/>
              <w:left w:val="single" w:sz="8" w:space="0" w:color="000000"/>
              <w:bottom w:val="single" w:sz="4" w:space="0" w:color="auto"/>
              <w:right w:val="single" w:sz="8" w:space="0" w:color="000000"/>
            </w:tcBorders>
            <w:vAlign w:val="center"/>
          </w:tcPr>
          <w:p w14:paraId="49312DB7" w14:textId="5657B0F9"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7EB3A0D1" w14:textId="7D2D1499" w:rsidR="009F12F2" w:rsidRPr="009F12F2" w:rsidRDefault="009F12F2" w:rsidP="009F12F2">
            <w:pPr>
              <w:contextualSpacing/>
              <w:jc w:val="center"/>
              <w:rPr>
                <w:i/>
                <w:iCs/>
              </w:rPr>
            </w:pPr>
            <w:r w:rsidRPr="009F12F2">
              <w:t>0</w:t>
            </w:r>
          </w:p>
        </w:tc>
        <w:tc>
          <w:tcPr>
            <w:tcW w:w="2380" w:type="dxa"/>
            <w:tcBorders>
              <w:top w:val="single" w:sz="4" w:space="0" w:color="auto"/>
              <w:left w:val="single" w:sz="8" w:space="0" w:color="000000"/>
              <w:bottom w:val="single" w:sz="4" w:space="0" w:color="auto"/>
              <w:right w:val="single" w:sz="8" w:space="0" w:color="000000"/>
            </w:tcBorders>
            <w:vAlign w:val="center"/>
          </w:tcPr>
          <w:p w14:paraId="4C2D5BE0" w14:textId="457C311C" w:rsidR="009F12F2" w:rsidRPr="009F12F2" w:rsidRDefault="009F12F2" w:rsidP="009F12F2">
            <w:pPr>
              <w:contextualSpacing/>
              <w:jc w:val="center"/>
              <w:rPr>
                <w:i/>
                <w:iCs/>
              </w:rPr>
            </w:pPr>
            <w:r w:rsidRPr="009F12F2">
              <w:t>0</w:t>
            </w:r>
          </w:p>
        </w:tc>
      </w:tr>
      <w:tr w:rsidR="009F12F2" w14:paraId="63CA8FE3" w14:textId="77777777" w:rsidTr="001A42E9">
        <w:tc>
          <w:tcPr>
            <w:tcW w:w="2379" w:type="dxa"/>
            <w:tcBorders>
              <w:top w:val="single" w:sz="4" w:space="0" w:color="auto"/>
              <w:left w:val="single" w:sz="8" w:space="0" w:color="000000"/>
              <w:bottom w:val="single" w:sz="4" w:space="0" w:color="auto"/>
              <w:right w:val="single" w:sz="8" w:space="0" w:color="000000"/>
            </w:tcBorders>
          </w:tcPr>
          <w:p w14:paraId="23EBB98E" w14:textId="4874DF01"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253A4CD6" w14:textId="469C0F6A"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48A275D3" w14:textId="6C083E7B"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1B8EEF74" w14:textId="1351E0E2" w:rsidR="009F12F2" w:rsidRPr="009F12F2" w:rsidRDefault="009F12F2" w:rsidP="009F12F2">
            <w:pPr>
              <w:contextualSpacing/>
              <w:jc w:val="center"/>
              <w:rPr>
                <w:i/>
                <w:iCs/>
              </w:rPr>
            </w:pPr>
            <w:r w:rsidRPr="009F12F2">
              <w:t>12</w:t>
            </w:r>
          </w:p>
        </w:tc>
        <w:tc>
          <w:tcPr>
            <w:tcW w:w="2380" w:type="dxa"/>
            <w:tcBorders>
              <w:top w:val="single" w:sz="4" w:space="0" w:color="auto"/>
              <w:left w:val="single" w:sz="8" w:space="0" w:color="000000"/>
              <w:bottom w:val="single" w:sz="4" w:space="0" w:color="auto"/>
              <w:right w:val="single" w:sz="8" w:space="0" w:color="000000"/>
            </w:tcBorders>
            <w:vAlign w:val="center"/>
          </w:tcPr>
          <w:p w14:paraId="5584F9C6" w14:textId="472CFCAB" w:rsidR="009F12F2" w:rsidRPr="009F12F2" w:rsidRDefault="009F12F2" w:rsidP="009F12F2">
            <w:pPr>
              <w:contextualSpacing/>
              <w:jc w:val="center"/>
              <w:rPr>
                <w:i/>
                <w:iCs/>
              </w:rPr>
            </w:pPr>
            <w:r w:rsidRPr="009F12F2">
              <w:t>0</w:t>
            </w:r>
          </w:p>
        </w:tc>
        <w:tc>
          <w:tcPr>
            <w:tcW w:w="2380" w:type="dxa"/>
            <w:tcBorders>
              <w:top w:val="single" w:sz="4" w:space="0" w:color="auto"/>
              <w:left w:val="single" w:sz="8" w:space="0" w:color="000000"/>
              <w:bottom w:val="single" w:sz="4" w:space="0" w:color="auto"/>
              <w:right w:val="single" w:sz="8" w:space="0" w:color="000000"/>
            </w:tcBorders>
            <w:vAlign w:val="center"/>
          </w:tcPr>
          <w:p w14:paraId="696F0974" w14:textId="23E5F94D" w:rsidR="009F12F2" w:rsidRPr="009F12F2" w:rsidRDefault="009F12F2" w:rsidP="009F12F2">
            <w:pPr>
              <w:contextualSpacing/>
              <w:jc w:val="center"/>
              <w:rPr>
                <w:i/>
                <w:iCs/>
              </w:rPr>
            </w:pPr>
            <w:r w:rsidRPr="009F12F2">
              <w:t>0</w:t>
            </w:r>
          </w:p>
        </w:tc>
      </w:tr>
      <w:tr w:rsidR="009F12F2" w14:paraId="26EE8ED8" w14:textId="77777777" w:rsidTr="001A42E9">
        <w:tc>
          <w:tcPr>
            <w:tcW w:w="2379" w:type="dxa"/>
            <w:tcBorders>
              <w:top w:val="single" w:sz="4" w:space="0" w:color="auto"/>
              <w:left w:val="single" w:sz="8" w:space="0" w:color="000000"/>
              <w:bottom w:val="single" w:sz="4" w:space="0" w:color="auto"/>
              <w:right w:val="single" w:sz="8" w:space="0" w:color="000000"/>
            </w:tcBorders>
          </w:tcPr>
          <w:p w14:paraId="1109A2B2" w14:textId="4899B5E5"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39B34C0C" w14:textId="4BE3F180"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2E7949D8" w14:textId="02B49724"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7E12A301" w14:textId="6516F92C"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2C045EC4" w14:textId="3D61F690"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3EB4535B" w14:textId="723CBA2A" w:rsidR="009F12F2" w:rsidRPr="009F12F2" w:rsidRDefault="009F12F2" w:rsidP="009F12F2">
            <w:pPr>
              <w:contextualSpacing/>
              <w:jc w:val="center"/>
              <w:rPr>
                <w:i/>
                <w:iCs/>
              </w:rPr>
            </w:pPr>
            <w:r w:rsidRPr="009F12F2">
              <w:t>0</w:t>
            </w:r>
          </w:p>
        </w:tc>
      </w:tr>
      <w:tr w:rsidR="009F12F2" w14:paraId="1FAFDFAB" w14:textId="77777777" w:rsidTr="001A42E9">
        <w:tc>
          <w:tcPr>
            <w:tcW w:w="2379" w:type="dxa"/>
            <w:tcBorders>
              <w:top w:val="single" w:sz="4" w:space="0" w:color="auto"/>
              <w:left w:val="single" w:sz="8" w:space="0" w:color="000000"/>
              <w:bottom w:val="single" w:sz="4" w:space="0" w:color="auto"/>
              <w:right w:val="single" w:sz="8" w:space="0" w:color="000000"/>
            </w:tcBorders>
          </w:tcPr>
          <w:p w14:paraId="14E2C9E2" w14:textId="1EBEE4E1"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5B67AAE2" w14:textId="1C5F5CE3"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33137A64" w14:textId="117B3F71"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0D4B2373" w14:textId="403D96C3"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4" w:space="0" w:color="auto"/>
              <w:right w:val="single" w:sz="8" w:space="0" w:color="000000"/>
            </w:tcBorders>
            <w:vAlign w:val="center"/>
          </w:tcPr>
          <w:p w14:paraId="169BB371" w14:textId="15CD7FF9"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6E3FC685" w14:textId="07B331BA" w:rsidR="009F12F2" w:rsidRPr="009F12F2" w:rsidRDefault="009F12F2" w:rsidP="009F12F2">
            <w:pPr>
              <w:contextualSpacing/>
              <w:jc w:val="center"/>
              <w:rPr>
                <w:i/>
                <w:iCs/>
              </w:rPr>
            </w:pPr>
            <w:r w:rsidRPr="009F12F2">
              <w:t>0</w:t>
            </w:r>
          </w:p>
        </w:tc>
      </w:tr>
      <w:tr w:rsidR="009F12F2" w14:paraId="6E734F69" w14:textId="77777777" w:rsidTr="001A42E9">
        <w:tc>
          <w:tcPr>
            <w:tcW w:w="2379" w:type="dxa"/>
            <w:tcBorders>
              <w:top w:val="single" w:sz="4" w:space="0" w:color="auto"/>
              <w:left w:val="single" w:sz="8" w:space="0" w:color="000000"/>
              <w:bottom w:val="single" w:sz="4" w:space="0" w:color="auto"/>
              <w:right w:val="single" w:sz="8" w:space="0" w:color="000000"/>
            </w:tcBorders>
          </w:tcPr>
          <w:p w14:paraId="13916E3E" w14:textId="00875DE1"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4D3F0C80" w14:textId="642921C8" w:rsidR="009F12F2" w:rsidRPr="009F12F2" w:rsidRDefault="009F12F2" w:rsidP="009F12F2">
            <w:pPr>
              <w:contextualSpacing/>
              <w:jc w:val="center"/>
              <w:rPr>
                <w:i/>
                <w:iCs/>
              </w:rPr>
            </w:pPr>
            <w:r w:rsidRPr="009F12F2">
              <w:t>4</w:t>
            </w:r>
          </w:p>
        </w:tc>
        <w:tc>
          <w:tcPr>
            <w:tcW w:w="2379" w:type="dxa"/>
            <w:tcBorders>
              <w:top w:val="single" w:sz="4" w:space="0" w:color="auto"/>
              <w:left w:val="single" w:sz="8" w:space="0" w:color="000000"/>
              <w:bottom w:val="single" w:sz="4" w:space="0" w:color="auto"/>
              <w:right w:val="single" w:sz="8" w:space="0" w:color="000000"/>
            </w:tcBorders>
            <w:vAlign w:val="center"/>
          </w:tcPr>
          <w:p w14:paraId="06CF6B63" w14:textId="1901D37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E57631F" w14:textId="761A716A" w:rsidR="009F12F2" w:rsidRPr="009F12F2" w:rsidRDefault="009F12F2" w:rsidP="009F12F2">
            <w:pPr>
              <w:contextualSpacing/>
              <w:jc w:val="center"/>
              <w:rPr>
                <w:i/>
                <w:iCs/>
              </w:rPr>
            </w:pPr>
            <w:r w:rsidRPr="009F12F2">
              <w:t>7</w:t>
            </w:r>
          </w:p>
        </w:tc>
        <w:tc>
          <w:tcPr>
            <w:tcW w:w="2380" w:type="dxa"/>
            <w:tcBorders>
              <w:top w:val="single" w:sz="4" w:space="0" w:color="auto"/>
              <w:left w:val="single" w:sz="8" w:space="0" w:color="000000"/>
              <w:bottom w:val="single" w:sz="4" w:space="0" w:color="auto"/>
              <w:right w:val="single" w:sz="8" w:space="0" w:color="000000"/>
            </w:tcBorders>
            <w:vAlign w:val="center"/>
          </w:tcPr>
          <w:p w14:paraId="598271E7" w14:textId="6F7DF301"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7C589C5B" w14:textId="4DE0652C" w:rsidR="009F12F2" w:rsidRPr="009F12F2" w:rsidRDefault="009F12F2" w:rsidP="009F12F2">
            <w:pPr>
              <w:contextualSpacing/>
              <w:jc w:val="center"/>
              <w:rPr>
                <w:i/>
                <w:iCs/>
              </w:rPr>
            </w:pPr>
            <w:r w:rsidRPr="009F12F2">
              <w:t>17</w:t>
            </w:r>
          </w:p>
        </w:tc>
      </w:tr>
      <w:tr w:rsidR="009F12F2" w14:paraId="4792AE49" w14:textId="77777777" w:rsidTr="001A42E9">
        <w:tc>
          <w:tcPr>
            <w:tcW w:w="2379" w:type="dxa"/>
            <w:tcBorders>
              <w:top w:val="single" w:sz="4" w:space="0" w:color="auto"/>
              <w:left w:val="single" w:sz="8" w:space="0" w:color="000000"/>
              <w:bottom w:val="single" w:sz="4" w:space="0" w:color="auto"/>
              <w:right w:val="single" w:sz="8" w:space="0" w:color="000000"/>
            </w:tcBorders>
          </w:tcPr>
          <w:p w14:paraId="36AEDCFE" w14:textId="349633E8" w:rsidR="009F12F2" w:rsidRPr="009F12F2" w:rsidRDefault="009F12F2" w:rsidP="009F12F2">
            <w:pPr>
              <w:contextualSpacing/>
              <w:jc w:val="center"/>
              <w:rPr>
                <w:i/>
                <w:iCs/>
              </w:rPr>
            </w:pPr>
            <w:r w:rsidRPr="009F12F2">
              <w:t>3У</w:t>
            </w:r>
          </w:p>
        </w:tc>
        <w:tc>
          <w:tcPr>
            <w:tcW w:w="2379" w:type="dxa"/>
            <w:tcBorders>
              <w:top w:val="single" w:sz="4" w:space="0" w:color="auto"/>
              <w:left w:val="single" w:sz="8" w:space="0" w:color="000000"/>
              <w:bottom w:val="single" w:sz="4" w:space="0" w:color="auto"/>
              <w:right w:val="single" w:sz="8" w:space="0" w:color="000000"/>
            </w:tcBorders>
            <w:vAlign w:val="center"/>
          </w:tcPr>
          <w:p w14:paraId="6D60D429" w14:textId="01522CD8" w:rsidR="009F12F2" w:rsidRPr="009F12F2" w:rsidRDefault="009F12F2" w:rsidP="009F12F2">
            <w:pPr>
              <w:contextualSpacing/>
              <w:jc w:val="center"/>
              <w:rPr>
                <w:i/>
                <w:iCs/>
              </w:rPr>
            </w:pPr>
            <w:r w:rsidRPr="009F12F2">
              <w:t>5</w:t>
            </w:r>
          </w:p>
        </w:tc>
        <w:tc>
          <w:tcPr>
            <w:tcW w:w="2379" w:type="dxa"/>
            <w:tcBorders>
              <w:top w:val="single" w:sz="4" w:space="0" w:color="auto"/>
              <w:left w:val="single" w:sz="8" w:space="0" w:color="000000"/>
              <w:bottom w:val="single" w:sz="4" w:space="0" w:color="auto"/>
              <w:right w:val="single" w:sz="8" w:space="0" w:color="000000"/>
            </w:tcBorders>
            <w:vAlign w:val="center"/>
          </w:tcPr>
          <w:p w14:paraId="36B82B92" w14:textId="488EFA9D"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26C517C" w14:textId="30312FF4"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207EECE6" w14:textId="6A097D8D" w:rsidR="009F12F2" w:rsidRPr="009F12F2" w:rsidRDefault="009F12F2" w:rsidP="009F12F2">
            <w:pPr>
              <w:contextualSpacing/>
              <w:jc w:val="center"/>
              <w:rPr>
                <w:i/>
                <w:iCs/>
              </w:rPr>
            </w:pPr>
            <w:r w:rsidRPr="009F12F2">
              <w:t>66</w:t>
            </w:r>
          </w:p>
        </w:tc>
        <w:tc>
          <w:tcPr>
            <w:tcW w:w="2380" w:type="dxa"/>
            <w:tcBorders>
              <w:top w:val="single" w:sz="4" w:space="0" w:color="auto"/>
              <w:left w:val="single" w:sz="8" w:space="0" w:color="000000"/>
              <w:bottom w:val="single" w:sz="4" w:space="0" w:color="auto"/>
              <w:right w:val="single" w:sz="8" w:space="0" w:color="000000"/>
            </w:tcBorders>
            <w:vAlign w:val="center"/>
          </w:tcPr>
          <w:p w14:paraId="4052E7C8" w14:textId="0922893B" w:rsidR="009F12F2" w:rsidRPr="009F12F2" w:rsidRDefault="009F12F2" w:rsidP="009F12F2">
            <w:pPr>
              <w:contextualSpacing/>
              <w:jc w:val="center"/>
              <w:rPr>
                <w:i/>
                <w:iCs/>
              </w:rPr>
            </w:pPr>
            <w:r w:rsidRPr="009F12F2">
              <w:t>83</w:t>
            </w:r>
          </w:p>
        </w:tc>
      </w:tr>
      <w:tr w:rsidR="009F12F2" w14:paraId="1E8F5115" w14:textId="77777777" w:rsidTr="001A42E9">
        <w:tc>
          <w:tcPr>
            <w:tcW w:w="2379" w:type="dxa"/>
            <w:tcBorders>
              <w:top w:val="single" w:sz="4" w:space="0" w:color="auto"/>
              <w:left w:val="single" w:sz="8" w:space="0" w:color="000000"/>
              <w:bottom w:val="single" w:sz="4" w:space="0" w:color="auto"/>
              <w:right w:val="single" w:sz="8" w:space="0" w:color="000000"/>
            </w:tcBorders>
          </w:tcPr>
          <w:p w14:paraId="1285CA70" w14:textId="0CF74B58" w:rsidR="009F12F2" w:rsidRPr="009F12F2" w:rsidRDefault="009F12F2" w:rsidP="009F12F2">
            <w:pPr>
              <w:contextualSpacing/>
              <w:jc w:val="center"/>
              <w:rPr>
                <w:i/>
                <w:iCs/>
              </w:rPr>
            </w:pPr>
            <w:r w:rsidRPr="009F12F2">
              <w:t>4У К1</w:t>
            </w:r>
          </w:p>
        </w:tc>
        <w:tc>
          <w:tcPr>
            <w:tcW w:w="2379" w:type="dxa"/>
            <w:tcBorders>
              <w:top w:val="single" w:sz="4" w:space="0" w:color="auto"/>
              <w:left w:val="single" w:sz="8" w:space="0" w:color="000000"/>
              <w:bottom w:val="single" w:sz="4" w:space="0" w:color="auto"/>
              <w:right w:val="single" w:sz="8" w:space="0" w:color="000000"/>
            </w:tcBorders>
            <w:vAlign w:val="center"/>
          </w:tcPr>
          <w:p w14:paraId="31B3E06A" w14:textId="06121736"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CB4FF0C" w14:textId="7F11147B"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26A96692" w14:textId="4D4BB6C8" w:rsidR="009F12F2" w:rsidRPr="009F12F2" w:rsidRDefault="009F12F2" w:rsidP="009F12F2">
            <w:pPr>
              <w:contextualSpacing/>
              <w:jc w:val="center"/>
              <w:rPr>
                <w:i/>
                <w:iCs/>
              </w:rPr>
            </w:pPr>
            <w:r w:rsidRPr="009F12F2">
              <w:t>28</w:t>
            </w:r>
          </w:p>
        </w:tc>
        <w:tc>
          <w:tcPr>
            <w:tcW w:w="2380" w:type="dxa"/>
            <w:tcBorders>
              <w:top w:val="single" w:sz="4" w:space="0" w:color="auto"/>
              <w:left w:val="single" w:sz="8" w:space="0" w:color="000000"/>
              <w:bottom w:val="single" w:sz="4" w:space="0" w:color="auto"/>
              <w:right w:val="single" w:sz="8" w:space="0" w:color="000000"/>
            </w:tcBorders>
            <w:vAlign w:val="center"/>
          </w:tcPr>
          <w:p w14:paraId="4BD0C881" w14:textId="6CAFF97C"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23A8D20F" w14:textId="3602FA4A" w:rsidR="009F12F2" w:rsidRPr="009F12F2" w:rsidRDefault="009F12F2" w:rsidP="009F12F2">
            <w:pPr>
              <w:contextualSpacing/>
              <w:jc w:val="center"/>
              <w:rPr>
                <w:i/>
                <w:iCs/>
              </w:rPr>
            </w:pPr>
            <w:r w:rsidRPr="009F12F2">
              <w:t>0</w:t>
            </w:r>
          </w:p>
        </w:tc>
      </w:tr>
      <w:tr w:rsidR="009F12F2" w14:paraId="777F448B" w14:textId="77777777" w:rsidTr="001A42E9">
        <w:tc>
          <w:tcPr>
            <w:tcW w:w="2379" w:type="dxa"/>
            <w:tcBorders>
              <w:top w:val="single" w:sz="4" w:space="0" w:color="auto"/>
              <w:left w:val="single" w:sz="8" w:space="0" w:color="000000"/>
              <w:bottom w:val="single" w:sz="4" w:space="0" w:color="auto"/>
              <w:right w:val="single" w:sz="8" w:space="0" w:color="000000"/>
            </w:tcBorders>
          </w:tcPr>
          <w:p w14:paraId="67BA92C5" w14:textId="2B48C69F" w:rsidR="009F12F2" w:rsidRPr="009F12F2" w:rsidRDefault="009F12F2" w:rsidP="009F12F2">
            <w:pPr>
              <w:contextualSpacing/>
              <w:jc w:val="center"/>
              <w:rPr>
                <w:i/>
                <w:iCs/>
              </w:rPr>
            </w:pPr>
            <w:r w:rsidRPr="009F12F2">
              <w:t>4У К1</w:t>
            </w:r>
          </w:p>
        </w:tc>
        <w:tc>
          <w:tcPr>
            <w:tcW w:w="2379" w:type="dxa"/>
            <w:tcBorders>
              <w:top w:val="single" w:sz="4" w:space="0" w:color="auto"/>
              <w:left w:val="single" w:sz="8" w:space="0" w:color="000000"/>
              <w:bottom w:val="single" w:sz="4" w:space="0" w:color="auto"/>
              <w:right w:val="single" w:sz="8" w:space="0" w:color="000000"/>
            </w:tcBorders>
            <w:vAlign w:val="center"/>
          </w:tcPr>
          <w:p w14:paraId="7B9D74CB" w14:textId="21F87E28"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629678CB" w14:textId="550C8771" w:rsidR="009F12F2" w:rsidRPr="009F12F2" w:rsidRDefault="009F12F2" w:rsidP="009F12F2">
            <w:pPr>
              <w:contextualSpacing/>
              <w:jc w:val="center"/>
              <w:rPr>
                <w:i/>
                <w:iCs/>
              </w:rPr>
            </w:pPr>
            <w:r w:rsidRPr="009F12F2">
              <w:t>14</w:t>
            </w:r>
          </w:p>
        </w:tc>
        <w:tc>
          <w:tcPr>
            <w:tcW w:w="2379" w:type="dxa"/>
            <w:tcBorders>
              <w:top w:val="single" w:sz="4" w:space="0" w:color="auto"/>
              <w:left w:val="single" w:sz="8" w:space="0" w:color="000000"/>
              <w:bottom w:val="single" w:sz="4" w:space="0" w:color="auto"/>
              <w:right w:val="single" w:sz="8" w:space="0" w:color="000000"/>
            </w:tcBorders>
            <w:vAlign w:val="center"/>
          </w:tcPr>
          <w:p w14:paraId="41A4F710" w14:textId="5CB4DBC1" w:rsidR="009F12F2" w:rsidRPr="009F12F2" w:rsidRDefault="009F12F2" w:rsidP="009F12F2">
            <w:pPr>
              <w:contextualSpacing/>
              <w:jc w:val="center"/>
              <w:rPr>
                <w:i/>
                <w:iCs/>
              </w:rPr>
            </w:pPr>
            <w:r w:rsidRPr="009F12F2">
              <w:t>19</w:t>
            </w:r>
          </w:p>
        </w:tc>
        <w:tc>
          <w:tcPr>
            <w:tcW w:w="2380" w:type="dxa"/>
            <w:tcBorders>
              <w:top w:val="single" w:sz="4" w:space="0" w:color="auto"/>
              <w:left w:val="single" w:sz="8" w:space="0" w:color="000000"/>
              <w:bottom w:val="single" w:sz="4" w:space="0" w:color="auto"/>
              <w:right w:val="single" w:sz="8" w:space="0" w:color="000000"/>
            </w:tcBorders>
            <w:vAlign w:val="center"/>
          </w:tcPr>
          <w:p w14:paraId="70A6E931" w14:textId="215F75EC"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4E4CE879" w14:textId="663BAD68" w:rsidR="009F12F2" w:rsidRPr="009F12F2" w:rsidRDefault="009F12F2" w:rsidP="009F12F2">
            <w:pPr>
              <w:contextualSpacing/>
              <w:jc w:val="center"/>
              <w:rPr>
                <w:i/>
                <w:iCs/>
              </w:rPr>
            </w:pPr>
            <w:r w:rsidRPr="009F12F2">
              <w:t>0</w:t>
            </w:r>
          </w:p>
        </w:tc>
      </w:tr>
      <w:tr w:rsidR="009F12F2" w14:paraId="6CFB04F5" w14:textId="77777777" w:rsidTr="001A42E9">
        <w:tc>
          <w:tcPr>
            <w:tcW w:w="2379" w:type="dxa"/>
            <w:tcBorders>
              <w:top w:val="single" w:sz="4" w:space="0" w:color="auto"/>
              <w:left w:val="single" w:sz="8" w:space="0" w:color="000000"/>
              <w:bottom w:val="single" w:sz="4" w:space="0" w:color="auto"/>
              <w:right w:val="single" w:sz="8" w:space="0" w:color="000000"/>
            </w:tcBorders>
          </w:tcPr>
          <w:p w14:paraId="748212C6" w14:textId="1A786459" w:rsidR="009F12F2" w:rsidRPr="009F12F2" w:rsidRDefault="009F12F2" w:rsidP="009F12F2">
            <w:pPr>
              <w:contextualSpacing/>
              <w:jc w:val="center"/>
              <w:rPr>
                <w:i/>
                <w:iCs/>
              </w:rPr>
            </w:pPr>
            <w:r w:rsidRPr="009F12F2">
              <w:lastRenderedPageBreak/>
              <w:t>4У К1</w:t>
            </w:r>
          </w:p>
        </w:tc>
        <w:tc>
          <w:tcPr>
            <w:tcW w:w="2379" w:type="dxa"/>
            <w:tcBorders>
              <w:top w:val="single" w:sz="4" w:space="0" w:color="auto"/>
              <w:left w:val="single" w:sz="8" w:space="0" w:color="000000"/>
              <w:bottom w:val="single" w:sz="4" w:space="0" w:color="auto"/>
              <w:right w:val="single" w:sz="8" w:space="0" w:color="000000"/>
            </w:tcBorders>
            <w:vAlign w:val="center"/>
          </w:tcPr>
          <w:p w14:paraId="3D173070" w14:textId="17AE5D96"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3DAA11ED" w14:textId="17490043"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407E97C0" w14:textId="669BC9BA" w:rsidR="009F12F2" w:rsidRPr="009F12F2" w:rsidRDefault="009F12F2" w:rsidP="009F12F2">
            <w:pPr>
              <w:contextualSpacing/>
              <w:jc w:val="center"/>
              <w:rPr>
                <w:i/>
                <w:iCs/>
              </w:rPr>
            </w:pPr>
            <w:r w:rsidRPr="009F12F2">
              <w:t>16</w:t>
            </w:r>
          </w:p>
        </w:tc>
        <w:tc>
          <w:tcPr>
            <w:tcW w:w="2380" w:type="dxa"/>
            <w:tcBorders>
              <w:top w:val="single" w:sz="4" w:space="0" w:color="auto"/>
              <w:left w:val="single" w:sz="8" w:space="0" w:color="000000"/>
              <w:bottom w:val="single" w:sz="4" w:space="0" w:color="auto"/>
              <w:right w:val="single" w:sz="8" w:space="0" w:color="000000"/>
            </w:tcBorders>
            <w:vAlign w:val="center"/>
          </w:tcPr>
          <w:p w14:paraId="539074BE" w14:textId="0196D80A" w:rsidR="009F12F2" w:rsidRPr="009F12F2" w:rsidRDefault="009F12F2" w:rsidP="009F12F2">
            <w:pPr>
              <w:contextualSpacing/>
              <w:jc w:val="center"/>
              <w:rPr>
                <w:i/>
                <w:iCs/>
              </w:rPr>
            </w:pPr>
            <w:r w:rsidRPr="009F12F2">
              <w:t>6</w:t>
            </w:r>
          </w:p>
        </w:tc>
        <w:tc>
          <w:tcPr>
            <w:tcW w:w="2380" w:type="dxa"/>
            <w:tcBorders>
              <w:top w:val="single" w:sz="4" w:space="0" w:color="auto"/>
              <w:left w:val="single" w:sz="8" w:space="0" w:color="000000"/>
              <w:bottom w:val="single" w:sz="4" w:space="0" w:color="auto"/>
              <w:right w:val="single" w:sz="8" w:space="0" w:color="000000"/>
            </w:tcBorders>
            <w:vAlign w:val="center"/>
          </w:tcPr>
          <w:p w14:paraId="67DB8E9D" w14:textId="12EAA797" w:rsidR="009F12F2" w:rsidRPr="009F12F2" w:rsidRDefault="009F12F2" w:rsidP="009F12F2">
            <w:pPr>
              <w:contextualSpacing/>
              <w:jc w:val="center"/>
              <w:rPr>
                <w:i/>
                <w:iCs/>
              </w:rPr>
            </w:pPr>
            <w:r w:rsidRPr="009F12F2">
              <w:t>0</w:t>
            </w:r>
          </w:p>
        </w:tc>
      </w:tr>
      <w:tr w:rsidR="009F12F2" w14:paraId="32238FD0" w14:textId="77777777" w:rsidTr="001A42E9">
        <w:tc>
          <w:tcPr>
            <w:tcW w:w="2379" w:type="dxa"/>
            <w:tcBorders>
              <w:top w:val="single" w:sz="4" w:space="0" w:color="auto"/>
              <w:left w:val="single" w:sz="8" w:space="0" w:color="000000"/>
              <w:bottom w:val="single" w:sz="4" w:space="0" w:color="auto"/>
              <w:right w:val="single" w:sz="8" w:space="0" w:color="000000"/>
            </w:tcBorders>
          </w:tcPr>
          <w:p w14:paraId="2032BC4A" w14:textId="4F2C08EC" w:rsidR="009F12F2" w:rsidRPr="009F12F2" w:rsidRDefault="009F12F2" w:rsidP="009F12F2">
            <w:pPr>
              <w:contextualSpacing/>
              <w:jc w:val="center"/>
              <w:rPr>
                <w:i/>
                <w:iCs/>
              </w:rPr>
            </w:pPr>
            <w:r w:rsidRPr="009F12F2">
              <w:t>4У К1</w:t>
            </w:r>
          </w:p>
        </w:tc>
        <w:tc>
          <w:tcPr>
            <w:tcW w:w="2379" w:type="dxa"/>
            <w:tcBorders>
              <w:top w:val="single" w:sz="4" w:space="0" w:color="auto"/>
              <w:left w:val="single" w:sz="8" w:space="0" w:color="000000"/>
              <w:bottom w:val="single" w:sz="4" w:space="0" w:color="auto"/>
              <w:right w:val="single" w:sz="8" w:space="0" w:color="000000"/>
            </w:tcBorders>
            <w:vAlign w:val="center"/>
          </w:tcPr>
          <w:p w14:paraId="556E2CFC" w14:textId="675F2C7F"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7EC0B209" w14:textId="493AF5BA"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17AF217" w14:textId="75F1C87E" w:rsidR="009F12F2" w:rsidRPr="009F12F2" w:rsidRDefault="009F12F2" w:rsidP="009F12F2">
            <w:pPr>
              <w:contextualSpacing/>
              <w:jc w:val="center"/>
              <w:rPr>
                <w:i/>
                <w:iCs/>
              </w:rPr>
            </w:pPr>
            <w:r w:rsidRPr="009F12F2">
              <w:t>9</w:t>
            </w:r>
          </w:p>
        </w:tc>
        <w:tc>
          <w:tcPr>
            <w:tcW w:w="2380" w:type="dxa"/>
            <w:tcBorders>
              <w:top w:val="single" w:sz="4" w:space="0" w:color="auto"/>
              <w:left w:val="single" w:sz="8" w:space="0" w:color="000000"/>
              <w:bottom w:val="single" w:sz="4" w:space="0" w:color="auto"/>
              <w:right w:val="single" w:sz="8" w:space="0" w:color="000000"/>
            </w:tcBorders>
            <w:vAlign w:val="center"/>
          </w:tcPr>
          <w:p w14:paraId="24A628B6" w14:textId="57A58781"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1574851E" w14:textId="044C31EA" w:rsidR="009F12F2" w:rsidRPr="009F12F2" w:rsidRDefault="009F12F2" w:rsidP="009F12F2">
            <w:pPr>
              <w:contextualSpacing/>
              <w:jc w:val="center"/>
              <w:rPr>
                <w:i/>
                <w:iCs/>
              </w:rPr>
            </w:pPr>
            <w:r w:rsidRPr="009F12F2">
              <w:t>17</w:t>
            </w:r>
          </w:p>
        </w:tc>
      </w:tr>
      <w:tr w:rsidR="009F12F2" w14:paraId="497FAD6A" w14:textId="77777777" w:rsidTr="001A42E9">
        <w:tc>
          <w:tcPr>
            <w:tcW w:w="2379" w:type="dxa"/>
            <w:tcBorders>
              <w:top w:val="single" w:sz="4" w:space="0" w:color="auto"/>
              <w:left w:val="single" w:sz="8" w:space="0" w:color="000000"/>
              <w:bottom w:val="single" w:sz="4" w:space="0" w:color="auto"/>
              <w:right w:val="single" w:sz="8" w:space="0" w:color="000000"/>
            </w:tcBorders>
          </w:tcPr>
          <w:p w14:paraId="16D51F69" w14:textId="7A238D82" w:rsidR="009F12F2" w:rsidRPr="009F12F2" w:rsidRDefault="009F12F2" w:rsidP="009F12F2">
            <w:pPr>
              <w:contextualSpacing/>
              <w:jc w:val="center"/>
              <w:rPr>
                <w:i/>
                <w:iCs/>
              </w:rPr>
            </w:pPr>
            <w:r w:rsidRPr="009F12F2">
              <w:t>4У К1</w:t>
            </w:r>
          </w:p>
        </w:tc>
        <w:tc>
          <w:tcPr>
            <w:tcW w:w="2379" w:type="dxa"/>
            <w:tcBorders>
              <w:top w:val="single" w:sz="4" w:space="0" w:color="auto"/>
              <w:left w:val="single" w:sz="8" w:space="0" w:color="000000"/>
              <w:bottom w:val="single" w:sz="4" w:space="0" w:color="auto"/>
              <w:right w:val="single" w:sz="8" w:space="0" w:color="000000"/>
            </w:tcBorders>
            <w:vAlign w:val="center"/>
          </w:tcPr>
          <w:p w14:paraId="0922B685" w14:textId="40F8BA93" w:rsidR="009F12F2" w:rsidRPr="009F12F2" w:rsidRDefault="009F12F2" w:rsidP="009F12F2">
            <w:pPr>
              <w:contextualSpacing/>
              <w:jc w:val="center"/>
              <w:rPr>
                <w:i/>
                <w:iCs/>
              </w:rPr>
            </w:pPr>
            <w:r w:rsidRPr="009F12F2">
              <w:t>4</w:t>
            </w:r>
          </w:p>
        </w:tc>
        <w:tc>
          <w:tcPr>
            <w:tcW w:w="2379" w:type="dxa"/>
            <w:tcBorders>
              <w:top w:val="single" w:sz="4" w:space="0" w:color="auto"/>
              <w:left w:val="single" w:sz="8" w:space="0" w:color="000000"/>
              <w:bottom w:val="single" w:sz="4" w:space="0" w:color="auto"/>
              <w:right w:val="single" w:sz="8" w:space="0" w:color="000000"/>
            </w:tcBorders>
            <w:vAlign w:val="center"/>
          </w:tcPr>
          <w:p w14:paraId="13C0C8B6" w14:textId="211A671B"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65E0B107" w14:textId="0CF23826" w:rsidR="009F12F2" w:rsidRPr="009F12F2" w:rsidRDefault="009F12F2" w:rsidP="009F12F2">
            <w:pPr>
              <w:contextualSpacing/>
              <w:jc w:val="center"/>
              <w:rPr>
                <w:i/>
                <w:iCs/>
              </w:rPr>
            </w:pPr>
            <w:r w:rsidRPr="009F12F2">
              <w:t>29</w:t>
            </w:r>
          </w:p>
        </w:tc>
        <w:tc>
          <w:tcPr>
            <w:tcW w:w="2380" w:type="dxa"/>
            <w:tcBorders>
              <w:top w:val="single" w:sz="4" w:space="0" w:color="auto"/>
              <w:left w:val="single" w:sz="8" w:space="0" w:color="000000"/>
              <w:bottom w:val="single" w:sz="4" w:space="0" w:color="auto"/>
              <w:right w:val="single" w:sz="8" w:space="0" w:color="000000"/>
            </w:tcBorders>
            <w:vAlign w:val="center"/>
          </w:tcPr>
          <w:p w14:paraId="77F43B3F" w14:textId="4360CC44" w:rsidR="009F12F2" w:rsidRPr="009F12F2" w:rsidRDefault="009F12F2" w:rsidP="009F12F2">
            <w:pPr>
              <w:contextualSpacing/>
              <w:jc w:val="center"/>
              <w:rPr>
                <w:i/>
                <w:iCs/>
              </w:rPr>
            </w:pPr>
            <w:r w:rsidRPr="009F12F2">
              <w:t>69</w:t>
            </w:r>
          </w:p>
        </w:tc>
        <w:tc>
          <w:tcPr>
            <w:tcW w:w="2380" w:type="dxa"/>
            <w:tcBorders>
              <w:top w:val="single" w:sz="4" w:space="0" w:color="auto"/>
              <w:left w:val="single" w:sz="8" w:space="0" w:color="000000"/>
              <w:bottom w:val="single" w:sz="4" w:space="0" w:color="auto"/>
              <w:right w:val="single" w:sz="8" w:space="0" w:color="000000"/>
            </w:tcBorders>
            <w:vAlign w:val="center"/>
          </w:tcPr>
          <w:p w14:paraId="6F91DAB1" w14:textId="73892AF6" w:rsidR="009F12F2" w:rsidRPr="009F12F2" w:rsidRDefault="009F12F2" w:rsidP="009F12F2">
            <w:pPr>
              <w:contextualSpacing/>
              <w:jc w:val="center"/>
              <w:rPr>
                <w:i/>
                <w:iCs/>
              </w:rPr>
            </w:pPr>
            <w:r w:rsidRPr="009F12F2">
              <w:t>83</w:t>
            </w:r>
          </w:p>
        </w:tc>
      </w:tr>
      <w:tr w:rsidR="009F12F2" w14:paraId="68176826" w14:textId="77777777" w:rsidTr="001A42E9">
        <w:tc>
          <w:tcPr>
            <w:tcW w:w="2379" w:type="dxa"/>
            <w:tcBorders>
              <w:top w:val="single" w:sz="4" w:space="0" w:color="auto"/>
              <w:left w:val="single" w:sz="8" w:space="0" w:color="000000"/>
              <w:bottom w:val="single" w:sz="4" w:space="0" w:color="auto"/>
              <w:right w:val="single" w:sz="8" w:space="0" w:color="000000"/>
            </w:tcBorders>
          </w:tcPr>
          <w:p w14:paraId="4ADEE686" w14:textId="70420C89" w:rsidR="009F12F2" w:rsidRPr="009F12F2" w:rsidRDefault="009F12F2" w:rsidP="009F12F2">
            <w:pPr>
              <w:contextualSpacing/>
              <w:jc w:val="center"/>
              <w:rPr>
                <w:i/>
                <w:iCs/>
              </w:rPr>
            </w:pPr>
            <w:r w:rsidRPr="009F12F2">
              <w:t>4У К2</w:t>
            </w:r>
          </w:p>
        </w:tc>
        <w:tc>
          <w:tcPr>
            <w:tcW w:w="2379" w:type="dxa"/>
            <w:tcBorders>
              <w:top w:val="single" w:sz="4" w:space="0" w:color="auto"/>
              <w:left w:val="single" w:sz="8" w:space="0" w:color="000000"/>
              <w:bottom w:val="single" w:sz="4" w:space="0" w:color="auto"/>
              <w:right w:val="single" w:sz="8" w:space="0" w:color="000000"/>
            </w:tcBorders>
            <w:vAlign w:val="center"/>
          </w:tcPr>
          <w:p w14:paraId="643E7865" w14:textId="30E7D6A3"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B9DB31A" w14:textId="4921F039" w:rsidR="009F12F2" w:rsidRPr="009F12F2" w:rsidRDefault="009F12F2" w:rsidP="009F12F2">
            <w:pPr>
              <w:contextualSpacing/>
              <w:jc w:val="center"/>
              <w:rPr>
                <w:i/>
                <w:iCs/>
              </w:rPr>
            </w:pPr>
            <w:r w:rsidRPr="009F12F2">
              <w:t>83</w:t>
            </w:r>
          </w:p>
        </w:tc>
        <w:tc>
          <w:tcPr>
            <w:tcW w:w="2379" w:type="dxa"/>
            <w:tcBorders>
              <w:top w:val="single" w:sz="4" w:space="0" w:color="auto"/>
              <w:left w:val="single" w:sz="8" w:space="0" w:color="000000"/>
              <w:bottom w:val="single" w:sz="4" w:space="0" w:color="auto"/>
              <w:right w:val="single" w:sz="8" w:space="0" w:color="000000"/>
            </w:tcBorders>
            <w:vAlign w:val="center"/>
          </w:tcPr>
          <w:p w14:paraId="7BECC24F" w14:textId="36099FB6" w:rsidR="009F12F2" w:rsidRPr="009F12F2" w:rsidRDefault="009F12F2" w:rsidP="009F12F2">
            <w:pPr>
              <w:contextualSpacing/>
              <w:jc w:val="center"/>
              <w:rPr>
                <w:i/>
                <w:iCs/>
              </w:rPr>
            </w:pPr>
            <w:r w:rsidRPr="009F12F2">
              <w:t>29</w:t>
            </w:r>
          </w:p>
        </w:tc>
        <w:tc>
          <w:tcPr>
            <w:tcW w:w="2380" w:type="dxa"/>
            <w:tcBorders>
              <w:top w:val="single" w:sz="4" w:space="0" w:color="auto"/>
              <w:left w:val="single" w:sz="8" w:space="0" w:color="000000"/>
              <w:bottom w:val="single" w:sz="4" w:space="0" w:color="auto"/>
              <w:right w:val="single" w:sz="8" w:space="0" w:color="000000"/>
            </w:tcBorders>
            <w:vAlign w:val="center"/>
          </w:tcPr>
          <w:p w14:paraId="44E7570C" w14:textId="2A40DD43"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7A03350F" w14:textId="15752C82" w:rsidR="009F12F2" w:rsidRPr="009F12F2" w:rsidRDefault="009F12F2" w:rsidP="009F12F2">
            <w:pPr>
              <w:contextualSpacing/>
              <w:jc w:val="center"/>
              <w:rPr>
                <w:i/>
                <w:iCs/>
              </w:rPr>
            </w:pPr>
            <w:r w:rsidRPr="009F12F2">
              <w:t>0</w:t>
            </w:r>
          </w:p>
        </w:tc>
      </w:tr>
      <w:tr w:rsidR="009F12F2" w14:paraId="06BCBD37" w14:textId="77777777" w:rsidTr="001A42E9">
        <w:tc>
          <w:tcPr>
            <w:tcW w:w="2379" w:type="dxa"/>
            <w:tcBorders>
              <w:top w:val="single" w:sz="4" w:space="0" w:color="auto"/>
              <w:left w:val="single" w:sz="8" w:space="0" w:color="000000"/>
              <w:bottom w:val="single" w:sz="4" w:space="0" w:color="auto"/>
              <w:right w:val="single" w:sz="8" w:space="0" w:color="000000"/>
            </w:tcBorders>
          </w:tcPr>
          <w:p w14:paraId="560B6240" w14:textId="4B39308C" w:rsidR="009F12F2" w:rsidRPr="009F12F2" w:rsidRDefault="009F12F2" w:rsidP="009F12F2">
            <w:pPr>
              <w:contextualSpacing/>
              <w:jc w:val="center"/>
              <w:rPr>
                <w:i/>
                <w:iCs/>
              </w:rPr>
            </w:pPr>
            <w:r w:rsidRPr="009F12F2">
              <w:t>4У К2</w:t>
            </w:r>
          </w:p>
        </w:tc>
        <w:tc>
          <w:tcPr>
            <w:tcW w:w="2379" w:type="dxa"/>
            <w:tcBorders>
              <w:top w:val="single" w:sz="4" w:space="0" w:color="auto"/>
              <w:left w:val="single" w:sz="8" w:space="0" w:color="000000"/>
              <w:bottom w:val="single" w:sz="4" w:space="0" w:color="auto"/>
              <w:right w:val="single" w:sz="8" w:space="0" w:color="000000"/>
            </w:tcBorders>
            <w:vAlign w:val="center"/>
          </w:tcPr>
          <w:p w14:paraId="0DC50D91" w14:textId="6C0842F9"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BA61EC2" w14:textId="13FE3BAD" w:rsidR="009F12F2" w:rsidRPr="009F12F2" w:rsidRDefault="009F12F2" w:rsidP="009F12F2">
            <w:pPr>
              <w:contextualSpacing/>
              <w:jc w:val="center"/>
              <w:rPr>
                <w:i/>
                <w:iCs/>
              </w:rPr>
            </w:pPr>
            <w:r w:rsidRPr="009F12F2">
              <w:t>17</w:t>
            </w:r>
          </w:p>
        </w:tc>
        <w:tc>
          <w:tcPr>
            <w:tcW w:w="2379" w:type="dxa"/>
            <w:tcBorders>
              <w:top w:val="single" w:sz="4" w:space="0" w:color="auto"/>
              <w:left w:val="single" w:sz="8" w:space="0" w:color="000000"/>
              <w:bottom w:val="single" w:sz="4" w:space="0" w:color="auto"/>
              <w:right w:val="single" w:sz="8" w:space="0" w:color="000000"/>
            </w:tcBorders>
            <w:vAlign w:val="center"/>
          </w:tcPr>
          <w:p w14:paraId="0EF6E354" w14:textId="1B442102" w:rsidR="009F12F2" w:rsidRPr="009F12F2" w:rsidRDefault="009F12F2" w:rsidP="009F12F2">
            <w:pPr>
              <w:contextualSpacing/>
              <w:jc w:val="center"/>
              <w:rPr>
                <w:i/>
                <w:iCs/>
              </w:rPr>
            </w:pPr>
            <w:r w:rsidRPr="009F12F2">
              <w:t>25</w:t>
            </w:r>
          </w:p>
        </w:tc>
        <w:tc>
          <w:tcPr>
            <w:tcW w:w="2380" w:type="dxa"/>
            <w:tcBorders>
              <w:top w:val="single" w:sz="4" w:space="0" w:color="auto"/>
              <w:left w:val="single" w:sz="8" w:space="0" w:color="000000"/>
              <w:bottom w:val="single" w:sz="4" w:space="0" w:color="auto"/>
              <w:right w:val="single" w:sz="8" w:space="0" w:color="000000"/>
            </w:tcBorders>
            <w:vAlign w:val="center"/>
          </w:tcPr>
          <w:p w14:paraId="307BC1BE" w14:textId="1FB3164E"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16C460A8" w14:textId="346B7A3D" w:rsidR="009F12F2" w:rsidRPr="009F12F2" w:rsidRDefault="009F12F2" w:rsidP="009F12F2">
            <w:pPr>
              <w:contextualSpacing/>
              <w:jc w:val="center"/>
              <w:rPr>
                <w:i/>
                <w:iCs/>
              </w:rPr>
            </w:pPr>
            <w:r w:rsidRPr="009F12F2">
              <w:t>0</w:t>
            </w:r>
          </w:p>
        </w:tc>
      </w:tr>
      <w:tr w:rsidR="009F12F2" w14:paraId="09F15CF8" w14:textId="77777777" w:rsidTr="001A42E9">
        <w:tc>
          <w:tcPr>
            <w:tcW w:w="2379" w:type="dxa"/>
            <w:tcBorders>
              <w:top w:val="single" w:sz="4" w:space="0" w:color="auto"/>
              <w:left w:val="single" w:sz="8" w:space="0" w:color="000000"/>
              <w:bottom w:val="single" w:sz="4" w:space="0" w:color="auto"/>
              <w:right w:val="single" w:sz="8" w:space="0" w:color="000000"/>
            </w:tcBorders>
          </w:tcPr>
          <w:p w14:paraId="53281D32" w14:textId="1A3D5014" w:rsidR="009F12F2" w:rsidRPr="009F12F2" w:rsidRDefault="009F12F2" w:rsidP="009F12F2">
            <w:pPr>
              <w:contextualSpacing/>
              <w:jc w:val="center"/>
              <w:rPr>
                <w:i/>
                <w:iCs/>
              </w:rPr>
            </w:pPr>
            <w:r w:rsidRPr="009F12F2">
              <w:t>4У К2</w:t>
            </w:r>
          </w:p>
        </w:tc>
        <w:tc>
          <w:tcPr>
            <w:tcW w:w="2379" w:type="dxa"/>
            <w:tcBorders>
              <w:top w:val="single" w:sz="4" w:space="0" w:color="auto"/>
              <w:left w:val="single" w:sz="8" w:space="0" w:color="000000"/>
              <w:bottom w:val="single" w:sz="4" w:space="0" w:color="auto"/>
              <w:right w:val="single" w:sz="8" w:space="0" w:color="000000"/>
            </w:tcBorders>
            <w:vAlign w:val="center"/>
          </w:tcPr>
          <w:p w14:paraId="44F4DADC" w14:textId="3D35C18B"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007CFFA5" w14:textId="524EC6C4"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566808A0" w14:textId="332C1BCE" w:rsidR="009F12F2" w:rsidRPr="009F12F2" w:rsidRDefault="009F12F2" w:rsidP="009F12F2">
            <w:pPr>
              <w:contextualSpacing/>
              <w:jc w:val="center"/>
              <w:rPr>
                <w:i/>
                <w:iCs/>
              </w:rPr>
            </w:pPr>
            <w:r w:rsidRPr="009F12F2">
              <w:t>17</w:t>
            </w:r>
          </w:p>
        </w:tc>
        <w:tc>
          <w:tcPr>
            <w:tcW w:w="2380" w:type="dxa"/>
            <w:tcBorders>
              <w:top w:val="single" w:sz="4" w:space="0" w:color="auto"/>
              <w:left w:val="single" w:sz="8" w:space="0" w:color="000000"/>
              <w:bottom w:val="single" w:sz="4" w:space="0" w:color="auto"/>
              <w:right w:val="single" w:sz="8" w:space="0" w:color="000000"/>
            </w:tcBorders>
            <w:vAlign w:val="center"/>
          </w:tcPr>
          <w:p w14:paraId="701FB7FE" w14:textId="3E337611"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0BE276B9" w14:textId="574547E9" w:rsidR="009F12F2" w:rsidRPr="009F12F2" w:rsidRDefault="009F12F2" w:rsidP="009F12F2">
            <w:pPr>
              <w:contextualSpacing/>
              <w:jc w:val="center"/>
              <w:rPr>
                <w:i/>
                <w:iCs/>
              </w:rPr>
            </w:pPr>
            <w:r w:rsidRPr="009F12F2">
              <w:t>17</w:t>
            </w:r>
          </w:p>
        </w:tc>
      </w:tr>
      <w:tr w:rsidR="009F12F2" w14:paraId="6655803A" w14:textId="77777777" w:rsidTr="001A42E9">
        <w:tc>
          <w:tcPr>
            <w:tcW w:w="2379" w:type="dxa"/>
            <w:tcBorders>
              <w:top w:val="single" w:sz="4" w:space="0" w:color="auto"/>
              <w:left w:val="single" w:sz="8" w:space="0" w:color="000000"/>
              <w:bottom w:val="single" w:sz="4" w:space="0" w:color="auto"/>
              <w:right w:val="single" w:sz="8" w:space="0" w:color="000000"/>
            </w:tcBorders>
          </w:tcPr>
          <w:p w14:paraId="787E8A09" w14:textId="17E49867" w:rsidR="009F12F2" w:rsidRPr="009F12F2" w:rsidRDefault="009F12F2" w:rsidP="009F12F2">
            <w:pPr>
              <w:contextualSpacing/>
              <w:jc w:val="center"/>
              <w:rPr>
                <w:i/>
                <w:iCs/>
              </w:rPr>
            </w:pPr>
            <w:r w:rsidRPr="009F12F2">
              <w:t>4У К2</w:t>
            </w:r>
          </w:p>
        </w:tc>
        <w:tc>
          <w:tcPr>
            <w:tcW w:w="2379" w:type="dxa"/>
            <w:tcBorders>
              <w:top w:val="single" w:sz="4" w:space="0" w:color="auto"/>
              <w:left w:val="single" w:sz="8" w:space="0" w:color="000000"/>
              <w:bottom w:val="single" w:sz="4" w:space="0" w:color="auto"/>
              <w:right w:val="single" w:sz="8" w:space="0" w:color="000000"/>
            </w:tcBorders>
            <w:vAlign w:val="center"/>
          </w:tcPr>
          <w:p w14:paraId="29827B19" w14:textId="37B76A54"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4" w:space="0" w:color="auto"/>
              <w:right w:val="single" w:sz="8" w:space="0" w:color="000000"/>
            </w:tcBorders>
            <w:vAlign w:val="center"/>
          </w:tcPr>
          <w:p w14:paraId="0DB9436E" w14:textId="1276FA3A"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75C822B" w14:textId="796A3126" w:rsidR="009F12F2" w:rsidRPr="009F12F2" w:rsidRDefault="009F12F2" w:rsidP="009F12F2">
            <w:pPr>
              <w:contextualSpacing/>
              <w:jc w:val="center"/>
              <w:rPr>
                <w:i/>
                <w:iCs/>
              </w:rPr>
            </w:pPr>
            <w:r w:rsidRPr="009F12F2">
              <w:t>29</w:t>
            </w:r>
          </w:p>
        </w:tc>
        <w:tc>
          <w:tcPr>
            <w:tcW w:w="2380" w:type="dxa"/>
            <w:tcBorders>
              <w:top w:val="single" w:sz="4" w:space="0" w:color="auto"/>
              <w:left w:val="single" w:sz="8" w:space="0" w:color="000000"/>
              <w:bottom w:val="single" w:sz="4" w:space="0" w:color="auto"/>
              <w:right w:val="single" w:sz="8" w:space="0" w:color="000000"/>
            </w:tcBorders>
            <w:vAlign w:val="center"/>
          </w:tcPr>
          <w:p w14:paraId="52FA6FBB" w14:textId="79EC73D7" w:rsidR="009F12F2" w:rsidRPr="009F12F2" w:rsidRDefault="009F12F2" w:rsidP="009F12F2">
            <w:pPr>
              <w:contextualSpacing/>
              <w:jc w:val="center"/>
              <w:rPr>
                <w:i/>
                <w:iCs/>
              </w:rPr>
            </w:pPr>
            <w:r w:rsidRPr="009F12F2">
              <w:t>71</w:t>
            </w:r>
          </w:p>
        </w:tc>
        <w:tc>
          <w:tcPr>
            <w:tcW w:w="2380" w:type="dxa"/>
            <w:tcBorders>
              <w:top w:val="single" w:sz="4" w:space="0" w:color="auto"/>
              <w:left w:val="single" w:sz="8" w:space="0" w:color="000000"/>
              <w:bottom w:val="single" w:sz="4" w:space="0" w:color="auto"/>
              <w:right w:val="single" w:sz="8" w:space="0" w:color="000000"/>
            </w:tcBorders>
            <w:vAlign w:val="center"/>
          </w:tcPr>
          <w:p w14:paraId="6C9D370B" w14:textId="7F24F4D0" w:rsidR="009F12F2" w:rsidRPr="009F12F2" w:rsidRDefault="009F12F2" w:rsidP="009F12F2">
            <w:pPr>
              <w:contextualSpacing/>
              <w:jc w:val="center"/>
              <w:rPr>
                <w:i/>
                <w:iCs/>
              </w:rPr>
            </w:pPr>
            <w:r w:rsidRPr="009F12F2">
              <w:t>83</w:t>
            </w:r>
          </w:p>
        </w:tc>
      </w:tr>
      <w:tr w:rsidR="009F12F2" w14:paraId="2D62C4CA" w14:textId="77777777" w:rsidTr="001A42E9">
        <w:tc>
          <w:tcPr>
            <w:tcW w:w="2379" w:type="dxa"/>
            <w:tcBorders>
              <w:top w:val="single" w:sz="4" w:space="0" w:color="auto"/>
              <w:left w:val="single" w:sz="8" w:space="0" w:color="000000"/>
              <w:bottom w:val="single" w:sz="4" w:space="0" w:color="auto"/>
              <w:right w:val="single" w:sz="8" w:space="0" w:color="000000"/>
            </w:tcBorders>
          </w:tcPr>
          <w:p w14:paraId="759A5C50" w14:textId="47D0DD8D" w:rsidR="009F12F2" w:rsidRPr="009F12F2" w:rsidRDefault="009F12F2" w:rsidP="009F12F2">
            <w:pPr>
              <w:contextualSpacing/>
              <w:jc w:val="center"/>
              <w:rPr>
                <w:i/>
                <w:iCs/>
              </w:rPr>
            </w:pPr>
            <w:r w:rsidRPr="009F12F2">
              <w:t>4У К3</w:t>
            </w:r>
          </w:p>
        </w:tc>
        <w:tc>
          <w:tcPr>
            <w:tcW w:w="2379" w:type="dxa"/>
            <w:tcBorders>
              <w:top w:val="single" w:sz="4" w:space="0" w:color="auto"/>
              <w:left w:val="single" w:sz="8" w:space="0" w:color="000000"/>
              <w:bottom w:val="single" w:sz="4" w:space="0" w:color="auto"/>
              <w:right w:val="single" w:sz="8" w:space="0" w:color="000000"/>
            </w:tcBorders>
            <w:vAlign w:val="center"/>
          </w:tcPr>
          <w:p w14:paraId="3DD46931" w14:textId="32D04C28"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18D447A8" w14:textId="7C065D84" w:rsidR="009F12F2" w:rsidRPr="009F12F2" w:rsidRDefault="009F12F2" w:rsidP="009F12F2">
            <w:pPr>
              <w:contextualSpacing/>
              <w:jc w:val="center"/>
              <w:rPr>
                <w:i/>
                <w:iCs/>
              </w:rPr>
            </w:pPr>
            <w:r w:rsidRPr="009F12F2">
              <w:t>90</w:t>
            </w:r>
          </w:p>
        </w:tc>
        <w:tc>
          <w:tcPr>
            <w:tcW w:w="2379" w:type="dxa"/>
            <w:tcBorders>
              <w:top w:val="single" w:sz="4" w:space="0" w:color="auto"/>
              <w:left w:val="single" w:sz="8" w:space="0" w:color="000000"/>
              <w:bottom w:val="single" w:sz="4" w:space="0" w:color="auto"/>
              <w:right w:val="single" w:sz="8" w:space="0" w:color="000000"/>
            </w:tcBorders>
            <w:vAlign w:val="center"/>
          </w:tcPr>
          <w:p w14:paraId="22CDBD1E" w14:textId="1B3E79A1" w:rsidR="009F12F2" w:rsidRPr="009F12F2" w:rsidRDefault="009F12F2" w:rsidP="009F12F2">
            <w:pPr>
              <w:contextualSpacing/>
              <w:jc w:val="center"/>
              <w:rPr>
                <w:i/>
                <w:iCs/>
              </w:rPr>
            </w:pPr>
            <w:r w:rsidRPr="009F12F2">
              <w:t>36</w:t>
            </w:r>
          </w:p>
        </w:tc>
        <w:tc>
          <w:tcPr>
            <w:tcW w:w="2380" w:type="dxa"/>
            <w:tcBorders>
              <w:top w:val="single" w:sz="4" w:space="0" w:color="auto"/>
              <w:left w:val="single" w:sz="8" w:space="0" w:color="000000"/>
              <w:bottom w:val="single" w:sz="4" w:space="0" w:color="auto"/>
              <w:right w:val="single" w:sz="8" w:space="0" w:color="000000"/>
            </w:tcBorders>
            <w:vAlign w:val="center"/>
          </w:tcPr>
          <w:p w14:paraId="49DCED82" w14:textId="46CCE5E3" w:rsidR="009F12F2" w:rsidRPr="009F12F2" w:rsidRDefault="009F12F2" w:rsidP="009F12F2">
            <w:pPr>
              <w:contextualSpacing/>
              <w:jc w:val="center"/>
              <w:rPr>
                <w:i/>
                <w:iCs/>
              </w:rPr>
            </w:pPr>
            <w:r w:rsidRPr="009F12F2">
              <w:t>3</w:t>
            </w:r>
          </w:p>
        </w:tc>
        <w:tc>
          <w:tcPr>
            <w:tcW w:w="2380" w:type="dxa"/>
            <w:tcBorders>
              <w:top w:val="single" w:sz="4" w:space="0" w:color="auto"/>
              <w:left w:val="single" w:sz="8" w:space="0" w:color="000000"/>
              <w:bottom w:val="single" w:sz="4" w:space="0" w:color="auto"/>
              <w:right w:val="single" w:sz="8" w:space="0" w:color="000000"/>
            </w:tcBorders>
            <w:vAlign w:val="center"/>
          </w:tcPr>
          <w:p w14:paraId="3B906440" w14:textId="3D9C0B7C" w:rsidR="009F12F2" w:rsidRPr="009F12F2" w:rsidRDefault="009F12F2" w:rsidP="009F12F2">
            <w:pPr>
              <w:contextualSpacing/>
              <w:jc w:val="center"/>
              <w:rPr>
                <w:i/>
                <w:iCs/>
              </w:rPr>
            </w:pPr>
            <w:r w:rsidRPr="009F12F2">
              <w:t>0</w:t>
            </w:r>
          </w:p>
        </w:tc>
      </w:tr>
      <w:tr w:rsidR="009F12F2" w14:paraId="763B06BF" w14:textId="77777777" w:rsidTr="001A42E9">
        <w:tc>
          <w:tcPr>
            <w:tcW w:w="2379" w:type="dxa"/>
            <w:tcBorders>
              <w:top w:val="single" w:sz="4" w:space="0" w:color="auto"/>
              <w:left w:val="single" w:sz="8" w:space="0" w:color="000000"/>
              <w:bottom w:val="single" w:sz="4" w:space="0" w:color="auto"/>
              <w:right w:val="single" w:sz="8" w:space="0" w:color="000000"/>
            </w:tcBorders>
          </w:tcPr>
          <w:p w14:paraId="1C1DBD9A" w14:textId="26715B9B" w:rsidR="009F12F2" w:rsidRPr="009F12F2" w:rsidRDefault="009F12F2" w:rsidP="009F12F2">
            <w:pPr>
              <w:contextualSpacing/>
              <w:jc w:val="center"/>
              <w:rPr>
                <w:i/>
                <w:iCs/>
              </w:rPr>
            </w:pPr>
            <w:r w:rsidRPr="009F12F2">
              <w:t>4У К3</w:t>
            </w:r>
          </w:p>
        </w:tc>
        <w:tc>
          <w:tcPr>
            <w:tcW w:w="2379" w:type="dxa"/>
            <w:tcBorders>
              <w:top w:val="single" w:sz="4" w:space="0" w:color="auto"/>
              <w:left w:val="single" w:sz="8" w:space="0" w:color="000000"/>
              <w:bottom w:val="single" w:sz="4" w:space="0" w:color="auto"/>
              <w:right w:val="single" w:sz="8" w:space="0" w:color="000000"/>
            </w:tcBorders>
            <w:vAlign w:val="center"/>
          </w:tcPr>
          <w:p w14:paraId="3BFF88B3" w14:textId="65D40EB1" w:rsidR="009F12F2" w:rsidRPr="009F12F2" w:rsidRDefault="009F12F2" w:rsidP="009F12F2">
            <w:pPr>
              <w:contextualSpacing/>
              <w:jc w:val="center"/>
              <w:rPr>
                <w:i/>
                <w:iCs/>
              </w:rPr>
            </w:pPr>
            <w:r w:rsidRPr="009F12F2">
              <w:t>1</w:t>
            </w:r>
          </w:p>
        </w:tc>
        <w:tc>
          <w:tcPr>
            <w:tcW w:w="2379" w:type="dxa"/>
            <w:tcBorders>
              <w:top w:val="single" w:sz="4" w:space="0" w:color="auto"/>
              <w:left w:val="single" w:sz="8" w:space="0" w:color="000000"/>
              <w:bottom w:val="single" w:sz="4" w:space="0" w:color="auto"/>
              <w:right w:val="single" w:sz="8" w:space="0" w:color="000000"/>
            </w:tcBorders>
            <w:vAlign w:val="center"/>
          </w:tcPr>
          <w:p w14:paraId="552C0701" w14:textId="13447DC9" w:rsidR="009F12F2" w:rsidRPr="009F12F2" w:rsidRDefault="009F12F2" w:rsidP="009F12F2">
            <w:pPr>
              <w:contextualSpacing/>
              <w:jc w:val="center"/>
              <w:rPr>
                <w:i/>
                <w:iCs/>
              </w:rPr>
            </w:pPr>
            <w:r w:rsidRPr="009F12F2">
              <w:t>10</w:t>
            </w:r>
          </w:p>
        </w:tc>
        <w:tc>
          <w:tcPr>
            <w:tcW w:w="2379" w:type="dxa"/>
            <w:tcBorders>
              <w:top w:val="single" w:sz="4" w:space="0" w:color="auto"/>
              <w:left w:val="single" w:sz="8" w:space="0" w:color="000000"/>
              <w:bottom w:val="single" w:sz="4" w:space="0" w:color="auto"/>
              <w:right w:val="single" w:sz="8" w:space="0" w:color="000000"/>
            </w:tcBorders>
            <w:vAlign w:val="center"/>
          </w:tcPr>
          <w:p w14:paraId="15159240" w14:textId="459A478F" w:rsidR="009F12F2" w:rsidRPr="009F12F2" w:rsidRDefault="009F12F2" w:rsidP="009F12F2">
            <w:pPr>
              <w:contextualSpacing/>
              <w:jc w:val="center"/>
              <w:rPr>
                <w:i/>
                <w:iCs/>
              </w:rPr>
            </w:pPr>
            <w:r w:rsidRPr="009F12F2">
              <w:t>20</w:t>
            </w:r>
          </w:p>
        </w:tc>
        <w:tc>
          <w:tcPr>
            <w:tcW w:w="2380" w:type="dxa"/>
            <w:tcBorders>
              <w:top w:val="single" w:sz="4" w:space="0" w:color="auto"/>
              <w:left w:val="single" w:sz="8" w:space="0" w:color="000000"/>
              <w:bottom w:val="single" w:sz="4" w:space="0" w:color="auto"/>
              <w:right w:val="single" w:sz="8" w:space="0" w:color="000000"/>
            </w:tcBorders>
            <w:vAlign w:val="center"/>
          </w:tcPr>
          <w:p w14:paraId="77984F67" w14:textId="4AB813FD" w:rsidR="009F12F2" w:rsidRPr="009F12F2" w:rsidRDefault="009F12F2" w:rsidP="009F12F2">
            <w:pPr>
              <w:contextualSpacing/>
              <w:jc w:val="center"/>
              <w:rPr>
                <w:i/>
                <w:iCs/>
              </w:rPr>
            </w:pPr>
            <w:r w:rsidRPr="009F12F2">
              <w:t>14</w:t>
            </w:r>
          </w:p>
        </w:tc>
        <w:tc>
          <w:tcPr>
            <w:tcW w:w="2380" w:type="dxa"/>
            <w:tcBorders>
              <w:top w:val="single" w:sz="4" w:space="0" w:color="auto"/>
              <w:left w:val="single" w:sz="8" w:space="0" w:color="000000"/>
              <w:bottom w:val="single" w:sz="4" w:space="0" w:color="auto"/>
              <w:right w:val="single" w:sz="8" w:space="0" w:color="000000"/>
            </w:tcBorders>
            <w:vAlign w:val="center"/>
          </w:tcPr>
          <w:p w14:paraId="292B1E6D" w14:textId="12E39EFD" w:rsidR="009F12F2" w:rsidRPr="009F12F2" w:rsidRDefault="009F12F2" w:rsidP="009F12F2">
            <w:pPr>
              <w:contextualSpacing/>
              <w:jc w:val="center"/>
              <w:rPr>
                <w:i/>
                <w:iCs/>
              </w:rPr>
            </w:pPr>
            <w:r w:rsidRPr="009F12F2">
              <w:t>0</w:t>
            </w:r>
          </w:p>
        </w:tc>
      </w:tr>
      <w:tr w:rsidR="009F12F2" w14:paraId="2F2D0827" w14:textId="77777777" w:rsidTr="001A42E9">
        <w:tc>
          <w:tcPr>
            <w:tcW w:w="2379" w:type="dxa"/>
            <w:tcBorders>
              <w:top w:val="single" w:sz="4" w:space="0" w:color="auto"/>
              <w:left w:val="single" w:sz="8" w:space="0" w:color="000000"/>
              <w:bottom w:val="single" w:sz="4" w:space="0" w:color="auto"/>
              <w:right w:val="single" w:sz="8" w:space="0" w:color="000000"/>
            </w:tcBorders>
          </w:tcPr>
          <w:p w14:paraId="0932A07B" w14:textId="41570DBA" w:rsidR="009F12F2" w:rsidRPr="009F12F2" w:rsidRDefault="009F12F2" w:rsidP="009F12F2">
            <w:pPr>
              <w:contextualSpacing/>
              <w:jc w:val="center"/>
              <w:rPr>
                <w:i/>
                <w:iCs/>
              </w:rPr>
            </w:pPr>
            <w:r w:rsidRPr="009F12F2">
              <w:t>4У К3</w:t>
            </w:r>
          </w:p>
        </w:tc>
        <w:tc>
          <w:tcPr>
            <w:tcW w:w="2379" w:type="dxa"/>
            <w:tcBorders>
              <w:top w:val="single" w:sz="4" w:space="0" w:color="auto"/>
              <w:left w:val="single" w:sz="8" w:space="0" w:color="000000"/>
              <w:bottom w:val="single" w:sz="4" w:space="0" w:color="auto"/>
              <w:right w:val="single" w:sz="8" w:space="0" w:color="000000"/>
            </w:tcBorders>
            <w:vAlign w:val="center"/>
          </w:tcPr>
          <w:p w14:paraId="76434FF1" w14:textId="43B66CCA" w:rsidR="009F12F2" w:rsidRPr="009F12F2" w:rsidRDefault="009F12F2" w:rsidP="009F12F2">
            <w:pPr>
              <w:contextualSpacing/>
              <w:jc w:val="center"/>
              <w:rPr>
                <w:i/>
                <w:iCs/>
              </w:rPr>
            </w:pPr>
            <w:r w:rsidRPr="009F12F2">
              <w:t>2</w:t>
            </w:r>
          </w:p>
        </w:tc>
        <w:tc>
          <w:tcPr>
            <w:tcW w:w="2379" w:type="dxa"/>
            <w:tcBorders>
              <w:top w:val="single" w:sz="4" w:space="0" w:color="auto"/>
              <w:left w:val="single" w:sz="8" w:space="0" w:color="000000"/>
              <w:bottom w:val="single" w:sz="4" w:space="0" w:color="auto"/>
              <w:right w:val="single" w:sz="8" w:space="0" w:color="000000"/>
            </w:tcBorders>
            <w:vAlign w:val="center"/>
          </w:tcPr>
          <w:p w14:paraId="0F5ED8C6" w14:textId="48786184"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4" w:space="0" w:color="auto"/>
              <w:right w:val="single" w:sz="8" w:space="0" w:color="000000"/>
            </w:tcBorders>
            <w:vAlign w:val="center"/>
          </w:tcPr>
          <w:p w14:paraId="44AEE019" w14:textId="4D41E084"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4" w:space="0" w:color="auto"/>
              <w:right w:val="single" w:sz="8" w:space="0" w:color="000000"/>
            </w:tcBorders>
            <w:vAlign w:val="center"/>
          </w:tcPr>
          <w:p w14:paraId="03D7F375" w14:textId="734F0071" w:rsidR="009F12F2" w:rsidRPr="009F12F2" w:rsidRDefault="009F12F2" w:rsidP="009F12F2">
            <w:pPr>
              <w:contextualSpacing/>
              <w:jc w:val="center"/>
              <w:rPr>
                <w:i/>
                <w:iCs/>
              </w:rPr>
            </w:pPr>
            <w:r w:rsidRPr="009F12F2">
              <w:t>23</w:t>
            </w:r>
          </w:p>
        </w:tc>
        <w:tc>
          <w:tcPr>
            <w:tcW w:w="2380" w:type="dxa"/>
            <w:tcBorders>
              <w:top w:val="single" w:sz="4" w:space="0" w:color="auto"/>
              <w:left w:val="single" w:sz="8" w:space="0" w:color="000000"/>
              <w:bottom w:val="single" w:sz="4" w:space="0" w:color="auto"/>
              <w:right w:val="single" w:sz="8" w:space="0" w:color="000000"/>
            </w:tcBorders>
            <w:vAlign w:val="center"/>
          </w:tcPr>
          <w:p w14:paraId="0EA370DA" w14:textId="38D0DCBF" w:rsidR="009F12F2" w:rsidRPr="009F12F2" w:rsidRDefault="009F12F2" w:rsidP="009F12F2">
            <w:pPr>
              <w:contextualSpacing/>
              <w:jc w:val="center"/>
              <w:rPr>
                <w:i/>
                <w:iCs/>
              </w:rPr>
            </w:pPr>
            <w:r w:rsidRPr="009F12F2">
              <w:t>17</w:t>
            </w:r>
          </w:p>
        </w:tc>
      </w:tr>
      <w:tr w:rsidR="009F12F2" w14:paraId="3773A4CD" w14:textId="77777777" w:rsidTr="001A42E9">
        <w:tc>
          <w:tcPr>
            <w:tcW w:w="2379" w:type="dxa"/>
            <w:tcBorders>
              <w:top w:val="single" w:sz="4" w:space="0" w:color="auto"/>
              <w:left w:val="single" w:sz="8" w:space="0" w:color="000000"/>
              <w:bottom w:val="single" w:sz="8" w:space="0" w:color="000000"/>
              <w:right w:val="single" w:sz="8" w:space="0" w:color="000000"/>
            </w:tcBorders>
          </w:tcPr>
          <w:p w14:paraId="7EAA1A08" w14:textId="3FB1623B" w:rsidR="009F12F2" w:rsidRPr="009F12F2" w:rsidRDefault="009F12F2" w:rsidP="009F12F2">
            <w:pPr>
              <w:contextualSpacing/>
              <w:jc w:val="center"/>
              <w:rPr>
                <w:i/>
                <w:iCs/>
              </w:rPr>
            </w:pPr>
            <w:r w:rsidRPr="009F12F2">
              <w:t>4У К3</w:t>
            </w:r>
          </w:p>
        </w:tc>
        <w:tc>
          <w:tcPr>
            <w:tcW w:w="2379" w:type="dxa"/>
            <w:tcBorders>
              <w:top w:val="single" w:sz="4" w:space="0" w:color="auto"/>
              <w:left w:val="single" w:sz="8" w:space="0" w:color="000000"/>
              <w:bottom w:val="single" w:sz="8" w:space="0" w:color="000000"/>
              <w:right w:val="single" w:sz="8" w:space="0" w:color="000000"/>
            </w:tcBorders>
            <w:vAlign w:val="center"/>
          </w:tcPr>
          <w:p w14:paraId="5EB5B391" w14:textId="131238EB" w:rsidR="009F12F2" w:rsidRPr="009F12F2" w:rsidRDefault="009F12F2" w:rsidP="009F12F2">
            <w:pPr>
              <w:contextualSpacing/>
              <w:jc w:val="center"/>
              <w:rPr>
                <w:i/>
                <w:iCs/>
              </w:rPr>
            </w:pPr>
            <w:r w:rsidRPr="009F12F2">
              <w:t>3</w:t>
            </w:r>
          </w:p>
        </w:tc>
        <w:tc>
          <w:tcPr>
            <w:tcW w:w="2379" w:type="dxa"/>
            <w:tcBorders>
              <w:top w:val="single" w:sz="4" w:space="0" w:color="auto"/>
              <w:left w:val="single" w:sz="8" w:space="0" w:color="000000"/>
              <w:bottom w:val="single" w:sz="8" w:space="0" w:color="000000"/>
              <w:right w:val="single" w:sz="8" w:space="0" w:color="000000"/>
            </w:tcBorders>
            <w:vAlign w:val="center"/>
          </w:tcPr>
          <w:p w14:paraId="7BB6BBE1" w14:textId="3D1E4DC9" w:rsidR="009F12F2" w:rsidRPr="009F12F2" w:rsidRDefault="009F12F2" w:rsidP="009F12F2">
            <w:pPr>
              <w:contextualSpacing/>
              <w:jc w:val="center"/>
              <w:rPr>
                <w:i/>
                <w:iCs/>
              </w:rPr>
            </w:pPr>
            <w:r w:rsidRPr="009F12F2">
              <w:t>0</w:t>
            </w:r>
          </w:p>
        </w:tc>
        <w:tc>
          <w:tcPr>
            <w:tcW w:w="2379" w:type="dxa"/>
            <w:tcBorders>
              <w:top w:val="single" w:sz="4" w:space="0" w:color="auto"/>
              <w:left w:val="single" w:sz="8" w:space="0" w:color="000000"/>
              <w:bottom w:val="single" w:sz="8" w:space="0" w:color="000000"/>
              <w:right w:val="single" w:sz="8" w:space="0" w:color="000000"/>
            </w:tcBorders>
            <w:vAlign w:val="center"/>
          </w:tcPr>
          <w:p w14:paraId="2C52B0C2" w14:textId="4E9AFD9F" w:rsidR="009F12F2" w:rsidRPr="009F12F2" w:rsidRDefault="009F12F2" w:rsidP="009F12F2">
            <w:pPr>
              <w:contextualSpacing/>
              <w:jc w:val="center"/>
              <w:rPr>
                <w:i/>
                <w:iCs/>
              </w:rPr>
            </w:pPr>
            <w:r w:rsidRPr="009F12F2">
              <w:t>22</w:t>
            </w:r>
          </w:p>
        </w:tc>
        <w:tc>
          <w:tcPr>
            <w:tcW w:w="2380" w:type="dxa"/>
            <w:tcBorders>
              <w:top w:val="single" w:sz="4" w:space="0" w:color="auto"/>
              <w:left w:val="single" w:sz="8" w:space="0" w:color="000000"/>
              <w:bottom w:val="single" w:sz="8" w:space="0" w:color="000000"/>
              <w:right w:val="single" w:sz="8" w:space="0" w:color="000000"/>
            </w:tcBorders>
            <w:vAlign w:val="center"/>
          </w:tcPr>
          <w:p w14:paraId="7B53CC6D" w14:textId="2B00A24B" w:rsidR="009F12F2" w:rsidRPr="009F12F2" w:rsidRDefault="009F12F2" w:rsidP="009F12F2">
            <w:pPr>
              <w:contextualSpacing/>
              <w:jc w:val="center"/>
              <w:rPr>
                <w:i/>
                <w:iCs/>
              </w:rPr>
            </w:pPr>
            <w:r w:rsidRPr="009F12F2">
              <w:t>60</w:t>
            </w:r>
          </w:p>
        </w:tc>
        <w:tc>
          <w:tcPr>
            <w:tcW w:w="2380" w:type="dxa"/>
            <w:tcBorders>
              <w:top w:val="single" w:sz="4" w:space="0" w:color="auto"/>
              <w:left w:val="single" w:sz="8" w:space="0" w:color="000000"/>
              <w:bottom w:val="single" w:sz="8" w:space="0" w:color="000000"/>
              <w:right w:val="single" w:sz="8" w:space="0" w:color="000000"/>
            </w:tcBorders>
            <w:vAlign w:val="center"/>
          </w:tcPr>
          <w:p w14:paraId="58D67C83" w14:textId="525ECF71" w:rsidR="009F12F2" w:rsidRPr="009F12F2" w:rsidRDefault="009F12F2" w:rsidP="009F12F2">
            <w:pPr>
              <w:contextualSpacing/>
              <w:jc w:val="center"/>
              <w:rPr>
                <w:i/>
                <w:iCs/>
              </w:rPr>
            </w:pPr>
            <w:r w:rsidRPr="009F12F2">
              <w:t>83</w:t>
            </w:r>
          </w:p>
        </w:tc>
      </w:tr>
    </w:tbl>
    <w:p w14:paraId="2510CC5E" w14:textId="77777777" w:rsidR="005C088F" w:rsidRDefault="005C088F" w:rsidP="005C088F">
      <w:pPr>
        <w:ind w:firstLine="567"/>
        <w:contextualSpacing/>
        <w:jc w:val="both"/>
        <w:rPr>
          <w:i/>
          <w:iCs/>
        </w:rPr>
      </w:pPr>
    </w:p>
    <w:p w14:paraId="109D9104" w14:textId="77777777" w:rsidR="005C088F" w:rsidRPr="00921839" w:rsidRDefault="005C088F" w:rsidP="005C088F">
      <w:pPr>
        <w:spacing w:line="276" w:lineRule="auto"/>
        <w:ind w:firstLine="709"/>
        <w:contextualSpacing/>
        <w:jc w:val="both"/>
        <w:rPr>
          <w:iCs/>
          <w:sz w:val="28"/>
          <w:szCs w:val="28"/>
        </w:rPr>
      </w:pPr>
      <w:r>
        <w:rPr>
          <w:iCs/>
          <w:sz w:val="28"/>
          <w:szCs w:val="28"/>
        </w:rPr>
        <w:t>Данные таблицы 2-14 можно увидеть на следующей диаграмме, которая отражает процент участников экзамена, получивших соответствующий первичный балл за выполнения задания, не только по Республике Ингушетия, но и в группах участников с разным уровнем подготовки.</w:t>
      </w:r>
    </w:p>
    <w:p w14:paraId="07D0FF1A" w14:textId="77777777" w:rsidR="005C088F" w:rsidRPr="00921839" w:rsidRDefault="005C088F" w:rsidP="005C088F">
      <w:pPr>
        <w:ind w:left="-426" w:firstLine="142"/>
        <w:contextualSpacing/>
        <w:jc w:val="both"/>
        <w:rPr>
          <w:i/>
          <w:iCs/>
        </w:rPr>
      </w:pPr>
    </w:p>
    <w:p w14:paraId="77D74835" w14:textId="28738999" w:rsidR="005C088F" w:rsidRDefault="005C088F" w:rsidP="005C088F">
      <w:pPr>
        <w:spacing w:line="276" w:lineRule="auto"/>
        <w:jc w:val="both"/>
        <w:rPr>
          <w:szCs w:val="26"/>
        </w:rPr>
      </w:pPr>
      <w:r>
        <w:rPr>
          <w:noProof/>
        </w:rPr>
        <w:drawing>
          <wp:inline distT="0" distB="0" distL="0" distR="0" wp14:anchorId="202016AE" wp14:editId="4A97465F">
            <wp:extent cx="9191625" cy="2537254"/>
            <wp:effectExtent l="0" t="0" r="9525" b="15875"/>
            <wp:docPr id="11" name="Диаграмма 11">
              <a:extLst xmlns:a="http://schemas.openxmlformats.org/drawingml/2006/main">
                <a:ext uri="{FF2B5EF4-FFF2-40B4-BE49-F238E27FC236}">
                  <a16:creationId xmlns:a16="http://schemas.microsoft.com/office/drawing/2014/main" id="{05B56DAE-5857-4ED9-8074-A6D8E9E82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727950" w14:textId="77777777" w:rsidR="009F12F2" w:rsidRDefault="009F12F2" w:rsidP="005C088F">
      <w:pPr>
        <w:spacing w:line="276" w:lineRule="auto"/>
        <w:jc w:val="both"/>
        <w:rPr>
          <w:szCs w:val="26"/>
        </w:rPr>
      </w:pPr>
    </w:p>
    <w:p w14:paraId="18FA0933" w14:textId="09A4DDE3" w:rsidR="005C088F" w:rsidRPr="009F12F2" w:rsidRDefault="005C088F" w:rsidP="009F12F2">
      <w:pPr>
        <w:pStyle w:val="3"/>
        <w:numPr>
          <w:ilvl w:val="3"/>
          <w:numId w:val="5"/>
        </w:numPr>
        <w:jc w:val="center"/>
        <w:rPr>
          <w:rFonts w:ascii="Times New Roman" w:hAnsi="Times New Roman"/>
        </w:rPr>
      </w:pPr>
      <w:r w:rsidRPr="009F12F2">
        <w:rPr>
          <w:rFonts w:ascii="Times New Roman" w:hAnsi="Times New Roman"/>
        </w:rPr>
        <w:t>Выявление сложных для участников ЕГЭ заданий</w:t>
      </w:r>
    </w:p>
    <w:p w14:paraId="4B3FAB64" w14:textId="77777777" w:rsidR="005C088F" w:rsidRDefault="005C088F" w:rsidP="005C088F">
      <w:pPr>
        <w:contextualSpacing/>
        <w:jc w:val="both"/>
        <w:rPr>
          <w:i/>
          <w:iCs/>
        </w:rPr>
      </w:pPr>
    </w:p>
    <w:p w14:paraId="649EE834" w14:textId="77777777" w:rsidR="005C088F" w:rsidRPr="009F12F2" w:rsidRDefault="005C088F" w:rsidP="009F12F2">
      <w:pPr>
        <w:spacing w:line="276" w:lineRule="auto"/>
        <w:ind w:firstLine="567"/>
        <w:contextualSpacing/>
        <w:jc w:val="both"/>
        <w:rPr>
          <w:i/>
          <w:iCs/>
          <w:sz w:val="28"/>
          <w:szCs w:val="28"/>
        </w:rPr>
      </w:pPr>
      <w:r w:rsidRPr="009F12F2">
        <w:rPr>
          <w:sz w:val="28"/>
          <w:szCs w:val="28"/>
        </w:rPr>
        <w:lastRenderedPageBreak/>
        <w:t>Как видно из статистической таблицы данных и диаграммы можно наглядно выявить уровень выполнения заданий, в том числе по следующим линиям:</w:t>
      </w:r>
    </w:p>
    <w:p w14:paraId="3F3EFAAB" w14:textId="77777777" w:rsidR="005C088F" w:rsidRPr="009F12F2" w:rsidRDefault="005C088F" w:rsidP="009F12F2">
      <w:pPr>
        <w:spacing w:line="276" w:lineRule="auto"/>
        <w:ind w:firstLine="567"/>
        <w:contextualSpacing/>
        <w:jc w:val="both"/>
        <w:rPr>
          <w:i/>
          <w:iCs/>
          <w:sz w:val="28"/>
          <w:szCs w:val="28"/>
        </w:rPr>
      </w:pPr>
    </w:p>
    <w:p w14:paraId="6E233B8C" w14:textId="77777777" w:rsidR="005C088F" w:rsidRPr="009F12F2" w:rsidRDefault="005C088F" w:rsidP="009F12F2">
      <w:pPr>
        <w:numPr>
          <w:ilvl w:val="1"/>
          <w:numId w:val="6"/>
        </w:numPr>
        <w:spacing w:line="276" w:lineRule="auto"/>
        <w:ind w:left="1134"/>
        <w:jc w:val="both"/>
        <w:rPr>
          <w:i/>
          <w:sz w:val="28"/>
          <w:szCs w:val="28"/>
        </w:rPr>
      </w:pPr>
      <w:r w:rsidRPr="009F12F2">
        <w:rPr>
          <w:i/>
          <w:sz w:val="28"/>
          <w:szCs w:val="28"/>
        </w:rPr>
        <w:t>Задания базового уровня (с процентом выполнения ниже 50)</w:t>
      </w:r>
    </w:p>
    <w:p w14:paraId="02ED390C" w14:textId="77777777" w:rsidR="005C088F" w:rsidRPr="009F12F2" w:rsidRDefault="005C088F" w:rsidP="009F12F2">
      <w:pPr>
        <w:numPr>
          <w:ilvl w:val="0"/>
          <w:numId w:val="8"/>
        </w:numPr>
        <w:spacing w:line="276" w:lineRule="auto"/>
        <w:jc w:val="both"/>
        <w:rPr>
          <w:iCs/>
          <w:sz w:val="28"/>
          <w:szCs w:val="28"/>
        </w:rPr>
      </w:pPr>
      <w:r w:rsidRPr="009F12F2">
        <w:rPr>
          <w:sz w:val="28"/>
          <w:szCs w:val="28"/>
        </w:rPr>
        <w:t>задание 2 (</w:t>
      </w:r>
      <w:r w:rsidRPr="009F12F2">
        <w:rPr>
          <w:iCs/>
          <w:sz w:val="28"/>
          <w:szCs w:val="28"/>
        </w:rPr>
        <w:t>процент выполнения 47) раздела «Аудирование»,</w:t>
      </w:r>
    </w:p>
    <w:p w14:paraId="61B22ADE"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10 (процент выполнения 31) раздела «Чтение»,</w:t>
      </w:r>
    </w:p>
    <w:p w14:paraId="0B23789F"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11 (процент выполнения 34) раздела «Чтение»,</w:t>
      </w:r>
    </w:p>
    <w:p w14:paraId="6AD71A71"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19 (процент выполнения 28) раздела «Грамматика и лексика»,</w:t>
      </w:r>
    </w:p>
    <w:p w14:paraId="591E411C"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21 (процент выполнения 42) раздела «Грамматика и лексика»,</w:t>
      </w:r>
    </w:p>
    <w:p w14:paraId="78B4A3EA"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23 (процент выполнения 42) раздела «Грамматика и лексика»,</w:t>
      </w:r>
    </w:p>
    <w:p w14:paraId="4501328E"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24 (процент выполнения 35) раздела «Грамматика и лексика»,</w:t>
      </w:r>
    </w:p>
    <w:p w14:paraId="59FD56D0"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26 (процент выполнения 30) раздела «Грамматика и лексика»,</w:t>
      </w:r>
    </w:p>
    <w:p w14:paraId="66F8529C"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27 (процент выполнения 48) раздела «Грамматика и лексика»,</w:t>
      </w:r>
    </w:p>
    <w:p w14:paraId="5F861DD6"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28 (процент выполнения 32) раздела «Грамматика и лексика»,</w:t>
      </w:r>
    </w:p>
    <w:p w14:paraId="37337B8D"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29 (процент выполнения 41) раздела «Грамматика и лексика»,</w:t>
      </w:r>
    </w:p>
    <w:p w14:paraId="4D179DC6" w14:textId="77777777" w:rsidR="005C088F" w:rsidRPr="009F12F2" w:rsidRDefault="005C088F" w:rsidP="009F12F2">
      <w:pPr>
        <w:numPr>
          <w:ilvl w:val="0"/>
          <w:numId w:val="8"/>
        </w:numPr>
        <w:spacing w:line="276" w:lineRule="auto"/>
        <w:jc w:val="both"/>
        <w:rPr>
          <w:iCs/>
          <w:sz w:val="28"/>
          <w:szCs w:val="28"/>
        </w:rPr>
      </w:pPr>
      <w:r w:rsidRPr="009F12F2">
        <w:rPr>
          <w:iCs/>
          <w:sz w:val="28"/>
          <w:szCs w:val="28"/>
        </w:rPr>
        <w:t>задание 31 (процент выполнения 49) раздела «Грамматика и лексика».</w:t>
      </w:r>
    </w:p>
    <w:p w14:paraId="1E0C8EB2" w14:textId="77777777" w:rsidR="005C088F" w:rsidRPr="009F12F2" w:rsidRDefault="005C088F" w:rsidP="009F12F2">
      <w:pPr>
        <w:spacing w:line="276" w:lineRule="auto"/>
        <w:jc w:val="both"/>
        <w:rPr>
          <w:i/>
          <w:sz w:val="28"/>
          <w:szCs w:val="28"/>
        </w:rPr>
      </w:pPr>
    </w:p>
    <w:p w14:paraId="62CB0D5E" w14:textId="77777777" w:rsidR="005C088F" w:rsidRPr="009F12F2" w:rsidRDefault="005C088F" w:rsidP="009F12F2">
      <w:pPr>
        <w:numPr>
          <w:ilvl w:val="1"/>
          <w:numId w:val="6"/>
        </w:numPr>
        <w:spacing w:line="276" w:lineRule="auto"/>
        <w:ind w:left="1134"/>
        <w:jc w:val="both"/>
        <w:rPr>
          <w:i/>
          <w:sz w:val="28"/>
          <w:szCs w:val="28"/>
        </w:rPr>
      </w:pPr>
      <w:r w:rsidRPr="009F12F2">
        <w:rPr>
          <w:i/>
          <w:sz w:val="28"/>
          <w:szCs w:val="28"/>
        </w:rPr>
        <w:t>Задания повышенного и высокого уровня (с процентом выполнения ниже 15)</w:t>
      </w:r>
    </w:p>
    <w:p w14:paraId="21089D3F" w14:textId="77777777" w:rsidR="005C088F" w:rsidRPr="00E0744A" w:rsidRDefault="005C088F" w:rsidP="009F12F2">
      <w:pPr>
        <w:autoSpaceDE w:val="0"/>
        <w:autoSpaceDN w:val="0"/>
        <w:adjustRightInd w:val="0"/>
        <w:spacing w:line="276" w:lineRule="auto"/>
        <w:ind w:left="284" w:firstLine="426"/>
        <w:jc w:val="both"/>
        <w:rPr>
          <w:sz w:val="28"/>
          <w:szCs w:val="28"/>
        </w:rPr>
      </w:pPr>
      <w:r w:rsidRPr="00E0744A">
        <w:rPr>
          <w:sz w:val="28"/>
          <w:szCs w:val="28"/>
        </w:rPr>
        <w:t>Выполнение заданий высокого уровня сложности меньше 15 % среди выпускников не наблюдается.</w:t>
      </w:r>
    </w:p>
    <w:p w14:paraId="62854929" w14:textId="77777777" w:rsidR="005C088F" w:rsidRPr="009F12F2" w:rsidRDefault="005C088F" w:rsidP="009F12F2">
      <w:pPr>
        <w:spacing w:line="276" w:lineRule="auto"/>
        <w:ind w:firstLine="567"/>
        <w:contextualSpacing/>
        <w:jc w:val="center"/>
        <w:rPr>
          <w:b/>
          <w:iCs/>
          <w:sz w:val="28"/>
          <w:szCs w:val="28"/>
        </w:rPr>
      </w:pPr>
    </w:p>
    <w:p w14:paraId="2E548A7A" w14:textId="77777777" w:rsidR="005C088F" w:rsidRPr="009F12F2" w:rsidRDefault="005C088F" w:rsidP="009F12F2">
      <w:pPr>
        <w:numPr>
          <w:ilvl w:val="1"/>
          <w:numId w:val="6"/>
        </w:numPr>
        <w:spacing w:line="276" w:lineRule="auto"/>
        <w:ind w:left="1134"/>
        <w:jc w:val="both"/>
        <w:rPr>
          <w:iCs/>
          <w:sz w:val="28"/>
          <w:szCs w:val="28"/>
        </w:rPr>
      </w:pPr>
      <w:r w:rsidRPr="009F12F2">
        <w:rPr>
          <w:iCs/>
          <w:sz w:val="28"/>
          <w:szCs w:val="28"/>
        </w:rPr>
        <w:t>Прочие задания</w:t>
      </w:r>
    </w:p>
    <w:p w14:paraId="557701A4" w14:textId="77777777" w:rsidR="005C088F" w:rsidRPr="00E0744A" w:rsidRDefault="005C088F" w:rsidP="009F12F2">
      <w:pPr>
        <w:autoSpaceDE w:val="0"/>
        <w:autoSpaceDN w:val="0"/>
        <w:adjustRightInd w:val="0"/>
        <w:spacing w:line="276" w:lineRule="auto"/>
        <w:ind w:left="-567" w:firstLine="1560"/>
        <w:jc w:val="both"/>
        <w:rPr>
          <w:sz w:val="28"/>
          <w:szCs w:val="28"/>
        </w:rPr>
      </w:pPr>
      <w:r w:rsidRPr="00E0744A">
        <w:rPr>
          <w:sz w:val="28"/>
          <w:szCs w:val="28"/>
        </w:rPr>
        <w:t xml:space="preserve">Наибольшую сложность у выпускников вызвали следующие задания: </w:t>
      </w:r>
    </w:p>
    <w:p w14:paraId="5186E098" w14:textId="77777777" w:rsidR="005C088F" w:rsidRPr="009F12F2" w:rsidRDefault="005C088F" w:rsidP="009F12F2">
      <w:pPr>
        <w:spacing w:line="276" w:lineRule="auto"/>
        <w:jc w:val="both"/>
        <w:rPr>
          <w:sz w:val="28"/>
          <w:szCs w:val="28"/>
        </w:rPr>
      </w:pPr>
    </w:p>
    <w:p w14:paraId="3E631643" w14:textId="77777777" w:rsidR="005C088F" w:rsidRPr="009F12F2" w:rsidRDefault="005C088F" w:rsidP="009F12F2">
      <w:pPr>
        <w:numPr>
          <w:ilvl w:val="0"/>
          <w:numId w:val="9"/>
        </w:numPr>
        <w:spacing w:line="276" w:lineRule="auto"/>
        <w:jc w:val="both"/>
        <w:rPr>
          <w:sz w:val="28"/>
          <w:szCs w:val="28"/>
        </w:rPr>
      </w:pPr>
      <w:r w:rsidRPr="009F12F2">
        <w:rPr>
          <w:sz w:val="28"/>
          <w:szCs w:val="28"/>
        </w:rPr>
        <w:t xml:space="preserve">задание 8 </w:t>
      </w:r>
      <w:r w:rsidRPr="009F12F2">
        <w:rPr>
          <w:b/>
          <w:sz w:val="28"/>
          <w:szCs w:val="28"/>
        </w:rPr>
        <w:t>раздела «Аудирование»</w:t>
      </w:r>
      <w:r w:rsidRPr="009F12F2">
        <w:rPr>
          <w:sz w:val="28"/>
          <w:szCs w:val="28"/>
        </w:rPr>
        <w:t xml:space="preserve"> высокого уровня сложности, проверяющее умение воспринимать на слух и полностью понимать содержание звучащих текстов, содержащих некоторые неизученные языковые явления, процент выполнения - 37;</w:t>
      </w:r>
    </w:p>
    <w:p w14:paraId="7A59E985" w14:textId="77777777" w:rsidR="005C088F" w:rsidRPr="009F12F2" w:rsidRDefault="005C088F" w:rsidP="009F12F2">
      <w:pPr>
        <w:numPr>
          <w:ilvl w:val="0"/>
          <w:numId w:val="9"/>
        </w:numPr>
        <w:spacing w:line="276" w:lineRule="auto"/>
        <w:jc w:val="both"/>
        <w:rPr>
          <w:sz w:val="28"/>
          <w:szCs w:val="28"/>
        </w:rPr>
      </w:pPr>
      <w:r w:rsidRPr="009F12F2">
        <w:rPr>
          <w:sz w:val="28"/>
          <w:szCs w:val="28"/>
        </w:rPr>
        <w:lastRenderedPageBreak/>
        <w:t xml:space="preserve">задание 12 </w:t>
      </w:r>
      <w:r w:rsidRPr="009F12F2">
        <w:rPr>
          <w:b/>
          <w:sz w:val="28"/>
          <w:szCs w:val="28"/>
        </w:rPr>
        <w:t xml:space="preserve">раздела «Чтение» </w:t>
      </w:r>
      <w:r w:rsidRPr="009F12F2">
        <w:rPr>
          <w:sz w:val="28"/>
          <w:szCs w:val="28"/>
        </w:rPr>
        <w:t>высокого уровня сложности, проверяющее умение полностью понимать содержание письменных текстов, содержащих некоторые неизученные языковые явления, процент выполнения - 30;</w:t>
      </w:r>
    </w:p>
    <w:p w14:paraId="666083B5" w14:textId="77777777" w:rsidR="005C088F" w:rsidRPr="009F12F2" w:rsidRDefault="005C088F" w:rsidP="009F12F2">
      <w:pPr>
        <w:numPr>
          <w:ilvl w:val="0"/>
          <w:numId w:val="9"/>
        </w:numPr>
        <w:spacing w:line="276" w:lineRule="auto"/>
        <w:jc w:val="both"/>
        <w:rPr>
          <w:sz w:val="28"/>
          <w:szCs w:val="28"/>
        </w:rPr>
      </w:pPr>
      <w:r w:rsidRPr="009F12F2">
        <w:rPr>
          <w:sz w:val="28"/>
          <w:szCs w:val="28"/>
        </w:rPr>
        <w:t xml:space="preserve">задание 13 </w:t>
      </w:r>
      <w:r w:rsidRPr="009F12F2">
        <w:rPr>
          <w:b/>
          <w:sz w:val="28"/>
          <w:szCs w:val="28"/>
        </w:rPr>
        <w:t xml:space="preserve">раздела «Чтение» </w:t>
      </w:r>
      <w:r w:rsidRPr="009F12F2">
        <w:rPr>
          <w:sz w:val="28"/>
          <w:szCs w:val="28"/>
        </w:rPr>
        <w:t>высокого уровня сложности, проверяющее умение полностью понимать содержание письменных текстов, содержащих некоторые неизученные языковые явления, процент выполнения – 39;</w:t>
      </w:r>
    </w:p>
    <w:p w14:paraId="1FA9A247" w14:textId="77777777" w:rsidR="005C088F" w:rsidRPr="009F12F2" w:rsidRDefault="005C088F" w:rsidP="009F12F2">
      <w:pPr>
        <w:numPr>
          <w:ilvl w:val="0"/>
          <w:numId w:val="9"/>
        </w:numPr>
        <w:spacing w:line="276" w:lineRule="auto"/>
        <w:jc w:val="both"/>
        <w:rPr>
          <w:sz w:val="28"/>
          <w:szCs w:val="28"/>
        </w:rPr>
      </w:pPr>
      <w:r w:rsidRPr="009F12F2">
        <w:rPr>
          <w:sz w:val="28"/>
          <w:szCs w:val="28"/>
        </w:rPr>
        <w:t xml:space="preserve">задание 15 </w:t>
      </w:r>
      <w:r w:rsidRPr="009F12F2">
        <w:rPr>
          <w:b/>
          <w:sz w:val="28"/>
          <w:szCs w:val="28"/>
        </w:rPr>
        <w:t xml:space="preserve">раздела «Чтение» </w:t>
      </w:r>
      <w:r w:rsidRPr="009F12F2">
        <w:rPr>
          <w:sz w:val="28"/>
          <w:szCs w:val="28"/>
        </w:rPr>
        <w:t>высокого уровня сложности, проверяющее умение полностью понимать содержание письменных текстов, содержащих некоторые неизученные языковые явления, процент выполнения – 37;</w:t>
      </w:r>
    </w:p>
    <w:p w14:paraId="49C34A5F" w14:textId="77777777" w:rsidR="005C088F" w:rsidRPr="009F12F2" w:rsidRDefault="005C088F" w:rsidP="009F12F2">
      <w:pPr>
        <w:numPr>
          <w:ilvl w:val="0"/>
          <w:numId w:val="9"/>
        </w:numPr>
        <w:spacing w:line="276" w:lineRule="auto"/>
        <w:jc w:val="both"/>
        <w:rPr>
          <w:sz w:val="28"/>
          <w:szCs w:val="28"/>
        </w:rPr>
      </w:pPr>
      <w:r w:rsidRPr="009F12F2">
        <w:rPr>
          <w:sz w:val="28"/>
          <w:szCs w:val="28"/>
        </w:rPr>
        <w:t xml:space="preserve">задание 16 </w:t>
      </w:r>
      <w:r w:rsidRPr="009F12F2">
        <w:rPr>
          <w:b/>
          <w:sz w:val="28"/>
          <w:szCs w:val="28"/>
        </w:rPr>
        <w:t xml:space="preserve">раздела «Чтение» </w:t>
      </w:r>
      <w:r w:rsidRPr="009F12F2">
        <w:rPr>
          <w:sz w:val="28"/>
          <w:szCs w:val="28"/>
        </w:rPr>
        <w:t>высокого уровня сложности, проверяющее умение полностью понимать содержание письменных текстов, содержащих некоторые неизученные языковые явления, процент выполнения – 38.</w:t>
      </w:r>
    </w:p>
    <w:p w14:paraId="6408EA6A" w14:textId="77777777" w:rsidR="005C088F" w:rsidRPr="009F12F2" w:rsidRDefault="005C088F" w:rsidP="009F12F2">
      <w:pPr>
        <w:spacing w:line="276" w:lineRule="auto"/>
        <w:jc w:val="both"/>
        <w:rPr>
          <w:sz w:val="28"/>
          <w:szCs w:val="28"/>
        </w:rPr>
      </w:pPr>
    </w:p>
    <w:p w14:paraId="4515BE6C" w14:textId="77777777" w:rsidR="005C088F" w:rsidRPr="00E0744A" w:rsidRDefault="005C088F" w:rsidP="00E0744A">
      <w:pPr>
        <w:pStyle w:val="3"/>
        <w:numPr>
          <w:ilvl w:val="3"/>
          <w:numId w:val="5"/>
        </w:numPr>
        <w:spacing w:line="276" w:lineRule="auto"/>
        <w:jc w:val="center"/>
        <w:rPr>
          <w:rFonts w:ascii="Times New Roman" w:hAnsi="Times New Roman"/>
          <w:szCs w:val="28"/>
        </w:rPr>
      </w:pPr>
      <w:r w:rsidRPr="00E0744A">
        <w:rPr>
          <w:rFonts w:ascii="Times New Roman" w:hAnsi="Times New Roman"/>
          <w:szCs w:val="28"/>
        </w:rPr>
        <w:t>Прочие результаты статистического анализа</w:t>
      </w:r>
    </w:p>
    <w:p w14:paraId="6E370DDF" w14:textId="77777777" w:rsidR="005C088F" w:rsidRPr="009F12F2" w:rsidRDefault="005C088F" w:rsidP="009F12F2">
      <w:pPr>
        <w:spacing w:line="276" w:lineRule="auto"/>
        <w:contextualSpacing/>
        <w:jc w:val="both"/>
        <w:rPr>
          <w:b/>
          <w:iCs/>
          <w:sz w:val="28"/>
          <w:szCs w:val="28"/>
        </w:rPr>
      </w:pPr>
    </w:p>
    <w:p w14:paraId="511C1FA5"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Результаты ЕГЭ по английскому языку 2025 г. достаточно стабильны с точки зрения содержательного анализа по видам речевой деятельности как объектам контроля, однако мы видим заметное увеличение показателей по выполнению многих заданий.</w:t>
      </w:r>
    </w:p>
    <w:p w14:paraId="3EF6CBB1"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 xml:space="preserve">Наиболее успешно экзаменуемые в 2025 г. справились с заданиями раздела «Аудирование» - 58% (в 2024 г. - 54%) и заданиями устной части – 64% (в 2024 г. – 54), причем средний процент выполнения заданий раздела «Аудирование» также, как и в 2024 году остался выше, чем средний процент выполнения заданий раздела «Чтение» (38%). Необходимо отметить, что именно задания раздела «Чтение» также, как и в прошлом году оказались наиболее сложными для участников экзамена. </w:t>
      </w:r>
    </w:p>
    <w:p w14:paraId="1CF11B79"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С заданиями раздела «Аудирование» и Устной части экзаменуемые справились чуть лучше, чем в прошлом 2023 году, процент выполнения заданий раздела «Аудирование» составил 58% (в 2024 году – 54%), Устной части – 64 % (в 2024 году – 54%).</w:t>
      </w:r>
    </w:p>
    <w:p w14:paraId="67854F7F"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lastRenderedPageBreak/>
        <w:t xml:space="preserve">Таким образом, в ЕГЭ 2025 г. по английскому языку, с одной стороны, сохраняются отдельные тенденции прошлых лет, с другой – возникают новые особенности. Например, процент выполнения заданий Устной части заметно увеличился, показатель 2024 года – 54, а в 2025 году – 64%. Также следует отметить небольшое улучшение выполнение заданий раздела «Письменная часть», если в 2024 году показатель составлял 38 %, то в 2025 году уже 44. Подчеркнем также, что уровень сформированности языковой компетенции – знания лексических единиц, морфологических форм и синтаксических конструкций и навыки их использования в связном тексте – влияет самым непосредственным образом на выполнение заданий с развернутым ответом. Успешное выполнение продуктивных заданий со свободно конструируемыми ответами требует не только умений рассуждения, анализа, аргументации, но и хорошей языковой базы: богатого лексического запаса и владения грамматикой. </w:t>
      </w:r>
    </w:p>
    <w:p w14:paraId="00479D5F" w14:textId="77777777" w:rsidR="005C088F" w:rsidRPr="009F12F2" w:rsidRDefault="005C088F" w:rsidP="009F12F2">
      <w:pPr>
        <w:spacing w:line="276" w:lineRule="auto"/>
        <w:ind w:firstLine="709"/>
        <w:jc w:val="both"/>
        <w:rPr>
          <w:sz w:val="28"/>
          <w:szCs w:val="28"/>
        </w:rPr>
      </w:pPr>
    </w:p>
    <w:p w14:paraId="37679994" w14:textId="77777777" w:rsidR="005C088F" w:rsidRPr="00E0744A" w:rsidRDefault="005C088F" w:rsidP="00E0744A">
      <w:pPr>
        <w:pStyle w:val="3"/>
        <w:numPr>
          <w:ilvl w:val="2"/>
          <w:numId w:val="5"/>
        </w:numPr>
        <w:spacing w:line="276" w:lineRule="auto"/>
        <w:jc w:val="center"/>
        <w:rPr>
          <w:rFonts w:ascii="Times New Roman" w:hAnsi="Times New Roman"/>
          <w:szCs w:val="28"/>
        </w:rPr>
      </w:pPr>
      <w:r w:rsidRPr="00E0744A">
        <w:rPr>
          <w:rFonts w:ascii="Times New Roman" w:hAnsi="Times New Roman"/>
          <w:szCs w:val="28"/>
        </w:rPr>
        <w:t>Содержательный анализ выполнения заданий КИМ</w:t>
      </w:r>
    </w:p>
    <w:p w14:paraId="1C7BA54C" w14:textId="77777777" w:rsidR="005C088F" w:rsidRPr="009F12F2" w:rsidRDefault="005C088F" w:rsidP="009F12F2">
      <w:pPr>
        <w:spacing w:line="276" w:lineRule="auto"/>
        <w:jc w:val="both"/>
        <w:rPr>
          <w:sz w:val="28"/>
          <w:szCs w:val="28"/>
        </w:rPr>
      </w:pPr>
      <w:bookmarkStart w:id="1" w:name="_Hlk162237529"/>
    </w:p>
    <w:p w14:paraId="4E8128FA" w14:textId="77777777" w:rsidR="005C088F" w:rsidRPr="009F12F2" w:rsidRDefault="005C088F" w:rsidP="009F12F2">
      <w:pPr>
        <w:autoSpaceDE w:val="0"/>
        <w:autoSpaceDN w:val="0"/>
        <w:adjustRightInd w:val="0"/>
        <w:spacing w:line="276" w:lineRule="auto"/>
        <w:ind w:firstLine="709"/>
        <w:rPr>
          <w:b/>
          <w:bCs/>
          <w:sz w:val="28"/>
          <w:szCs w:val="28"/>
        </w:rPr>
      </w:pPr>
      <w:r w:rsidRPr="009F12F2">
        <w:rPr>
          <w:sz w:val="28"/>
          <w:szCs w:val="28"/>
        </w:rPr>
        <w:t>Содержательный анализ выполнения заданий КИМ</w:t>
      </w:r>
      <w:r w:rsidRPr="009F12F2">
        <w:rPr>
          <w:b/>
          <w:bCs/>
          <w:sz w:val="28"/>
          <w:szCs w:val="28"/>
        </w:rPr>
        <w:t xml:space="preserve"> основан на варианте 331.</w:t>
      </w:r>
    </w:p>
    <w:p w14:paraId="4C0DECE4" w14:textId="77777777" w:rsidR="005C088F" w:rsidRPr="009F12F2" w:rsidRDefault="005C088F" w:rsidP="009F12F2">
      <w:pPr>
        <w:autoSpaceDE w:val="0"/>
        <w:autoSpaceDN w:val="0"/>
        <w:adjustRightInd w:val="0"/>
        <w:spacing w:line="276" w:lineRule="auto"/>
        <w:rPr>
          <w:b/>
          <w:sz w:val="28"/>
          <w:szCs w:val="28"/>
        </w:rPr>
      </w:pPr>
    </w:p>
    <w:p w14:paraId="4D45BA26" w14:textId="77777777" w:rsidR="005C088F" w:rsidRPr="009F12F2" w:rsidRDefault="005C088F" w:rsidP="009F12F2">
      <w:pPr>
        <w:autoSpaceDE w:val="0"/>
        <w:autoSpaceDN w:val="0"/>
        <w:adjustRightInd w:val="0"/>
        <w:spacing w:line="276" w:lineRule="auto"/>
        <w:ind w:left="284" w:firstLine="426"/>
        <w:jc w:val="center"/>
        <w:rPr>
          <w:sz w:val="28"/>
          <w:szCs w:val="28"/>
        </w:rPr>
      </w:pPr>
      <w:r w:rsidRPr="009F12F2">
        <w:rPr>
          <w:b/>
          <w:sz w:val="28"/>
          <w:szCs w:val="28"/>
        </w:rPr>
        <w:t>ПИСЬМЕННАЯ ЧАСТЬ РАЗДЕЛ</w:t>
      </w:r>
    </w:p>
    <w:p w14:paraId="07031D0C" w14:textId="77777777" w:rsidR="005C088F" w:rsidRPr="009F12F2" w:rsidRDefault="005C088F" w:rsidP="009F12F2">
      <w:pPr>
        <w:autoSpaceDE w:val="0"/>
        <w:autoSpaceDN w:val="0"/>
        <w:adjustRightInd w:val="0"/>
        <w:spacing w:line="276" w:lineRule="auto"/>
        <w:ind w:left="284" w:firstLine="426"/>
        <w:jc w:val="center"/>
        <w:rPr>
          <w:b/>
          <w:sz w:val="28"/>
          <w:szCs w:val="28"/>
        </w:rPr>
      </w:pPr>
      <w:r w:rsidRPr="009F12F2">
        <w:rPr>
          <w:b/>
          <w:sz w:val="28"/>
          <w:szCs w:val="28"/>
        </w:rPr>
        <w:t>«АУДИРОВАНИЕ»</w:t>
      </w:r>
    </w:p>
    <w:p w14:paraId="1D7E15A6"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 xml:space="preserve">Задачей экзаменационной работы в данном разделе является проверка уровня сформированности умений в трех видах аудирования: </w:t>
      </w:r>
    </w:p>
    <w:p w14:paraId="0911554E" w14:textId="77777777" w:rsidR="005C088F" w:rsidRPr="009F12F2" w:rsidRDefault="005C088F" w:rsidP="00E0744A">
      <w:pPr>
        <w:pStyle w:val="a3"/>
        <w:numPr>
          <w:ilvl w:val="0"/>
          <w:numId w:val="10"/>
        </w:numPr>
        <w:autoSpaceDE w:val="0"/>
        <w:autoSpaceDN w:val="0"/>
        <w:adjustRightInd w:val="0"/>
        <w:ind w:left="567"/>
        <w:jc w:val="both"/>
        <w:rPr>
          <w:rFonts w:ascii="Times New Roman" w:hAnsi="Times New Roman"/>
          <w:sz w:val="28"/>
          <w:szCs w:val="28"/>
        </w:rPr>
      </w:pPr>
      <w:r w:rsidRPr="009F12F2">
        <w:rPr>
          <w:rFonts w:ascii="Times New Roman" w:hAnsi="Times New Roman"/>
          <w:sz w:val="28"/>
          <w:szCs w:val="28"/>
        </w:rPr>
        <w:t xml:space="preserve">понимание основного содержания прослушанного текста; </w:t>
      </w:r>
    </w:p>
    <w:p w14:paraId="79023633" w14:textId="77777777" w:rsidR="005C088F" w:rsidRPr="009F12F2" w:rsidRDefault="005C088F" w:rsidP="00E0744A">
      <w:pPr>
        <w:pStyle w:val="a3"/>
        <w:numPr>
          <w:ilvl w:val="0"/>
          <w:numId w:val="10"/>
        </w:numPr>
        <w:autoSpaceDE w:val="0"/>
        <w:autoSpaceDN w:val="0"/>
        <w:adjustRightInd w:val="0"/>
        <w:ind w:left="567"/>
        <w:jc w:val="both"/>
        <w:rPr>
          <w:rFonts w:ascii="Times New Roman" w:hAnsi="Times New Roman"/>
          <w:sz w:val="28"/>
          <w:szCs w:val="28"/>
        </w:rPr>
      </w:pPr>
      <w:r w:rsidRPr="009F12F2">
        <w:rPr>
          <w:rFonts w:ascii="Times New Roman" w:hAnsi="Times New Roman"/>
          <w:sz w:val="28"/>
          <w:szCs w:val="28"/>
        </w:rPr>
        <w:t xml:space="preserve">понимание в прослушанном тексте запрашиваемой информации; </w:t>
      </w:r>
    </w:p>
    <w:p w14:paraId="64E62A73" w14:textId="77777777" w:rsidR="005C088F" w:rsidRPr="009F12F2" w:rsidRDefault="005C088F" w:rsidP="00E0744A">
      <w:pPr>
        <w:pStyle w:val="a3"/>
        <w:numPr>
          <w:ilvl w:val="0"/>
          <w:numId w:val="10"/>
        </w:numPr>
        <w:autoSpaceDE w:val="0"/>
        <w:autoSpaceDN w:val="0"/>
        <w:adjustRightInd w:val="0"/>
        <w:ind w:left="567"/>
        <w:jc w:val="both"/>
        <w:rPr>
          <w:rFonts w:ascii="Times New Roman" w:hAnsi="Times New Roman"/>
          <w:sz w:val="28"/>
          <w:szCs w:val="28"/>
        </w:rPr>
      </w:pPr>
      <w:r w:rsidRPr="009F12F2">
        <w:rPr>
          <w:rFonts w:ascii="Times New Roman" w:hAnsi="Times New Roman"/>
          <w:sz w:val="28"/>
          <w:szCs w:val="28"/>
        </w:rPr>
        <w:t xml:space="preserve">полное понимание прослушанного текста. </w:t>
      </w:r>
    </w:p>
    <w:p w14:paraId="6CF77B94"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 xml:space="preserve">Экзаменуемым следует выполнить задания следующего уровня сложности: Задания 1 и 2 базового уровня, задания 3-9 высокого уровня.  Правильное выполнение каждого из заданий 3–9,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За неверный ответ, ответ, записанный с ошибкой, или отсутствие ответа выставляется 0 баллов. </w:t>
      </w:r>
    </w:p>
    <w:p w14:paraId="6D4CDBFE"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lastRenderedPageBreak/>
        <w:t xml:space="preserve">Правильное выполнение задания 1 оценивается 2 баллами, правильное выполнение задания 2 оценивается 3 баллами. Задание считается выполненным верно, если ответ записан в той форме, которая указана в инструкции по выполнению задания, каждый элемент ответа присутствует в ответе и стоит на своём месте. За каждое неверное указание элемента на соответствующей позиции ответа балл за ответ уменьшается на 1, но не может стать меньше 0. Если количество символов в ответе больше требуемого, выставляется 0 баллов вне зависимости от того, были ли указаны все необходимые символы. </w:t>
      </w:r>
    </w:p>
    <w:p w14:paraId="38A08999" w14:textId="77777777" w:rsidR="005C088F" w:rsidRPr="009F12F2" w:rsidRDefault="005C088F" w:rsidP="009F12F2">
      <w:pPr>
        <w:autoSpaceDE w:val="0"/>
        <w:autoSpaceDN w:val="0"/>
        <w:adjustRightInd w:val="0"/>
        <w:spacing w:line="276" w:lineRule="auto"/>
        <w:ind w:firstLine="709"/>
        <w:jc w:val="both"/>
        <w:rPr>
          <w:sz w:val="28"/>
          <w:szCs w:val="28"/>
        </w:rPr>
      </w:pPr>
      <w:r w:rsidRPr="009F12F2">
        <w:rPr>
          <w:sz w:val="28"/>
          <w:szCs w:val="28"/>
        </w:rPr>
        <w:t>Информация об уровне сложности проверяемых умений, количестве заданий, максимальном первичном балле, проверяемых умениях, типах текстов и типах заданий в разделе «Аудирование» представлена в таблице 1.</w:t>
      </w:r>
    </w:p>
    <w:p w14:paraId="7F1029A1" w14:textId="77777777" w:rsidR="00E0744A" w:rsidRDefault="00E0744A" w:rsidP="00E0744A">
      <w:pPr>
        <w:spacing w:line="276" w:lineRule="auto"/>
        <w:ind w:firstLine="709"/>
        <w:jc w:val="center"/>
        <w:rPr>
          <w:b/>
          <w:bCs/>
          <w:sz w:val="28"/>
          <w:szCs w:val="28"/>
        </w:rPr>
      </w:pPr>
    </w:p>
    <w:p w14:paraId="0728EC98" w14:textId="77777777" w:rsidR="00E0744A" w:rsidRDefault="005C088F" w:rsidP="00E0744A">
      <w:pPr>
        <w:spacing w:line="276" w:lineRule="auto"/>
        <w:ind w:firstLine="709"/>
        <w:jc w:val="center"/>
        <w:rPr>
          <w:b/>
          <w:bCs/>
          <w:sz w:val="28"/>
          <w:szCs w:val="28"/>
        </w:rPr>
      </w:pPr>
      <w:r w:rsidRPr="00E0744A">
        <w:rPr>
          <w:b/>
          <w:bCs/>
          <w:sz w:val="28"/>
          <w:szCs w:val="28"/>
        </w:rPr>
        <w:t>Характеристика заданий раздела «Аудирование»</w:t>
      </w:r>
    </w:p>
    <w:p w14:paraId="1A7BE154" w14:textId="7A75757B" w:rsidR="00E0744A" w:rsidRPr="00921839" w:rsidRDefault="00E0744A" w:rsidP="00E0744A">
      <w:pPr>
        <w:spacing w:line="276" w:lineRule="auto"/>
        <w:ind w:firstLine="709"/>
        <w:jc w:val="right"/>
        <w:rPr>
          <w:i/>
          <w:sz w:val="20"/>
        </w:rPr>
      </w:pPr>
      <w:r w:rsidRPr="00E0744A">
        <w:rPr>
          <w:i/>
          <w:sz w:val="20"/>
        </w:rPr>
        <w:t xml:space="preserve"> </w:t>
      </w:r>
      <w:r w:rsidRPr="00921839">
        <w:rPr>
          <w:i/>
          <w:sz w:val="20"/>
        </w:rPr>
        <w:t>Таблица 2-15</w:t>
      </w:r>
    </w:p>
    <w:tbl>
      <w:tblPr>
        <w:tblW w:w="14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4678"/>
        <w:gridCol w:w="3260"/>
        <w:gridCol w:w="1837"/>
      </w:tblGrid>
      <w:tr w:rsidR="005C088F" w:rsidRPr="00921839" w14:paraId="57448A80" w14:textId="77777777" w:rsidTr="00E0744A">
        <w:tc>
          <w:tcPr>
            <w:tcW w:w="1418" w:type="dxa"/>
          </w:tcPr>
          <w:p w14:paraId="42B097AB" w14:textId="77777777" w:rsidR="005C088F" w:rsidRPr="00921839" w:rsidRDefault="005C088F" w:rsidP="005C088F">
            <w:pPr>
              <w:jc w:val="center"/>
              <w:rPr>
                <w:b/>
                <w:sz w:val="20"/>
              </w:rPr>
            </w:pPr>
            <w:r w:rsidRPr="00921839">
              <w:rPr>
                <w:b/>
                <w:sz w:val="20"/>
              </w:rPr>
              <w:t>Задание</w:t>
            </w:r>
          </w:p>
        </w:tc>
        <w:tc>
          <w:tcPr>
            <w:tcW w:w="1559" w:type="dxa"/>
          </w:tcPr>
          <w:p w14:paraId="0BB756C3" w14:textId="77777777" w:rsidR="005C088F" w:rsidRPr="00921839" w:rsidRDefault="005C088F" w:rsidP="005C088F">
            <w:pPr>
              <w:jc w:val="center"/>
              <w:rPr>
                <w:b/>
                <w:sz w:val="20"/>
              </w:rPr>
            </w:pPr>
            <w:r w:rsidRPr="00921839">
              <w:rPr>
                <w:b/>
                <w:sz w:val="20"/>
              </w:rPr>
              <w:t>Кол-во заданий</w:t>
            </w:r>
          </w:p>
        </w:tc>
        <w:tc>
          <w:tcPr>
            <w:tcW w:w="1701" w:type="dxa"/>
          </w:tcPr>
          <w:p w14:paraId="13882FF0" w14:textId="77777777" w:rsidR="005C088F" w:rsidRPr="00921839" w:rsidRDefault="005C088F" w:rsidP="005C088F">
            <w:pPr>
              <w:jc w:val="center"/>
              <w:rPr>
                <w:b/>
                <w:sz w:val="20"/>
              </w:rPr>
            </w:pPr>
            <w:r w:rsidRPr="00921839">
              <w:rPr>
                <w:b/>
                <w:sz w:val="20"/>
              </w:rPr>
              <w:t>Максимальный первичный балл</w:t>
            </w:r>
          </w:p>
        </w:tc>
        <w:tc>
          <w:tcPr>
            <w:tcW w:w="4678" w:type="dxa"/>
          </w:tcPr>
          <w:p w14:paraId="6AA3CD65" w14:textId="77777777" w:rsidR="005C088F" w:rsidRPr="00921839" w:rsidRDefault="005C088F" w:rsidP="005C088F">
            <w:pPr>
              <w:jc w:val="center"/>
              <w:rPr>
                <w:b/>
                <w:sz w:val="20"/>
              </w:rPr>
            </w:pPr>
            <w:r w:rsidRPr="00921839">
              <w:rPr>
                <w:b/>
                <w:sz w:val="20"/>
              </w:rPr>
              <w:t>Проверяемые умения</w:t>
            </w:r>
          </w:p>
        </w:tc>
        <w:tc>
          <w:tcPr>
            <w:tcW w:w="3260" w:type="dxa"/>
          </w:tcPr>
          <w:p w14:paraId="290B9946" w14:textId="77777777" w:rsidR="005C088F" w:rsidRPr="00921839" w:rsidRDefault="005C088F" w:rsidP="005C088F">
            <w:pPr>
              <w:jc w:val="center"/>
              <w:rPr>
                <w:b/>
                <w:sz w:val="20"/>
              </w:rPr>
            </w:pPr>
            <w:r w:rsidRPr="00921839">
              <w:rPr>
                <w:b/>
                <w:sz w:val="20"/>
              </w:rPr>
              <w:t>Тип текста</w:t>
            </w:r>
          </w:p>
        </w:tc>
        <w:tc>
          <w:tcPr>
            <w:tcW w:w="1837" w:type="dxa"/>
          </w:tcPr>
          <w:p w14:paraId="3D03D664" w14:textId="77777777" w:rsidR="005C088F" w:rsidRPr="00921839" w:rsidRDefault="005C088F" w:rsidP="005C088F">
            <w:pPr>
              <w:jc w:val="center"/>
              <w:rPr>
                <w:b/>
                <w:sz w:val="20"/>
              </w:rPr>
            </w:pPr>
            <w:r w:rsidRPr="00921839">
              <w:rPr>
                <w:b/>
                <w:sz w:val="20"/>
              </w:rPr>
              <w:t>Тип задания</w:t>
            </w:r>
          </w:p>
        </w:tc>
      </w:tr>
      <w:tr w:rsidR="005C088F" w:rsidRPr="00921839" w14:paraId="1E536F8D" w14:textId="77777777" w:rsidTr="00E0744A">
        <w:tc>
          <w:tcPr>
            <w:tcW w:w="1418" w:type="dxa"/>
          </w:tcPr>
          <w:p w14:paraId="7B8237F9" w14:textId="77777777" w:rsidR="005C088F" w:rsidRPr="00921839" w:rsidRDefault="005C088F" w:rsidP="005C088F">
            <w:pPr>
              <w:spacing w:line="276" w:lineRule="auto"/>
              <w:jc w:val="center"/>
              <w:rPr>
                <w:sz w:val="22"/>
                <w:szCs w:val="22"/>
              </w:rPr>
            </w:pPr>
            <w:r w:rsidRPr="00921839">
              <w:rPr>
                <w:sz w:val="22"/>
                <w:szCs w:val="22"/>
              </w:rPr>
              <w:t>1</w:t>
            </w:r>
          </w:p>
          <w:p w14:paraId="4DAA45BD" w14:textId="77777777" w:rsidR="005C088F" w:rsidRPr="00921839" w:rsidRDefault="005C088F" w:rsidP="005C088F">
            <w:pPr>
              <w:spacing w:line="276" w:lineRule="auto"/>
              <w:jc w:val="center"/>
              <w:rPr>
                <w:sz w:val="22"/>
                <w:szCs w:val="22"/>
              </w:rPr>
            </w:pPr>
            <w:r w:rsidRPr="00921839">
              <w:rPr>
                <w:sz w:val="22"/>
                <w:szCs w:val="22"/>
              </w:rPr>
              <w:t>Базовый уровень</w:t>
            </w:r>
          </w:p>
        </w:tc>
        <w:tc>
          <w:tcPr>
            <w:tcW w:w="1559" w:type="dxa"/>
          </w:tcPr>
          <w:p w14:paraId="18424E49" w14:textId="77777777" w:rsidR="005C088F" w:rsidRPr="00921839" w:rsidRDefault="005C088F" w:rsidP="005C088F">
            <w:pPr>
              <w:spacing w:line="276" w:lineRule="auto"/>
              <w:jc w:val="center"/>
              <w:rPr>
                <w:sz w:val="22"/>
                <w:szCs w:val="22"/>
              </w:rPr>
            </w:pPr>
            <w:r w:rsidRPr="00921839">
              <w:rPr>
                <w:sz w:val="22"/>
                <w:szCs w:val="22"/>
              </w:rPr>
              <w:t>1</w:t>
            </w:r>
          </w:p>
        </w:tc>
        <w:tc>
          <w:tcPr>
            <w:tcW w:w="1701" w:type="dxa"/>
          </w:tcPr>
          <w:p w14:paraId="42C20C34" w14:textId="77777777" w:rsidR="005C088F" w:rsidRPr="00921839" w:rsidRDefault="005C088F" w:rsidP="005C088F">
            <w:pPr>
              <w:spacing w:line="276" w:lineRule="auto"/>
              <w:jc w:val="center"/>
              <w:rPr>
                <w:sz w:val="22"/>
                <w:szCs w:val="22"/>
              </w:rPr>
            </w:pPr>
            <w:r w:rsidRPr="00921839">
              <w:rPr>
                <w:sz w:val="22"/>
                <w:szCs w:val="22"/>
              </w:rPr>
              <w:t>2</w:t>
            </w:r>
          </w:p>
        </w:tc>
        <w:tc>
          <w:tcPr>
            <w:tcW w:w="4678" w:type="dxa"/>
          </w:tcPr>
          <w:p w14:paraId="295AFDE2" w14:textId="77777777" w:rsidR="005C088F" w:rsidRPr="00921839" w:rsidRDefault="005C088F" w:rsidP="005C088F">
            <w:pPr>
              <w:spacing w:line="276" w:lineRule="auto"/>
              <w:jc w:val="both"/>
              <w:rPr>
                <w:sz w:val="22"/>
                <w:szCs w:val="22"/>
              </w:rPr>
            </w:pPr>
            <w:r w:rsidRPr="00921839">
              <w:rPr>
                <w:sz w:val="22"/>
                <w:szCs w:val="22"/>
              </w:rPr>
              <w:t>Умение воспринимать на слух, понимать основное содержание высказывания, содержащего некоторые неизученные языковые явления, и соотносить его с кратким утверждение</w:t>
            </w:r>
          </w:p>
        </w:tc>
        <w:tc>
          <w:tcPr>
            <w:tcW w:w="3260" w:type="dxa"/>
          </w:tcPr>
          <w:p w14:paraId="22CA9C86" w14:textId="77777777" w:rsidR="005C088F" w:rsidRPr="00921839" w:rsidRDefault="005C088F" w:rsidP="005C088F">
            <w:pPr>
              <w:spacing w:line="276" w:lineRule="auto"/>
              <w:jc w:val="both"/>
              <w:rPr>
                <w:sz w:val="22"/>
                <w:szCs w:val="22"/>
              </w:rPr>
            </w:pPr>
            <w:r w:rsidRPr="00921839">
              <w:rPr>
                <w:sz w:val="22"/>
                <w:szCs w:val="22"/>
              </w:rPr>
              <w:t>Краткие высказывания информационно-прагматического характера; беседа или высказывание в стандартных ситуациях повседневного общения</w:t>
            </w:r>
          </w:p>
        </w:tc>
        <w:tc>
          <w:tcPr>
            <w:tcW w:w="1837" w:type="dxa"/>
          </w:tcPr>
          <w:p w14:paraId="51E376DA" w14:textId="77777777" w:rsidR="005C088F" w:rsidRPr="00921839" w:rsidRDefault="005C088F" w:rsidP="005C088F">
            <w:pPr>
              <w:spacing w:line="276" w:lineRule="auto"/>
              <w:jc w:val="both"/>
              <w:rPr>
                <w:sz w:val="22"/>
                <w:szCs w:val="22"/>
              </w:rPr>
            </w:pPr>
            <w:r w:rsidRPr="00921839">
              <w:rPr>
                <w:sz w:val="22"/>
                <w:szCs w:val="22"/>
              </w:rPr>
              <w:t>Задание на установление соответствия</w:t>
            </w:r>
          </w:p>
        </w:tc>
      </w:tr>
      <w:tr w:rsidR="005C088F" w:rsidRPr="00921839" w14:paraId="7395108D" w14:textId="77777777" w:rsidTr="00E0744A">
        <w:tc>
          <w:tcPr>
            <w:tcW w:w="1418" w:type="dxa"/>
          </w:tcPr>
          <w:p w14:paraId="01EB2C59" w14:textId="77777777" w:rsidR="005C088F" w:rsidRPr="00921839" w:rsidRDefault="005C088F" w:rsidP="005C088F">
            <w:pPr>
              <w:spacing w:line="276" w:lineRule="auto"/>
              <w:jc w:val="center"/>
              <w:rPr>
                <w:sz w:val="22"/>
                <w:szCs w:val="22"/>
              </w:rPr>
            </w:pPr>
            <w:r w:rsidRPr="00921839">
              <w:rPr>
                <w:sz w:val="22"/>
                <w:szCs w:val="22"/>
              </w:rPr>
              <w:t>2 Базовый уровень</w:t>
            </w:r>
          </w:p>
        </w:tc>
        <w:tc>
          <w:tcPr>
            <w:tcW w:w="1559" w:type="dxa"/>
          </w:tcPr>
          <w:p w14:paraId="361107AF" w14:textId="77777777" w:rsidR="005C088F" w:rsidRPr="00921839" w:rsidRDefault="005C088F" w:rsidP="005C088F">
            <w:pPr>
              <w:spacing w:line="276" w:lineRule="auto"/>
              <w:jc w:val="center"/>
              <w:rPr>
                <w:sz w:val="22"/>
                <w:szCs w:val="22"/>
              </w:rPr>
            </w:pPr>
            <w:r w:rsidRPr="00921839">
              <w:rPr>
                <w:sz w:val="22"/>
                <w:szCs w:val="22"/>
              </w:rPr>
              <w:t>1</w:t>
            </w:r>
          </w:p>
        </w:tc>
        <w:tc>
          <w:tcPr>
            <w:tcW w:w="1701" w:type="dxa"/>
          </w:tcPr>
          <w:p w14:paraId="466084A4" w14:textId="77777777" w:rsidR="005C088F" w:rsidRPr="00921839" w:rsidRDefault="005C088F" w:rsidP="005C088F">
            <w:pPr>
              <w:spacing w:line="276" w:lineRule="auto"/>
              <w:jc w:val="center"/>
              <w:rPr>
                <w:sz w:val="22"/>
                <w:szCs w:val="22"/>
              </w:rPr>
            </w:pPr>
            <w:r w:rsidRPr="00921839">
              <w:rPr>
                <w:sz w:val="22"/>
                <w:szCs w:val="22"/>
              </w:rPr>
              <w:t>3</w:t>
            </w:r>
          </w:p>
        </w:tc>
        <w:tc>
          <w:tcPr>
            <w:tcW w:w="4678" w:type="dxa"/>
          </w:tcPr>
          <w:p w14:paraId="7FCD5DAB" w14:textId="77777777" w:rsidR="005C088F" w:rsidRPr="00921839" w:rsidRDefault="005C088F" w:rsidP="005C088F">
            <w:pPr>
              <w:spacing w:line="276" w:lineRule="auto"/>
              <w:jc w:val="both"/>
              <w:rPr>
                <w:sz w:val="22"/>
                <w:szCs w:val="22"/>
              </w:rPr>
            </w:pPr>
            <w:r w:rsidRPr="00921839">
              <w:rPr>
                <w:sz w:val="22"/>
                <w:szCs w:val="22"/>
              </w:rPr>
              <w:t>Умение воспринимать на слух и понимать запрашиваемую информацию в тексте, содержащем некоторые неизученные языковые явления, определяя соответствие/ несоответствие предложенного утверждения тексту или отсутствие в тексте данной информации</w:t>
            </w:r>
          </w:p>
        </w:tc>
        <w:tc>
          <w:tcPr>
            <w:tcW w:w="3260" w:type="dxa"/>
          </w:tcPr>
          <w:p w14:paraId="048F5E03" w14:textId="77777777" w:rsidR="005C088F" w:rsidRPr="00921839" w:rsidRDefault="005C088F" w:rsidP="005C088F">
            <w:pPr>
              <w:spacing w:line="276" w:lineRule="auto"/>
              <w:jc w:val="both"/>
              <w:rPr>
                <w:sz w:val="22"/>
                <w:szCs w:val="22"/>
              </w:rPr>
            </w:pPr>
            <w:r w:rsidRPr="00921839">
              <w:rPr>
                <w:sz w:val="22"/>
                <w:szCs w:val="22"/>
              </w:rPr>
              <w:t>Беседа или высказывание в стандартных ситуациях повседневного общения</w:t>
            </w:r>
          </w:p>
        </w:tc>
        <w:tc>
          <w:tcPr>
            <w:tcW w:w="1837" w:type="dxa"/>
          </w:tcPr>
          <w:p w14:paraId="0B165A5B" w14:textId="77777777" w:rsidR="005C088F" w:rsidRPr="00921839" w:rsidRDefault="005C088F" w:rsidP="005C088F">
            <w:pPr>
              <w:spacing w:line="276" w:lineRule="auto"/>
              <w:jc w:val="both"/>
              <w:rPr>
                <w:sz w:val="22"/>
                <w:szCs w:val="22"/>
              </w:rPr>
            </w:pPr>
            <w:r w:rsidRPr="00921839">
              <w:rPr>
                <w:sz w:val="22"/>
                <w:szCs w:val="22"/>
              </w:rPr>
              <w:t xml:space="preserve">Задание с выбором ответа (True/ </w:t>
            </w:r>
            <w:proofErr w:type="spellStart"/>
            <w:r w:rsidRPr="00921839">
              <w:rPr>
                <w:sz w:val="22"/>
                <w:szCs w:val="22"/>
              </w:rPr>
              <w:t>False</w:t>
            </w:r>
            <w:proofErr w:type="spellEnd"/>
            <w:r w:rsidRPr="00921839">
              <w:rPr>
                <w:sz w:val="22"/>
                <w:szCs w:val="22"/>
              </w:rPr>
              <w:t>/</w:t>
            </w:r>
            <w:proofErr w:type="spellStart"/>
            <w:r w:rsidRPr="00921839">
              <w:rPr>
                <w:sz w:val="22"/>
                <w:szCs w:val="22"/>
              </w:rPr>
              <w:t>Not</w:t>
            </w:r>
            <w:proofErr w:type="spellEnd"/>
            <w:r w:rsidRPr="00921839">
              <w:rPr>
                <w:sz w:val="22"/>
                <w:szCs w:val="22"/>
              </w:rPr>
              <w:t xml:space="preserve"> </w:t>
            </w:r>
            <w:proofErr w:type="spellStart"/>
            <w:r w:rsidRPr="00921839">
              <w:rPr>
                <w:sz w:val="22"/>
                <w:szCs w:val="22"/>
              </w:rPr>
              <w:t>stated</w:t>
            </w:r>
            <w:proofErr w:type="spellEnd"/>
            <w:r w:rsidRPr="00921839">
              <w:rPr>
                <w:sz w:val="22"/>
                <w:szCs w:val="22"/>
              </w:rPr>
              <w:t>)</w:t>
            </w:r>
          </w:p>
        </w:tc>
      </w:tr>
      <w:tr w:rsidR="005C088F" w:rsidRPr="00921839" w14:paraId="303FB153" w14:textId="77777777" w:rsidTr="00E0744A">
        <w:tc>
          <w:tcPr>
            <w:tcW w:w="1418" w:type="dxa"/>
          </w:tcPr>
          <w:p w14:paraId="38A8D39B" w14:textId="77777777" w:rsidR="005C088F" w:rsidRPr="00921839" w:rsidRDefault="005C088F" w:rsidP="005C088F">
            <w:pPr>
              <w:spacing w:line="276" w:lineRule="auto"/>
              <w:jc w:val="center"/>
              <w:rPr>
                <w:sz w:val="22"/>
                <w:szCs w:val="22"/>
              </w:rPr>
            </w:pPr>
            <w:r w:rsidRPr="00921839">
              <w:rPr>
                <w:sz w:val="22"/>
                <w:szCs w:val="22"/>
              </w:rPr>
              <w:t>3-9 Высокий уровень</w:t>
            </w:r>
          </w:p>
        </w:tc>
        <w:tc>
          <w:tcPr>
            <w:tcW w:w="1559" w:type="dxa"/>
          </w:tcPr>
          <w:p w14:paraId="3FCAA7D1" w14:textId="77777777" w:rsidR="005C088F" w:rsidRPr="00921839" w:rsidRDefault="005C088F" w:rsidP="005C088F">
            <w:pPr>
              <w:spacing w:line="276" w:lineRule="auto"/>
              <w:jc w:val="center"/>
              <w:rPr>
                <w:sz w:val="22"/>
                <w:szCs w:val="22"/>
              </w:rPr>
            </w:pPr>
            <w:r w:rsidRPr="00921839">
              <w:rPr>
                <w:sz w:val="22"/>
                <w:szCs w:val="22"/>
              </w:rPr>
              <w:t>7</w:t>
            </w:r>
          </w:p>
        </w:tc>
        <w:tc>
          <w:tcPr>
            <w:tcW w:w="1701" w:type="dxa"/>
          </w:tcPr>
          <w:p w14:paraId="5C94D3D7" w14:textId="77777777" w:rsidR="005C088F" w:rsidRPr="00921839" w:rsidRDefault="005C088F" w:rsidP="005C088F">
            <w:pPr>
              <w:spacing w:line="276" w:lineRule="auto"/>
              <w:jc w:val="center"/>
              <w:rPr>
                <w:sz w:val="22"/>
                <w:szCs w:val="22"/>
              </w:rPr>
            </w:pPr>
            <w:r w:rsidRPr="00921839">
              <w:rPr>
                <w:sz w:val="22"/>
                <w:szCs w:val="22"/>
              </w:rPr>
              <w:t>7</w:t>
            </w:r>
          </w:p>
        </w:tc>
        <w:tc>
          <w:tcPr>
            <w:tcW w:w="4678" w:type="dxa"/>
          </w:tcPr>
          <w:p w14:paraId="548FD3EB" w14:textId="77777777" w:rsidR="005C088F" w:rsidRPr="00921839" w:rsidRDefault="005C088F" w:rsidP="005C088F">
            <w:pPr>
              <w:spacing w:line="276" w:lineRule="auto"/>
              <w:jc w:val="both"/>
              <w:rPr>
                <w:sz w:val="22"/>
                <w:szCs w:val="22"/>
              </w:rPr>
            </w:pPr>
            <w:r w:rsidRPr="00921839">
              <w:rPr>
                <w:sz w:val="22"/>
                <w:szCs w:val="22"/>
              </w:rPr>
              <w:t>Умение воспринимать на слух и полностью понимать содержание звучащих текстов, содержащих некоторые неизученные языковые явления</w:t>
            </w:r>
          </w:p>
        </w:tc>
        <w:tc>
          <w:tcPr>
            <w:tcW w:w="3260" w:type="dxa"/>
          </w:tcPr>
          <w:p w14:paraId="2CC1BF08" w14:textId="77777777" w:rsidR="005C088F" w:rsidRPr="00921839" w:rsidRDefault="005C088F" w:rsidP="005C088F">
            <w:pPr>
              <w:spacing w:line="276" w:lineRule="auto"/>
              <w:jc w:val="both"/>
              <w:rPr>
                <w:sz w:val="22"/>
                <w:szCs w:val="22"/>
              </w:rPr>
            </w:pPr>
            <w:r w:rsidRPr="00921839">
              <w:rPr>
                <w:sz w:val="22"/>
                <w:szCs w:val="22"/>
              </w:rPr>
              <w:t>Интервью, развернутое тематическое высказывание, репортаж</w:t>
            </w:r>
          </w:p>
        </w:tc>
        <w:tc>
          <w:tcPr>
            <w:tcW w:w="1837" w:type="dxa"/>
          </w:tcPr>
          <w:p w14:paraId="1FCA5586" w14:textId="77777777" w:rsidR="005C088F" w:rsidRPr="00921839" w:rsidRDefault="005C088F" w:rsidP="005C088F">
            <w:pPr>
              <w:spacing w:line="276" w:lineRule="auto"/>
              <w:jc w:val="both"/>
              <w:rPr>
                <w:sz w:val="22"/>
                <w:szCs w:val="22"/>
              </w:rPr>
            </w:pPr>
            <w:r w:rsidRPr="00921839">
              <w:rPr>
                <w:sz w:val="22"/>
                <w:szCs w:val="22"/>
              </w:rPr>
              <w:t>Задание с множественным выбором ответа</w:t>
            </w:r>
          </w:p>
        </w:tc>
      </w:tr>
    </w:tbl>
    <w:p w14:paraId="1682871C" w14:textId="77777777" w:rsidR="005C088F" w:rsidRPr="00921839" w:rsidRDefault="005C088F" w:rsidP="005C088F">
      <w:pPr>
        <w:spacing w:line="276" w:lineRule="auto"/>
        <w:jc w:val="both"/>
        <w:rPr>
          <w:sz w:val="20"/>
        </w:rPr>
      </w:pPr>
    </w:p>
    <w:p w14:paraId="2885FB5D" w14:textId="77777777" w:rsidR="005C088F" w:rsidRPr="00E0744A" w:rsidRDefault="005C088F" w:rsidP="005C088F">
      <w:pPr>
        <w:spacing w:line="276" w:lineRule="auto"/>
        <w:ind w:firstLine="709"/>
        <w:jc w:val="both"/>
        <w:rPr>
          <w:sz w:val="28"/>
          <w:szCs w:val="28"/>
        </w:rPr>
      </w:pPr>
      <w:r w:rsidRPr="00E0744A">
        <w:rPr>
          <w:sz w:val="28"/>
          <w:szCs w:val="28"/>
        </w:rPr>
        <w:t xml:space="preserve">Рекомендуемое время выполнения всех заданий раздела – 30 минут. </w:t>
      </w:r>
    </w:p>
    <w:p w14:paraId="3708EF7C" w14:textId="77777777" w:rsidR="005C088F" w:rsidRPr="00921839" w:rsidRDefault="005C088F" w:rsidP="005C088F">
      <w:pPr>
        <w:spacing w:line="276" w:lineRule="auto"/>
        <w:ind w:firstLine="709"/>
        <w:jc w:val="right"/>
        <w:rPr>
          <w:sz w:val="20"/>
        </w:rPr>
      </w:pPr>
    </w:p>
    <w:p w14:paraId="6CD83392" w14:textId="77777777" w:rsidR="005C088F" w:rsidRPr="00921839" w:rsidRDefault="005C088F" w:rsidP="005C088F">
      <w:pPr>
        <w:spacing w:line="276" w:lineRule="auto"/>
        <w:ind w:firstLine="709"/>
        <w:jc w:val="right"/>
        <w:rPr>
          <w:i/>
          <w:sz w:val="20"/>
        </w:rPr>
      </w:pPr>
      <w:r w:rsidRPr="00921839">
        <w:rPr>
          <w:i/>
          <w:sz w:val="20"/>
        </w:rPr>
        <w:t>Таблица 2-16</w:t>
      </w:r>
    </w:p>
    <w:p w14:paraId="3D3F6BD7" w14:textId="77777777" w:rsidR="005C088F" w:rsidRPr="00E0744A" w:rsidRDefault="005C088F" w:rsidP="00E0744A">
      <w:pPr>
        <w:spacing w:line="276" w:lineRule="auto"/>
        <w:jc w:val="center"/>
        <w:rPr>
          <w:b/>
          <w:bCs/>
          <w:sz w:val="28"/>
          <w:szCs w:val="28"/>
        </w:rPr>
      </w:pPr>
      <w:r w:rsidRPr="00E0744A">
        <w:rPr>
          <w:b/>
          <w:bCs/>
          <w:sz w:val="28"/>
          <w:szCs w:val="28"/>
        </w:rPr>
        <w:t>Выполнение заданий учащимися раздела «Аудирование» в разрезе 3-лет</w:t>
      </w:r>
    </w:p>
    <w:tbl>
      <w:tblPr>
        <w:tblW w:w="14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64"/>
        <w:gridCol w:w="1418"/>
        <w:gridCol w:w="1627"/>
        <w:gridCol w:w="1667"/>
        <w:gridCol w:w="1661"/>
      </w:tblGrid>
      <w:tr w:rsidR="005C088F" w:rsidRPr="00921839" w14:paraId="538E6148" w14:textId="77777777" w:rsidTr="00E0744A">
        <w:trPr>
          <w:trHeight w:val="288"/>
        </w:trPr>
        <w:tc>
          <w:tcPr>
            <w:tcW w:w="1418" w:type="dxa"/>
            <w:vMerge w:val="restart"/>
          </w:tcPr>
          <w:p w14:paraId="4518DE10" w14:textId="77777777" w:rsidR="005C088F" w:rsidRPr="00921839" w:rsidRDefault="005C088F" w:rsidP="005C088F">
            <w:pPr>
              <w:spacing w:line="276" w:lineRule="auto"/>
              <w:jc w:val="center"/>
              <w:rPr>
                <w:b/>
                <w:sz w:val="22"/>
                <w:szCs w:val="22"/>
              </w:rPr>
            </w:pPr>
            <w:bookmarkStart w:id="2" w:name="_Hlk205118136"/>
            <w:r w:rsidRPr="00921839">
              <w:rPr>
                <w:b/>
                <w:sz w:val="22"/>
                <w:szCs w:val="22"/>
              </w:rPr>
              <w:t xml:space="preserve">Задание </w:t>
            </w:r>
          </w:p>
        </w:tc>
        <w:tc>
          <w:tcPr>
            <w:tcW w:w="6264" w:type="dxa"/>
            <w:vMerge w:val="restart"/>
          </w:tcPr>
          <w:p w14:paraId="660BE62D" w14:textId="77777777" w:rsidR="005C088F" w:rsidRPr="00921839" w:rsidRDefault="005C088F" w:rsidP="005C088F">
            <w:pPr>
              <w:spacing w:line="276" w:lineRule="auto"/>
              <w:jc w:val="center"/>
              <w:rPr>
                <w:b/>
                <w:sz w:val="22"/>
                <w:szCs w:val="22"/>
              </w:rPr>
            </w:pPr>
            <w:r w:rsidRPr="00921839">
              <w:rPr>
                <w:b/>
                <w:sz w:val="22"/>
                <w:szCs w:val="22"/>
              </w:rPr>
              <w:t>Проверяемые умения</w:t>
            </w:r>
          </w:p>
        </w:tc>
        <w:tc>
          <w:tcPr>
            <w:tcW w:w="1418" w:type="dxa"/>
            <w:vMerge w:val="restart"/>
          </w:tcPr>
          <w:p w14:paraId="718A286F" w14:textId="77777777" w:rsidR="005C088F" w:rsidRPr="00921839" w:rsidRDefault="005C088F" w:rsidP="005C088F">
            <w:pPr>
              <w:spacing w:line="276" w:lineRule="auto"/>
              <w:jc w:val="center"/>
              <w:rPr>
                <w:b/>
                <w:sz w:val="22"/>
                <w:szCs w:val="22"/>
              </w:rPr>
            </w:pPr>
            <w:r w:rsidRPr="00921839">
              <w:rPr>
                <w:b/>
                <w:sz w:val="22"/>
                <w:szCs w:val="22"/>
              </w:rPr>
              <w:t>Уровень сложности</w:t>
            </w:r>
          </w:p>
        </w:tc>
        <w:tc>
          <w:tcPr>
            <w:tcW w:w="4955" w:type="dxa"/>
            <w:gridSpan w:val="3"/>
          </w:tcPr>
          <w:p w14:paraId="5C3E0D3A" w14:textId="77777777" w:rsidR="005C088F" w:rsidRPr="00921839" w:rsidRDefault="005C088F" w:rsidP="005C088F">
            <w:pPr>
              <w:spacing w:line="276" w:lineRule="auto"/>
              <w:jc w:val="center"/>
              <w:rPr>
                <w:b/>
                <w:sz w:val="22"/>
                <w:szCs w:val="22"/>
              </w:rPr>
            </w:pPr>
            <w:r w:rsidRPr="00921839">
              <w:rPr>
                <w:b/>
                <w:sz w:val="22"/>
                <w:szCs w:val="22"/>
              </w:rPr>
              <w:t>Средний процент выполнения заданий</w:t>
            </w:r>
          </w:p>
        </w:tc>
      </w:tr>
      <w:tr w:rsidR="005C088F" w:rsidRPr="00921839" w14:paraId="51117060" w14:textId="77777777" w:rsidTr="00E0744A">
        <w:trPr>
          <w:trHeight w:val="338"/>
        </w:trPr>
        <w:tc>
          <w:tcPr>
            <w:tcW w:w="1418" w:type="dxa"/>
            <w:vMerge/>
          </w:tcPr>
          <w:p w14:paraId="1836E0A0" w14:textId="77777777" w:rsidR="005C088F" w:rsidRPr="00921839" w:rsidRDefault="005C088F" w:rsidP="005C088F">
            <w:pPr>
              <w:spacing w:line="276" w:lineRule="auto"/>
              <w:jc w:val="center"/>
              <w:rPr>
                <w:b/>
                <w:sz w:val="22"/>
                <w:szCs w:val="22"/>
              </w:rPr>
            </w:pPr>
          </w:p>
        </w:tc>
        <w:tc>
          <w:tcPr>
            <w:tcW w:w="6264" w:type="dxa"/>
            <w:vMerge/>
          </w:tcPr>
          <w:p w14:paraId="0C5408F5" w14:textId="77777777" w:rsidR="005C088F" w:rsidRPr="00921839" w:rsidRDefault="005C088F" w:rsidP="005C088F">
            <w:pPr>
              <w:spacing w:line="276" w:lineRule="auto"/>
              <w:jc w:val="center"/>
              <w:rPr>
                <w:b/>
                <w:sz w:val="22"/>
                <w:szCs w:val="22"/>
              </w:rPr>
            </w:pPr>
          </w:p>
        </w:tc>
        <w:tc>
          <w:tcPr>
            <w:tcW w:w="1418" w:type="dxa"/>
            <w:vMerge/>
          </w:tcPr>
          <w:p w14:paraId="0EE866A4" w14:textId="77777777" w:rsidR="005C088F" w:rsidRPr="00921839" w:rsidRDefault="005C088F" w:rsidP="005C088F">
            <w:pPr>
              <w:spacing w:line="276" w:lineRule="auto"/>
              <w:jc w:val="center"/>
              <w:rPr>
                <w:b/>
                <w:sz w:val="22"/>
                <w:szCs w:val="22"/>
              </w:rPr>
            </w:pPr>
          </w:p>
        </w:tc>
        <w:tc>
          <w:tcPr>
            <w:tcW w:w="1627" w:type="dxa"/>
          </w:tcPr>
          <w:p w14:paraId="04B64792" w14:textId="77777777" w:rsidR="005C088F" w:rsidRPr="00921839" w:rsidRDefault="005C088F" w:rsidP="005C088F">
            <w:pPr>
              <w:spacing w:line="276" w:lineRule="auto"/>
              <w:jc w:val="center"/>
              <w:rPr>
                <w:b/>
                <w:sz w:val="22"/>
                <w:szCs w:val="22"/>
              </w:rPr>
            </w:pPr>
            <w:r w:rsidRPr="00921839">
              <w:rPr>
                <w:b/>
                <w:sz w:val="22"/>
                <w:szCs w:val="22"/>
              </w:rPr>
              <w:t xml:space="preserve"> (2023 год)</w:t>
            </w:r>
          </w:p>
        </w:tc>
        <w:tc>
          <w:tcPr>
            <w:tcW w:w="1667" w:type="dxa"/>
          </w:tcPr>
          <w:p w14:paraId="5FE46309" w14:textId="77777777" w:rsidR="005C088F" w:rsidRPr="00921839" w:rsidRDefault="005C088F" w:rsidP="005C088F">
            <w:pPr>
              <w:spacing w:line="276" w:lineRule="auto"/>
              <w:jc w:val="center"/>
              <w:rPr>
                <w:b/>
                <w:sz w:val="22"/>
                <w:szCs w:val="22"/>
              </w:rPr>
            </w:pPr>
            <w:r w:rsidRPr="00921839">
              <w:rPr>
                <w:b/>
                <w:sz w:val="22"/>
                <w:szCs w:val="22"/>
              </w:rPr>
              <w:t xml:space="preserve"> (2024 год)</w:t>
            </w:r>
          </w:p>
        </w:tc>
        <w:tc>
          <w:tcPr>
            <w:tcW w:w="1661" w:type="dxa"/>
          </w:tcPr>
          <w:p w14:paraId="57B8368C" w14:textId="77777777" w:rsidR="005C088F" w:rsidRPr="00921839" w:rsidRDefault="005C088F" w:rsidP="005C088F">
            <w:pPr>
              <w:spacing w:line="276" w:lineRule="auto"/>
              <w:jc w:val="center"/>
              <w:rPr>
                <w:b/>
                <w:sz w:val="22"/>
                <w:szCs w:val="22"/>
              </w:rPr>
            </w:pPr>
            <w:r w:rsidRPr="00921839">
              <w:rPr>
                <w:b/>
                <w:sz w:val="22"/>
                <w:szCs w:val="22"/>
              </w:rPr>
              <w:t>(2025)</w:t>
            </w:r>
          </w:p>
        </w:tc>
      </w:tr>
      <w:tr w:rsidR="005C088F" w:rsidRPr="00921839" w14:paraId="5060C258" w14:textId="77777777" w:rsidTr="00E0744A">
        <w:tc>
          <w:tcPr>
            <w:tcW w:w="1418" w:type="dxa"/>
          </w:tcPr>
          <w:p w14:paraId="2510F2B6" w14:textId="77777777" w:rsidR="005C088F" w:rsidRPr="00921839" w:rsidRDefault="005C088F" w:rsidP="005C088F">
            <w:pPr>
              <w:spacing w:line="276" w:lineRule="auto"/>
              <w:jc w:val="center"/>
              <w:rPr>
                <w:sz w:val="22"/>
                <w:szCs w:val="22"/>
              </w:rPr>
            </w:pPr>
            <w:r w:rsidRPr="00921839">
              <w:rPr>
                <w:sz w:val="22"/>
                <w:szCs w:val="22"/>
              </w:rPr>
              <w:t xml:space="preserve">1 </w:t>
            </w:r>
          </w:p>
        </w:tc>
        <w:tc>
          <w:tcPr>
            <w:tcW w:w="6264" w:type="dxa"/>
          </w:tcPr>
          <w:p w14:paraId="163BEFCF" w14:textId="77777777" w:rsidR="005C088F" w:rsidRPr="00921839" w:rsidRDefault="005C088F" w:rsidP="005C088F">
            <w:pPr>
              <w:spacing w:line="276" w:lineRule="auto"/>
              <w:rPr>
                <w:sz w:val="22"/>
                <w:szCs w:val="22"/>
              </w:rPr>
            </w:pPr>
            <w:r w:rsidRPr="00921839">
              <w:rPr>
                <w:sz w:val="22"/>
                <w:szCs w:val="22"/>
              </w:rPr>
              <w:t>Понимать основное содержание прослушанного текста</w:t>
            </w:r>
          </w:p>
        </w:tc>
        <w:tc>
          <w:tcPr>
            <w:tcW w:w="1418" w:type="dxa"/>
          </w:tcPr>
          <w:p w14:paraId="146B9AD0" w14:textId="77777777" w:rsidR="005C088F" w:rsidRPr="00921839" w:rsidRDefault="005C088F" w:rsidP="005C088F">
            <w:pPr>
              <w:spacing w:line="276" w:lineRule="auto"/>
              <w:jc w:val="center"/>
              <w:rPr>
                <w:sz w:val="22"/>
                <w:szCs w:val="22"/>
              </w:rPr>
            </w:pPr>
            <w:r w:rsidRPr="00921839">
              <w:rPr>
                <w:sz w:val="22"/>
                <w:szCs w:val="22"/>
              </w:rPr>
              <w:t>Б</w:t>
            </w:r>
          </w:p>
        </w:tc>
        <w:tc>
          <w:tcPr>
            <w:tcW w:w="1627" w:type="dxa"/>
          </w:tcPr>
          <w:p w14:paraId="7F1EE364" w14:textId="77777777" w:rsidR="005C088F" w:rsidRPr="00921839" w:rsidRDefault="005C088F" w:rsidP="005C088F">
            <w:pPr>
              <w:spacing w:line="276" w:lineRule="auto"/>
              <w:jc w:val="center"/>
              <w:rPr>
                <w:sz w:val="22"/>
                <w:szCs w:val="22"/>
              </w:rPr>
            </w:pPr>
            <w:r w:rsidRPr="00921839">
              <w:rPr>
                <w:sz w:val="22"/>
                <w:szCs w:val="22"/>
              </w:rPr>
              <w:t>62</w:t>
            </w:r>
          </w:p>
        </w:tc>
        <w:tc>
          <w:tcPr>
            <w:tcW w:w="1667" w:type="dxa"/>
          </w:tcPr>
          <w:p w14:paraId="5F067E9E" w14:textId="77777777" w:rsidR="005C088F" w:rsidRPr="00921839" w:rsidRDefault="005C088F" w:rsidP="005C088F">
            <w:pPr>
              <w:spacing w:line="276" w:lineRule="auto"/>
              <w:jc w:val="center"/>
              <w:rPr>
                <w:sz w:val="22"/>
                <w:szCs w:val="22"/>
              </w:rPr>
            </w:pPr>
            <w:r w:rsidRPr="00921839">
              <w:rPr>
                <w:sz w:val="22"/>
                <w:szCs w:val="22"/>
              </w:rPr>
              <w:t>36</w:t>
            </w:r>
          </w:p>
        </w:tc>
        <w:tc>
          <w:tcPr>
            <w:tcW w:w="1661" w:type="dxa"/>
          </w:tcPr>
          <w:p w14:paraId="17346704" w14:textId="77777777" w:rsidR="005C088F" w:rsidRPr="00921839" w:rsidRDefault="005C088F" w:rsidP="005C088F">
            <w:pPr>
              <w:spacing w:line="276" w:lineRule="auto"/>
              <w:jc w:val="center"/>
              <w:rPr>
                <w:sz w:val="22"/>
                <w:szCs w:val="22"/>
              </w:rPr>
            </w:pPr>
            <w:r w:rsidRPr="00921839">
              <w:rPr>
                <w:sz w:val="22"/>
                <w:szCs w:val="22"/>
              </w:rPr>
              <w:t>50</w:t>
            </w:r>
          </w:p>
        </w:tc>
      </w:tr>
      <w:tr w:rsidR="005C088F" w:rsidRPr="00921839" w14:paraId="21249A3E" w14:textId="77777777" w:rsidTr="00E0744A">
        <w:tc>
          <w:tcPr>
            <w:tcW w:w="1418" w:type="dxa"/>
          </w:tcPr>
          <w:p w14:paraId="2B0C8528" w14:textId="77777777" w:rsidR="005C088F" w:rsidRPr="00921839" w:rsidRDefault="005C088F" w:rsidP="005C088F">
            <w:pPr>
              <w:spacing w:line="276" w:lineRule="auto"/>
              <w:jc w:val="center"/>
              <w:rPr>
                <w:sz w:val="22"/>
                <w:szCs w:val="22"/>
              </w:rPr>
            </w:pPr>
            <w:r w:rsidRPr="00921839">
              <w:rPr>
                <w:sz w:val="22"/>
                <w:szCs w:val="22"/>
              </w:rPr>
              <w:t>2</w:t>
            </w:r>
          </w:p>
        </w:tc>
        <w:tc>
          <w:tcPr>
            <w:tcW w:w="6264" w:type="dxa"/>
          </w:tcPr>
          <w:p w14:paraId="1A5D2B8C" w14:textId="77777777" w:rsidR="005C088F" w:rsidRPr="00921839" w:rsidRDefault="005C088F" w:rsidP="005C088F">
            <w:pPr>
              <w:spacing w:line="276" w:lineRule="auto"/>
              <w:rPr>
                <w:sz w:val="22"/>
                <w:szCs w:val="22"/>
              </w:rPr>
            </w:pPr>
            <w:r w:rsidRPr="00921839">
              <w:rPr>
                <w:sz w:val="22"/>
                <w:szCs w:val="22"/>
              </w:rPr>
              <w:t xml:space="preserve">Понимать в прослушанном тексте запрашиваемую информацию </w:t>
            </w:r>
          </w:p>
        </w:tc>
        <w:tc>
          <w:tcPr>
            <w:tcW w:w="1418" w:type="dxa"/>
          </w:tcPr>
          <w:p w14:paraId="035C4F70" w14:textId="77777777" w:rsidR="005C088F" w:rsidRPr="00921839" w:rsidRDefault="005C088F" w:rsidP="005C088F">
            <w:pPr>
              <w:spacing w:line="276" w:lineRule="auto"/>
              <w:jc w:val="center"/>
              <w:rPr>
                <w:sz w:val="22"/>
                <w:szCs w:val="22"/>
              </w:rPr>
            </w:pPr>
            <w:r w:rsidRPr="00921839">
              <w:rPr>
                <w:sz w:val="22"/>
                <w:szCs w:val="22"/>
              </w:rPr>
              <w:t>Б</w:t>
            </w:r>
          </w:p>
        </w:tc>
        <w:tc>
          <w:tcPr>
            <w:tcW w:w="1627" w:type="dxa"/>
          </w:tcPr>
          <w:p w14:paraId="07602A4C" w14:textId="77777777" w:rsidR="005C088F" w:rsidRPr="00921839" w:rsidRDefault="005C088F" w:rsidP="005C088F">
            <w:pPr>
              <w:spacing w:line="276" w:lineRule="auto"/>
              <w:jc w:val="center"/>
              <w:rPr>
                <w:sz w:val="22"/>
                <w:szCs w:val="22"/>
              </w:rPr>
            </w:pPr>
            <w:r w:rsidRPr="00921839">
              <w:rPr>
                <w:sz w:val="22"/>
                <w:szCs w:val="22"/>
              </w:rPr>
              <w:t>71</w:t>
            </w:r>
          </w:p>
        </w:tc>
        <w:tc>
          <w:tcPr>
            <w:tcW w:w="1667" w:type="dxa"/>
          </w:tcPr>
          <w:p w14:paraId="0F435857" w14:textId="77777777" w:rsidR="005C088F" w:rsidRPr="00921839" w:rsidRDefault="005C088F" w:rsidP="005C088F">
            <w:pPr>
              <w:spacing w:line="276" w:lineRule="auto"/>
              <w:jc w:val="center"/>
              <w:rPr>
                <w:sz w:val="22"/>
                <w:szCs w:val="22"/>
              </w:rPr>
            </w:pPr>
            <w:r w:rsidRPr="00921839">
              <w:rPr>
                <w:sz w:val="22"/>
                <w:szCs w:val="22"/>
              </w:rPr>
              <w:t>43</w:t>
            </w:r>
          </w:p>
        </w:tc>
        <w:tc>
          <w:tcPr>
            <w:tcW w:w="1661" w:type="dxa"/>
          </w:tcPr>
          <w:p w14:paraId="25A0B3F6" w14:textId="77777777" w:rsidR="005C088F" w:rsidRPr="00921839" w:rsidRDefault="005C088F" w:rsidP="005C088F">
            <w:pPr>
              <w:spacing w:line="276" w:lineRule="auto"/>
              <w:jc w:val="center"/>
              <w:rPr>
                <w:sz w:val="22"/>
                <w:szCs w:val="22"/>
              </w:rPr>
            </w:pPr>
            <w:r w:rsidRPr="00921839">
              <w:rPr>
                <w:sz w:val="22"/>
                <w:szCs w:val="22"/>
              </w:rPr>
              <w:t>47</w:t>
            </w:r>
          </w:p>
        </w:tc>
      </w:tr>
      <w:tr w:rsidR="005C088F" w:rsidRPr="00921839" w14:paraId="42C1E7AA" w14:textId="77777777" w:rsidTr="00E0744A">
        <w:tc>
          <w:tcPr>
            <w:tcW w:w="1418" w:type="dxa"/>
          </w:tcPr>
          <w:p w14:paraId="143E0701" w14:textId="77777777" w:rsidR="005C088F" w:rsidRPr="00921839" w:rsidRDefault="005C088F" w:rsidP="005C088F">
            <w:pPr>
              <w:spacing w:line="276" w:lineRule="auto"/>
              <w:jc w:val="center"/>
              <w:rPr>
                <w:sz w:val="22"/>
                <w:szCs w:val="22"/>
              </w:rPr>
            </w:pPr>
            <w:r w:rsidRPr="00921839">
              <w:rPr>
                <w:sz w:val="22"/>
                <w:szCs w:val="22"/>
              </w:rPr>
              <w:t>3-9</w:t>
            </w:r>
          </w:p>
        </w:tc>
        <w:tc>
          <w:tcPr>
            <w:tcW w:w="6264" w:type="dxa"/>
          </w:tcPr>
          <w:p w14:paraId="2A9F79F8" w14:textId="77777777" w:rsidR="005C088F" w:rsidRPr="00921839" w:rsidRDefault="005C088F" w:rsidP="005C088F">
            <w:pPr>
              <w:spacing w:line="276" w:lineRule="auto"/>
              <w:rPr>
                <w:sz w:val="22"/>
                <w:szCs w:val="22"/>
              </w:rPr>
            </w:pPr>
            <w:r w:rsidRPr="00921839">
              <w:rPr>
                <w:sz w:val="22"/>
                <w:szCs w:val="22"/>
              </w:rPr>
              <w:t>Полно и точно понимать содержание прослушанного текста</w:t>
            </w:r>
          </w:p>
        </w:tc>
        <w:tc>
          <w:tcPr>
            <w:tcW w:w="1418" w:type="dxa"/>
          </w:tcPr>
          <w:p w14:paraId="4316F94F" w14:textId="77777777" w:rsidR="005C088F" w:rsidRPr="00921839" w:rsidRDefault="005C088F" w:rsidP="005C088F">
            <w:pPr>
              <w:spacing w:line="276" w:lineRule="auto"/>
              <w:jc w:val="center"/>
              <w:rPr>
                <w:sz w:val="22"/>
                <w:szCs w:val="22"/>
              </w:rPr>
            </w:pPr>
            <w:r w:rsidRPr="00921839">
              <w:rPr>
                <w:sz w:val="22"/>
                <w:szCs w:val="22"/>
              </w:rPr>
              <w:t>В</w:t>
            </w:r>
          </w:p>
        </w:tc>
        <w:tc>
          <w:tcPr>
            <w:tcW w:w="1627" w:type="dxa"/>
          </w:tcPr>
          <w:p w14:paraId="636719D9" w14:textId="77777777" w:rsidR="005C088F" w:rsidRPr="00921839" w:rsidRDefault="005C088F" w:rsidP="005C088F">
            <w:pPr>
              <w:spacing w:line="276" w:lineRule="auto"/>
              <w:jc w:val="center"/>
              <w:rPr>
                <w:sz w:val="22"/>
                <w:szCs w:val="22"/>
              </w:rPr>
            </w:pPr>
            <w:r w:rsidRPr="00921839">
              <w:rPr>
                <w:sz w:val="22"/>
                <w:szCs w:val="22"/>
              </w:rPr>
              <w:t>40</w:t>
            </w:r>
          </w:p>
        </w:tc>
        <w:tc>
          <w:tcPr>
            <w:tcW w:w="1667" w:type="dxa"/>
          </w:tcPr>
          <w:p w14:paraId="055784FC" w14:textId="77777777" w:rsidR="005C088F" w:rsidRPr="00921839" w:rsidRDefault="005C088F" w:rsidP="005C088F">
            <w:pPr>
              <w:spacing w:line="276" w:lineRule="auto"/>
              <w:jc w:val="center"/>
              <w:rPr>
                <w:sz w:val="22"/>
                <w:szCs w:val="22"/>
              </w:rPr>
            </w:pPr>
            <w:r w:rsidRPr="00921839">
              <w:rPr>
                <w:sz w:val="22"/>
                <w:szCs w:val="22"/>
              </w:rPr>
              <w:t xml:space="preserve">58 </w:t>
            </w:r>
          </w:p>
        </w:tc>
        <w:tc>
          <w:tcPr>
            <w:tcW w:w="1661" w:type="dxa"/>
          </w:tcPr>
          <w:p w14:paraId="09956149" w14:textId="77777777" w:rsidR="005C088F" w:rsidRPr="00921839" w:rsidRDefault="005C088F" w:rsidP="005C088F">
            <w:pPr>
              <w:spacing w:line="276" w:lineRule="auto"/>
              <w:jc w:val="center"/>
              <w:rPr>
                <w:sz w:val="22"/>
                <w:szCs w:val="22"/>
              </w:rPr>
            </w:pPr>
            <w:r w:rsidRPr="00921839">
              <w:rPr>
                <w:sz w:val="22"/>
                <w:szCs w:val="22"/>
              </w:rPr>
              <w:t>60</w:t>
            </w:r>
          </w:p>
        </w:tc>
      </w:tr>
      <w:bookmarkEnd w:id="2"/>
    </w:tbl>
    <w:p w14:paraId="23E13CCD" w14:textId="77777777" w:rsidR="005C088F" w:rsidRPr="00921839" w:rsidRDefault="005C088F" w:rsidP="005C088F">
      <w:pPr>
        <w:ind w:firstLine="567"/>
        <w:jc w:val="both"/>
        <w:rPr>
          <w:i/>
          <w:iCs/>
        </w:rPr>
      </w:pPr>
    </w:p>
    <w:p w14:paraId="12E6485C" w14:textId="77777777" w:rsidR="005C088F" w:rsidRPr="00921839" w:rsidRDefault="005C088F" w:rsidP="00E0744A">
      <w:pPr>
        <w:ind w:left="426" w:firstLine="1559"/>
      </w:pPr>
      <w:r w:rsidRPr="00921839">
        <w:rPr>
          <w:noProof/>
        </w:rPr>
        <w:drawing>
          <wp:inline distT="0" distB="0" distL="0" distR="0" wp14:anchorId="0CB469C0" wp14:editId="104FF655">
            <wp:extent cx="7349182" cy="2223770"/>
            <wp:effectExtent l="0" t="0" r="4445" b="5080"/>
            <wp:docPr id="10" name="Диаграмма 10">
              <a:extLst xmlns:a="http://schemas.openxmlformats.org/drawingml/2006/main">
                <a:ext uri="{FF2B5EF4-FFF2-40B4-BE49-F238E27FC236}">
                  <a16:creationId xmlns:a16="http://schemas.microsoft.com/office/drawing/2014/main" id="{C373F353-BCC8-40BB-A620-34FC865765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72BAA1" w14:textId="77777777" w:rsidR="005C088F" w:rsidRPr="00921839" w:rsidRDefault="005C088F" w:rsidP="005C088F">
      <w:pPr>
        <w:autoSpaceDE w:val="0"/>
        <w:autoSpaceDN w:val="0"/>
        <w:adjustRightInd w:val="0"/>
        <w:spacing w:line="276" w:lineRule="auto"/>
        <w:jc w:val="both"/>
        <w:rPr>
          <w:szCs w:val="26"/>
        </w:rPr>
      </w:pPr>
    </w:p>
    <w:p w14:paraId="776E77B8"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sz w:val="28"/>
          <w:szCs w:val="28"/>
        </w:rPr>
        <w:t>В приведенном выше графике, мы видим, что средний процент выполнения заданий раздела «Аудирование» немного улучшился. Мы видим восходящую тенденцию во всех заданиях раздела. Лучше всего участники экзамена 2025 года справились с  заданиями 3 – 9 высокого уровня сложности, проверяющими умение воспринимать на слух и полностью понимать содержание звучащих текстов, содержащих некоторые неизученные языковые явления (процент выполнения – 60), а хуже всего с заданием 2, проверяющим умение воспринимать на слух и понимать запрашиваемую информацию в тексте, содержащем некоторые неизученные языковые явления,  определяя соответствие/ несоответствие предложенного утверждения тексту или отсутствие в тексте данной информации (процент выполнения – 47).</w:t>
      </w:r>
    </w:p>
    <w:p w14:paraId="63F3C7C0"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sz w:val="28"/>
          <w:szCs w:val="28"/>
        </w:rPr>
        <w:t>Рассмотрим примеры заданий и приведём ряд методических рекомендаций по каждому заданию.</w:t>
      </w:r>
    </w:p>
    <w:p w14:paraId="1A42FEF9"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sz w:val="28"/>
          <w:szCs w:val="28"/>
        </w:rPr>
        <w:lastRenderedPageBreak/>
        <w:t xml:space="preserve">Раздел «Аудирование» включает 9 заданий с выбором ответа. Проверяемые в этом разделе умения и навыки, следующие: понимание основного содержания прослушанного текста </w:t>
      </w:r>
      <w:r w:rsidRPr="00E0744A">
        <w:rPr>
          <w:b/>
          <w:sz w:val="28"/>
          <w:szCs w:val="28"/>
        </w:rPr>
        <w:t>(задание 1),</w:t>
      </w:r>
      <w:r w:rsidRPr="00E0744A">
        <w:rPr>
          <w:sz w:val="28"/>
          <w:szCs w:val="28"/>
        </w:rPr>
        <w:t xml:space="preserve"> понимание в прослушанном тексте запрашиваемой информации </w:t>
      </w:r>
      <w:r w:rsidRPr="00E0744A">
        <w:rPr>
          <w:b/>
          <w:sz w:val="28"/>
          <w:szCs w:val="28"/>
        </w:rPr>
        <w:t>(задание 2),</w:t>
      </w:r>
      <w:r w:rsidRPr="00E0744A">
        <w:rPr>
          <w:sz w:val="28"/>
          <w:szCs w:val="28"/>
        </w:rPr>
        <w:t xml:space="preserve"> полное понимание прослушанного текста </w:t>
      </w:r>
      <w:r w:rsidRPr="00E0744A">
        <w:rPr>
          <w:b/>
          <w:sz w:val="28"/>
          <w:szCs w:val="28"/>
        </w:rPr>
        <w:t>(задания 3–9).</w:t>
      </w:r>
      <w:r w:rsidRPr="00E0744A">
        <w:rPr>
          <w:sz w:val="28"/>
          <w:szCs w:val="28"/>
        </w:rPr>
        <w:t xml:space="preserve"> </w:t>
      </w:r>
    </w:p>
    <w:p w14:paraId="173C515A" w14:textId="77777777" w:rsidR="005C088F" w:rsidRPr="004F5A85" w:rsidRDefault="005C088F" w:rsidP="00E0744A">
      <w:pPr>
        <w:autoSpaceDE w:val="0"/>
        <w:autoSpaceDN w:val="0"/>
        <w:adjustRightInd w:val="0"/>
        <w:spacing w:line="276" w:lineRule="auto"/>
        <w:ind w:left="284" w:firstLine="426"/>
        <w:jc w:val="both"/>
        <w:rPr>
          <w:sz w:val="28"/>
          <w:szCs w:val="28"/>
        </w:rPr>
      </w:pPr>
      <w:r w:rsidRPr="00E0744A">
        <w:rPr>
          <w:b/>
          <w:sz w:val="28"/>
          <w:szCs w:val="28"/>
        </w:rPr>
        <w:t>Задание 1.</w:t>
      </w:r>
      <w:r w:rsidRPr="00E0744A">
        <w:rPr>
          <w:sz w:val="28"/>
          <w:szCs w:val="28"/>
        </w:rPr>
        <w:t xml:space="preserve"> Вы услышите 6 высказываний. Установите соответствие между высказываниями каждого говорящего </w:t>
      </w:r>
      <w:r w:rsidRPr="00E0744A">
        <w:rPr>
          <w:b/>
          <w:sz w:val="28"/>
          <w:szCs w:val="28"/>
        </w:rPr>
        <w:t>A—F</w:t>
      </w:r>
      <w:r w:rsidRPr="00E0744A">
        <w:rPr>
          <w:sz w:val="28"/>
          <w:szCs w:val="28"/>
        </w:rPr>
        <w:t xml:space="preserve"> и утверждениями, данными в списке </w:t>
      </w:r>
      <w:r w:rsidRPr="00E0744A">
        <w:rPr>
          <w:b/>
          <w:sz w:val="28"/>
          <w:szCs w:val="28"/>
        </w:rPr>
        <w:t>1—7.</w:t>
      </w:r>
      <w:r w:rsidRPr="00E0744A">
        <w:rPr>
          <w:sz w:val="28"/>
          <w:szCs w:val="28"/>
        </w:rPr>
        <w:t xml:space="preserve"> Используйте каждое утверждение, обозначенное соответствующей цифрой, </w:t>
      </w:r>
      <w:r w:rsidRPr="00E0744A">
        <w:rPr>
          <w:b/>
          <w:sz w:val="28"/>
          <w:szCs w:val="28"/>
        </w:rPr>
        <w:t>только один раз</w:t>
      </w:r>
      <w:r w:rsidRPr="00E0744A">
        <w:rPr>
          <w:sz w:val="28"/>
          <w:szCs w:val="28"/>
        </w:rPr>
        <w:t xml:space="preserve">. </w:t>
      </w:r>
      <w:r w:rsidRPr="00E0744A">
        <w:rPr>
          <w:b/>
          <w:sz w:val="28"/>
          <w:szCs w:val="28"/>
        </w:rPr>
        <w:t>В задании есть одно лишнее утверждение.</w:t>
      </w:r>
      <w:r w:rsidRPr="00E0744A">
        <w:rPr>
          <w:sz w:val="28"/>
          <w:szCs w:val="28"/>
        </w:rPr>
        <w:t xml:space="preserve"> Вы услышите запись дважды. Занесите</w:t>
      </w:r>
      <w:r w:rsidRPr="004F5A85">
        <w:rPr>
          <w:sz w:val="28"/>
          <w:szCs w:val="28"/>
        </w:rPr>
        <w:t xml:space="preserve"> </w:t>
      </w:r>
      <w:r w:rsidRPr="00E0744A">
        <w:rPr>
          <w:sz w:val="28"/>
          <w:szCs w:val="28"/>
        </w:rPr>
        <w:t>свои</w:t>
      </w:r>
      <w:r w:rsidRPr="004F5A85">
        <w:rPr>
          <w:sz w:val="28"/>
          <w:szCs w:val="28"/>
        </w:rPr>
        <w:t xml:space="preserve"> </w:t>
      </w:r>
      <w:r w:rsidRPr="00E0744A">
        <w:rPr>
          <w:sz w:val="28"/>
          <w:szCs w:val="28"/>
        </w:rPr>
        <w:t>ответы</w:t>
      </w:r>
      <w:r w:rsidRPr="004F5A85">
        <w:rPr>
          <w:sz w:val="28"/>
          <w:szCs w:val="28"/>
        </w:rPr>
        <w:t xml:space="preserve"> </w:t>
      </w:r>
      <w:r w:rsidRPr="00E0744A">
        <w:rPr>
          <w:sz w:val="28"/>
          <w:szCs w:val="28"/>
        </w:rPr>
        <w:t>в</w:t>
      </w:r>
      <w:r w:rsidRPr="004F5A85">
        <w:rPr>
          <w:sz w:val="28"/>
          <w:szCs w:val="28"/>
        </w:rPr>
        <w:t xml:space="preserve"> </w:t>
      </w:r>
      <w:r w:rsidRPr="00E0744A">
        <w:rPr>
          <w:sz w:val="28"/>
          <w:szCs w:val="28"/>
        </w:rPr>
        <w:t>таблицу</w:t>
      </w:r>
      <w:r w:rsidRPr="004F5A85">
        <w:rPr>
          <w:sz w:val="28"/>
          <w:szCs w:val="28"/>
        </w:rPr>
        <w:t>.</w:t>
      </w:r>
    </w:p>
    <w:p w14:paraId="104BFFB4" w14:textId="77777777" w:rsidR="005C088F" w:rsidRPr="004F5A85" w:rsidRDefault="005C088F" w:rsidP="00E0744A">
      <w:pPr>
        <w:autoSpaceDE w:val="0"/>
        <w:autoSpaceDN w:val="0"/>
        <w:adjustRightInd w:val="0"/>
        <w:spacing w:line="276" w:lineRule="auto"/>
        <w:ind w:left="284" w:firstLine="426"/>
        <w:jc w:val="both"/>
        <w:rPr>
          <w:sz w:val="28"/>
          <w:szCs w:val="28"/>
        </w:rPr>
      </w:pPr>
      <w:r w:rsidRPr="004F5A85">
        <w:rPr>
          <w:sz w:val="28"/>
          <w:szCs w:val="28"/>
        </w:rPr>
        <w:t xml:space="preserve">1. </w:t>
      </w:r>
      <w:r w:rsidRPr="00E0744A">
        <w:rPr>
          <w:sz w:val="28"/>
          <w:szCs w:val="28"/>
          <w:lang w:val="en-US"/>
        </w:rPr>
        <w:t>Window</w:t>
      </w:r>
      <w:r w:rsidRPr="004F5A85">
        <w:rPr>
          <w:sz w:val="28"/>
          <w:szCs w:val="28"/>
        </w:rPr>
        <w:t xml:space="preserve"> </w:t>
      </w:r>
      <w:r w:rsidRPr="00E0744A">
        <w:rPr>
          <w:sz w:val="28"/>
          <w:szCs w:val="28"/>
          <w:lang w:val="en-US"/>
        </w:rPr>
        <w:t>shopping</w:t>
      </w:r>
      <w:r w:rsidRPr="004F5A85">
        <w:rPr>
          <w:sz w:val="28"/>
          <w:szCs w:val="28"/>
        </w:rPr>
        <w:t xml:space="preserve"> </w:t>
      </w:r>
      <w:r w:rsidRPr="00E0744A">
        <w:rPr>
          <w:sz w:val="28"/>
          <w:szCs w:val="28"/>
          <w:lang w:val="en-US"/>
        </w:rPr>
        <w:t>can</w:t>
      </w:r>
      <w:r w:rsidRPr="004F5A85">
        <w:rPr>
          <w:sz w:val="28"/>
          <w:szCs w:val="28"/>
        </w:rPr>
        <w:t xml:space="preserve"> </w:t>
      </w:r>
      <w:r w:rsidRPr="00E0744A">
        <w:rPr>
          <w:sz w:val="28"/>
          <w:szCs w:val="28"/>
          <w:lang w:val="en-US"/>
        </w:rPr>
        <w:t>lead</w:t>
      </w:r>
      <w:r w:rsidRPr="004F5A85">
        <w:rPr>
          <w:sz w:val="28"/>
          <w:szCs w:val="28"/>
        </w:rPr>
        <w:t xml:space="preserve"> </w:t>
      </w:r>
      <w:r w:rsidRPr="00E0744A">
        <w:rPr>
          <w:sz w:val="28"/>
          <w:szCs w:val="28"/>
          <w:lang w:val="en-US"/>
        </w:rPr>
        <w:t>to</w:t>
      </w:r>
      <w:r w:rsidRPr="004F5A85">
        <w:rPr>
          <w:sz w:val="28"/>
          <w:szCs w:val="28"/>
        </w:rPr>
        <w:t xml:space="preserve"> </w:t>
      </w:r>
      <w:r w:rsidRPr="00E0744A">
        <w:rPr>
          <w:sz w:val="28"/>
          <w:szCs w:val="28"/>
          <w:lang w:val="en-US"/>
        </w:rPr>
        <w:t>impulsive</w:t>
      </w:r>
      <w:r w:rsidRPr="004F5A85">
        <w:rPr>
          <w:sz w:val="28"/>
          <w:szCs w:val="28"/>
        </w:rPr>
        <w:t xml:space="preserve"> </w:t>
      </w:r>
      <w:r w:rsidRPr="00E0744A">
        <w:rPr>
          <w:sz w:val="28"/>
          <w:szCs w:val="28"/>
          <w:lang w:val="en-US"/>
        </w:rPr>
        <w:t>buying</w:t>
      </w:r>
      <w:r w:rsidRPr="004F5A85">
        <w:rPr>
          <w:sz w:val="28"/>
          <w:szCs w:val="28"/>
        </w:rPr>
        <w:t xml:space="preserve">. </w:t>
      </w:r>
    </w:p>
    <w:p w14:paraId="4E9D6958"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 xml:space="preserve">2. Window shopping has some pros and cons. </w:t>
      </w:r>
    </w:p>
    <w:p w14:paraId="07DF2B02"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 xml:space="preserve">3. Window shopping doesn’t make you spend money. </w:t>
      </w:r>
    </w:p>
    <w:p w14:paraId="1781AB6B"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 xml:space="preserve">4. Window shopping is a way to keep up with fashion. </w:t>
      </w:r>
    </w:p>
    <w:p w14:paraId="6499EA7B"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 xml:space="preserve">5. Window shopping is a way of having some rest. </w:t>
      </w:r>
    </w:p>
    <w:p w14:paraId="7FC55CE0"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 xml:space="preserve">6. Window shopping helps you explore the mall. </w:t>
      </w:r>
    </w:p>
    <w:p w14:paraId="518908AA" w14:textId="77777777" w:rsidR="005C088F" w:rsidRPr="00E0744A" w:rsidRDefault="005C088F" w:rsidP="00E0744A">
      <w:pPr>
        <w:autoSpaceDE w:val="0"/>
        <w:autoSpaceDN w:val="0"/>
        <w:adjustRightInd w:val="0"/>
        <w:spacing w:line="276" w:lineRule="auto"/>
        <w:ind w:left="284" w:firstLine="426"/>
        <w:jc w:val="both"/>
        <w:rPr>
          <w:sz w:val="28"/>
          <w:szCs w:val="28"/>
          <w:lang w:val="en-US"/>
        </w:rPr>
      </w:pPr>
      <w:r w:rsidRPr="00E0744A">
        <w:rPr>
          <w:sz w:val="28"/>
          <w:szCs w:val="28"/>
          <w:lang w:val="en-US"/>
        </w:rPr>
        <w:t>7. The internet has made window shopping easier.</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6"/>
        <w:gridCol w:w="567"/>
        <w:gridCol w:w="567"/>
        <w:gridCol w:w="567"/>
        <w:gridCol w:w="567"/>
        <w:gridCol w:w="567"/>
      </w:tblGrid>
      <w:tr w:rsidR="005C088F" w:rsidRPr="00E0744A" w14:paraId="305D221A" w14:textId="77777777" w:rsidTr="005C088F">
        <w:tc>
          <w:tcPr>
            <w:tcW w:w="1985" w:type="dxa"/>
          </w:tcPr>
          <w:p w14:paraId="53BE01C4" w14:textId="77777777" w:rsidR="005C088F" w:rsidRPr="00E0744A" w:rsidRDefault="005C088F" w:rsidP="00E0744A">
            <w:pPr>
              <w:autoSpaceDE w:val="0"/>
              <w:autoSpaceDN w:val="0"/>
              <w:adjustRightInd w:val="0"/>
              <w:spacing w:line="276" w:lineRule="auto"/>
              <w:jc w:val="both"/>
              <w:rPr>
                <w:sz w:val="28"/>
                <w:szCs w:val="28"/>
              </w:rPr>
            </w:pPr>
            <w:r w:rsidRPr="00E0744A">
              <w:rPr>
                <w:sz w:val="28"/>
                <w:szCs w:val="28"/>
              </w:rPr>
              <w:t>Говорящий</w:t>
            </w:r>
          </w:p>
        </w:tc>
        <w:tc>
          <w:tcPr>
            <w:tcW w:w="596" w:type="dxa"/>
          </w:tcPr>
          <w:p w14:paraId="3B569764"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A</w:t>
            </w:r>
          </w:p>
        </w:tc>
        <w:tc>
          <w:tcPr>
            <w:tcW w:w="567" w:type="dxa"/>
          </w:tcPr>
          <w:p w14:paraId="03FAB358"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B</w:t>
            </w:r>
          </w:p>
        </w:tc>
        <w:tc>
          <w:tcPr>
            <w:tcW w:w="567" w:type="dxa"/>
          </w:tcPr>
          <w:p w14:paraId="43BEEC8B"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C</w:t>
            </w:r>
          </w:p>
        </w:tc>
        <w:tc>
          <w:tcPr>
            <w:tcW w:w="567" w:type="dxa"/>
          </w:tcPr>
          <w:p w14:paraId="0E856578"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D</w:t>
            </w:r>
          </w:p>
        </w:tc>
        <w:tc>
          <w:tcPr>
            <w:tcW w:w="567" w:type="dxa"/>
          </w:tcPr>
          <w:p w14:paraId="2E925F52"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E</w:t>
            </w:r>
          </w:p>
        </w:tc>
        <w:tc>
          <w:tcPr>
            <w:tcW w:w="567" w:type="dxa"/>
          </w:tcPr>
          <w:p w14:paraId="405FA581"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F</w:t>
            </w:r>
          </w:p>
        </w:tc>
      </w:tr>
      <w:tr w:rsidR="005C088F" w:rsidRPr="00E0744A" w14:paraId="10F29111" w14:textId="77777777" w:rsidTr="005C088F">
        <w:tc>
          <w:tcPr>
            <w:tcW w:w="1985" w:type="dxa"/>
          </w:tcPr>
          <w:p w14:paraId="7FF209EC" w14:textId="77777777" w:rsidR="005C088F" w:rsidRPr="00E0744A" w:rsidRDefault="005C088F" w:rsidP="00E0744A">
            <w:pPr>
              <w:autoSpaceDE w:val="0"/>
              <w:autoSpaceDN w:val="0"/>
              <w:adjustRightInd w:val="0"/>
              <w:spacing w:line="276" w:lineRule="auto"/>
              <w:jc w:val="both"/>
              <w:rPr>
                <w:sz w:val="28"/>
                <w:szCs w:val="28"/>
              </w:rPr>
            </w:pPr>
            <w:r w:rsidRPr="00E0744A">
              <w:rPr>
                <w:sz w:val="28"/>
                <w:szCs w:val="28"/>
              </w:rPr>
              <w:t>Утверждение</w:t>
            </w:r>
          </w:p>
        </w:tc>
        <w:tc>
          <w:tcPr>
            <w:tcW w:w="596" w:type="dxa"/>
          </w:tcPr>
          <w:p w14:paraId="037391B5"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03A980AF"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18BA6855"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4241458B"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5D15B5F8"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24F2C815" w14:textId="77777777" w:rsidR="005C088F" w:rsidRPr="00E0744A" w:rsidRDefault="005C088F" w:rsidP="00E0744A">
            <w:pPr>
              <w:autoSpaceDE w:val="0"/>
              <w:autoSpaceDN w:val="0"/>
              <w:adjustRightInd w:val="0"/>
              <w:spacing w:line="276" w:lineRule="auto"/>
              <w:jc w:val="both"/>
              <w:rPr>
                <w:sz w:val="28"/>
                <w:szCs w:val="28"/>
                <w:lang w:val="en-US"/>
              </w:rPr>
            </w:pPr>
          </w:p>
        </w:tc>
      </w:tr>
    </w:tbl>
    <w:p w14:paraId="44B3FEEF" w14:textId="77777777" w:rsidR="005C088F" w:rsidRPr="00E0744A" w:rsidRDefault="005C088F" w:rsidP="00E0744A">
      <w:pPr>
        <w:autoSpaceDE w:val="0"/>
        <w:autoSpaceDN w:val="0"/>
        <w:adjustRightInd w:val="0"/>
        <w:spacing w:line="276" w:lineRule="auto"/>
        <w:ind w:left="284" w:firstLine="426"/>
        <w:jc w:val="both"/>
        <w:rPr>
          <w:sz w:val="28"/>
          <w:szCs w:val="28"/>
        </w:rPr>
      </w:pPr>
    </w:p>
    <w:p w14:paraId="4847F4C9"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b/>
          <w:sz w:val="28"/>
          <w:szCs w:val="28"/>
        </w:rPr>
        <w:t xml:space="preserve"> Средний процент выполнения данного задания (базового уровня сложности) по региону составил 50, что свидетельствует о том, что учащиеся хорошо справились с заданием.</w:t>
      </w:r>
      <w:r w:rsidRPr="00E0744A">
        <w:rPr>
          <w:sz w:val="28"/>
          <w:szCs w:val="28"/>
        </w:rPr>
        <w:t xml:space="preserve"> Стоит отметить, что данный показатель ощутимо выше, чем в 2024 году (</w:t>
      </w:r>
      <w:r w:rsidRPr="00E0744A">
        <w:rPr>
          <w:b/>
          <w:sz w:val="28"/>
          <w:szCs w:val="28"/>
        </w:rPr>
        <w:t>36%).</w:t>
      </w:r>
    </w:p>
    <w:p w14:paraId="0B869452"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bCs/>
          <w:i/>
          <w:sz w:val="28"/>
          <w:szCs w:val="28"/>
        </w:rPr>
        <w:t>В группе «Не преодолевших минимальный балл»</w:t>
      </w:r>
      <w:r w:rsidRPr="00E0744A">
        <w:rPr>
          <w:bCs/>
          <w:sz w:val="28"/>
          <w:szCs w:val="28"/>
        </w:rPr>
        <w:t xml:space="preserve"> процент выполнения задания составил 17%. Такой низкий показатель может свидетельствовать о том, </w:t>
      </w:r>
      <w:r w:rsidRPr="00E0744A">
        <w:rPr>
          <w:sz w:val="28"/>
          <w:szCs w:val="28"/>
        </w:rPr>
        <w:t>что при выполнении данного задания экзаменуемые чаще сталкиваются со следующими проблемами:</w:t>
      </w:r>
    </w:p>
    <w:p w14:paraId="44F4C456" w14:textId="77777777" w:rsidR="005C088F" w:rsidRPr="00E0744A" w:rsidRDefault="005C088F" w:rsidP="00E0744A">
      <w:pPr>
        <w:numPr>
          <w:ilvl w:val="0"/>
          <w:numId w:val="15"/>
        </w:numPr>
        <w:autoSpaceDE w:val="0"/>
        <w:autoSpaceDN w:val="0"/>
        <w:adjustRightInd w:val="0"/>
        <w:spacing w:line="276" w:lineRule="auto"/>
        <w:jc w:val="both"/>
        <w:rPr>
          <w:sz w:val="28"/>
          <w:szCs w:val="28"/>
        </w:rPr>
      </w:pPr>
      <w:r w:rsidRPr="00E0744A">
        <w:rPr>
          <w:sz w:val="28"/>
          <w:szCs w:val="28"/>
        </w:rPr>
        <w:t>Проблемы с восприятием иноязычной речи на слух;</w:t>
      </w:r>
    </w:p>
    <w:p w14:paraId="7D1CFA12" w14:textId="77777777" w:rsidR="005C088F" w:rsidRPr="00E0744A" w:rsidRDefault="005C088F" w:rsidP="00E0744A">
      <w:pPr>
        <w:numPr>
          <w:ilvl w:val="0"/>
          <w:numId w:val="15"/>
        </w:numPr>
        <w:autoSpaceDE w:val="0"/>
        <w:autoSpaceDN w:val="0"/>
        <w:adjustRightInd w:val="0"/>
        <w:spacing w:line="276" w:lineRule="auto"/>
        <w:jc w:val="both"/>
        <w:rPr>
          <w:sz w:val="28"/>
          <w:szCs w:val="28"/>
        </w:rPr>
      </w:pPr>
      <w:r w:rsidRPr="00E0744A">
        <w:rPr>
          <w:sz w:val="28"/>
          <w:szCs w:val="28"/>
        </w:rPr>
        <w:t>Незнание значения лексических единиц, связанных с изученной тематикой и соответствующими ситуациями общения;</w:t>
      </w:r>
    </w:p>
    <w:p w14:paraId="5BB274C8" w14:textId="77777777" w:rsidR="005C088F" w:rsidRPr="00E0744A" w:rsidRDefault="005C088F" w:rsidP="00E0744A">
      <w:pPr>
        <w:pStyle w:val="a3"/>
        <w:numPr>
          <w:ilvl w:val="0"/>
          <w:numId w:val="1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w:t>
      </w:r>
      <w:r w:rsidRPr="00E0744A">
        <w:rPr>
          <w:rFonts w:ascii="Times New Roman" w:hAnsi="Times New Roman"/>
          <w:b/>
          <w:sz w:val="28"/>
          <w:szCs w:val="28"/>
        </w:rPr>
        <w:t xml:space="preserve"> </w:t>
      </w:r>
      <w:r w:rsidRPr="00E0744A">
        <w:rPr>
          <w:rFonts w:ascii="Times New Roman" w:hAnsi="Times New Roman"/>
          <w:sz w:val="28"/>
          <w:szCs w:val="28"/>
        </w:rPr>
        <w:t>извлекать основную информацию из иноязычного текста;</w:t>
      </w:r>
    </w:p>
    <w:p w14:paraId="6836FA64" w14:textId="77777777" w:rsidR="005C088F" w:rsidRPr="00E0744A" w:rsidRDefault="005C088F" w:rsidP="00E0744A">
      <w:pPr>
        <w:pStyle w:val="a3"/>
        <w:numPr>
          <w:ilvl w:val="0"/>
          <w:numId w:val="1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Неумение отделять главную информацию от</w:t>
      </w:r>
      <w:r w:rsidRPr="00E0744A">
        <w:rPr>
          <w:rFonts w:ascii="Times New Roman" w:hAnsi="Times New Roman"/>
          <w:bCs/>
          <w:sz w:val="28"/>
          <w:szCs w:val="28"/>
        </w:rPr>
        <w:t xml:space="preserve"> </w:t>
      </w:r>
      <w:r w:rsidRPr="00E0744A">
        <w:rPr>
          <w:rFonts w:ascii="Times New Roman" w:hAnsi="Times New Roman"/>
          <w:sz w:val="28"/>
          <w:szCs w:val="28"/>
        </w:rPr>
        <w:t>второстепенной, выявляя при этом наиболее значимые факты;</w:t>
      </w:r>
    </w:p>
    <w:p w14:paraId="2030B116" w14:textId="77777777" w:rsidR="005C088F" w:rsidRPr="00E0744A" w:rsidRDefault="005C088F" w:rsidP="00E0744A">
      <w:pPr>
        <w:pStyle w:val="a3"/>
        <w:numPr>
          <w:ilvl w:val="0"/>
          <w:numId w:val="1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Неразвита языковая догадка.</w:t>
      </w:r>
    </w:p>
    <w:p w14:paraId="07065BE8" w14:textId="77777777" w:rsidR="005C088F" w:rsidRPr="00E0744A" w:rsidRDefault="005C088F" w:rsidP="00E0744A">
      <w:pPr>
        <w:autoSpaceDE w:val="0"/>
        <w:autoSpaceDN w:val="0"/>
        <w:adjustRightInd w:val="0"/>
        <w:spacing w:line="276" w:lineRule="auto"/>
        <w:ind w:left="284" w:firstLine="426"/>
        <w:jc w:val="both"/>
        <w:rPr>
          <w:sz w:val="28"/>
          <w:szCs w:val="28"/>
        </w:rPr>
      </w:pPr>
      <w:r w:rsidRPr="00E0744A">
        <w:rPr>
          <w:sz w:val="28"/>
          <w:szCs w:val="28"/>
        </w:rPr>
        <w:t>Учащиеся, со слабым уровнем знаний, могут решить данное задание в том случае, если основная мысль высказана в первой или последней фразе короткого текста, если ключевые слова и фразы знакомы им или являются синонимами тех фраз, которые имеются в основном тексте.</w:t>
      </w:r>
    </w:p>
    <w:p w14:paraId="1A008EA1" w14:textId="77777777" w:rsidR="005C088F" w:rsidRPr="00E0744A" w:rsidRDefault="005C088F" w:rsidP="00E0744A">
      <w:pPr>
        <w:pStyle w:val="a3"/>
        <w:numPr>
          <w:ilvl w:val="0"/>
          <w:numId w:val="11"/>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37 %</w:t>
      </w:r>
    </w:p>
    <w:p w14:paraId="226C6492" w14:textId="77777777" w:rsidR="005C088F" w:rsidRPr="00E0744A" w:rsidRDefault="005C088F" w:rsidP="00E0744A">
      <w:pPr>
        <w:autoSpaceDE w:val="0"/>
        <w:autoSpaceDN w:val="0"/>
        <w:adjustRightInd w:val="0"/>
        <w:spacing w:line="276" w:lineRule="auto"/>
        <w:ind w:left="284" w:firstLine="425"/>
        <w:jc w:val="both"/>
        <w:rPr>
          <w:sz w:val="28"/>
          <w:szCs w:val="28"/>
        </w:rPr>
      </w:pPr>
      <w:r w:rsidRPr="00E0744A">
        <w:rPr>
          <w:bCs/>
          <w:sz w:val="28"/>
          <w:szCs w:val="28"/>
        </w:rPr>
        <w:t xml:space="preserve">В данной группе мы видим заметное увеличение показателя (на 10 %) </w:t>
      </w:r>
      <w:r w:rsidRPr="00E0744A">
        <w:rPr>
          <w:sz w:val="28"/>
          <w:szCs w:val="28"/>
        </w:rPr>
        <w:t>выполнения задания 1 учащимися по сравнению с предыдущим годом (в 2024 г. – 27%), тем не менее, данные свидетельствует о недостаточной сформированности соответствующих умений и навыков у выпускников.</w:t>
      </w:r>
    </w:p>
    <w:p w14:paraId="335B03B7" w14:textId="77777777" w:rsidR="005C088F" w:rsidRPr="00E0744A" w:rsidRDefault="005C088F" w:rsidP="00E0744A">
      <w:pPr>
        <w:pStyle w:val="a3"/>
        <w:numPr>
          <w:ilvl w:val="0"/>
          <w:numId w:val="11"/>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89 %;</w:t>
      </w:r>
    </w:p>
    <w:p w14:paraId="45AA52AE" w14:textId="77777777" w:rsidR="005C088F" w:rsidRPr="00E0744A" w:rsidRDefault="005C088F" w:rsidP="00E0744A">
      <w:pPr>
        <w:tabs>
          <w:tab w:val="left" w:pos="1560"/>
        </w:tabs>
        <w:autoSpaceDE w:val="0"/>
        <w:autoSpaceDN w:val="0"/>
        <w:adjustRightInd w:val="0"/>
        <w:spacing w:line="276" w:lineRule="auto"/>
        <w:ind w:left="284" w:firstLine="567"/>
        <w:jc w:val="both"/>
        <w:rPr>
          <w:sz w:val="28"/>
          <w:szCs w:val="28"/>
        </w:rPr>
      </w:pPr>
      <w:r w:rsidRPr="00E0744A">
        <w:rPr>
          <w:bCs/>
          <w:sz w:val="28"/>
          <w:szCs w:val="28"/>
        </w:rPr>
        <w:t xml:space="preserve">В данной группе мы также видим значительное увеличение показателя (на 20%) </w:t>
      </w:r>
      <w:r w:rsidRPr="00E0744A">
        <w:rPr>
          <w:sz w:val="28"/>
          <w:szCs w:val="28"/>
        </w:rPr>
        <w:t>выполнения задания учащимися по сравнению с предыдущим годом (в 2024 г. – 69%), что также свидетельствует о достаточной сформированности соответствующих умений и навыков у данной группы выпускников.</w:t>
      </w:r>
    </w:p>
    <w:p w14:paraId="3232B6D4" w14:textId="77777777" w:rsidR="005C088F" w:rsidRPr="00E0744A" w:rsidRDefault="005C088F" w:rsidP="00E0744A">
      <w:pPr>
        <w:pStyle w:val="a3"/>
        <w:numPr>
          <w:ilvl w:val="0"/>
          <w:numId w:val="11"/>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96 %.</w:t>
      </w:r>
    </w:p>
    <w:p w14:paraId="5E9C9FC8" w14:textId="77777777" w:rsidR="005C088F" w:rsidRPr="00E0744A" w:rsidRDefault="005C088F" w:rsidP="00E0744A">
      <w:pPr>
        <w:autoSpaceDE w:val="0"/>
        <w:autoSpaceDN w:val="0"/>
        <w:adjustRightInd w:val="0"/>
        <w:spacing w:line="276" w:lineRule="auto"/>
        <w:ind w:left="284" w:firstLine="567"/>
        <w:jc w:val="both"/>
        <w:rPr>
          <w:sz w:val="28"/>
          <w:szCs w:val="28"/>
        </w:rPr>
      </w:pPr>
      <w:r w:rsidRPr="00E0744A">
        <w:rPr>
          <w:bCs/>
          <w:sz w:val="28"/>
          <w:szCs w:val="28"/>
        </w:rPr>
        <w:t xml:space="preserve">В данной группе мы видим, что почти все учащиеся справились с данным заданием </w:t>
      </w:r>
      <w:r w:rsidRPr="00E0744A">
        <w:rPr>
          <w:sz w:val="28"/>
          <w:szCs w:val="28"/>
        </w:rPr>
        <w:t>(в 2024 г. – 100 %), что свидетельствует о полной сформированности соответствующих умений и навыков у выпускников.</w:t>
      </w:r>
    </w:p>
    <w:p w14:paraId="39AAA169" w14:textId="77777777" w:rsidR="005C088F" w:rsidRPr="00E0744A" w:rsidRDefault="005C088F" w:rsidP="00E0744A">
      <w:pPr>
        <w:autoSpaceDE w:val="0"/>
        <w:autoSpaceDN w:val="0"/>
        <w:adjustRightInd w:val="0"/>
        <w:spacing w:line="276" w:lineRule="auto"/>
        <w:ind w:left="-567" w:firstLine="709"/>
        <w:jc w:val="both"/>
        <w:rPr>
          <w:sz w:val="28"/>
          <w:szCs w:val="28"/>
        </w:rPr>
      </w:pPr>
    </w:p>
    <w:p w14:paraId="61FF063E" w14:textId="77777777" w:rsidR="005C088F" w:rsidRPr="00E0744A" w:rsidRDefault="005C088F" w:rsidP="00E0744A">
      <w:pPr>
        <w:autoSpaceDE w:val="0"/>
        <w:autoSpaceDN w:val="0"/>
        <w:adjustRightInd w:val="0"/>
        <w:spacing w:line="276" w:lineRule="auto"/>
        <w:ind w:left="284" w:firstLine="567"/>
        <w:jc w:val="both"/>
        <w:rPr>
          <w:sz w:val="28"/>
          <w:szCs w:val="28"/>
        </w:rPr>
      </w:pPr>
      <w:r w:rsidRPr="00E0744A">
        <w:rPr>
          <w:b/>
          <w:sz w:val="28"/>
          <w:szCs w:val="28"/>
        </w:rPr>
        <w:t>Задание 2.</w:t>
      </w:r>
      <w:r w:rsidRPr="00E0744A">
        <w:rPr>
          <w:sz w:val="28"/>
          <w:szCs w:val="28"/>
        </w:rPr>
        <w:t xml:space="preserve"> Вы услышите диалог. Определите, какие из приведенных утверждений </w:t>
      </w:r>
      <w:r w:rsidRPr="00E0744A">
        <w:rPr>
          <w:b/>
          <w:sz w:val="28"/>
          <w:szCs w:val="28"/>
        </w:rPr>
        <w:t>A—G</w:t>
      </w:r>
      <w:r w:rsidRPr="00E0744A">
        <w:rPr>
          <w:sz w:val="28"/>
          <w:szCs w:val="28"/>
        </w:rPr>
        <w:t xml:space="preserve"> соответствуют содержанию текста </w:t>
      </w:r>
      <w:r w:rsidRPr="00E0744A">
        <w:rPr>
          <w:b/>
          <w:sz w:val="28"/>
          <w:szCs w:val="28"/>
        </w:rPr>
        <w:t>(1 — True),</w:t>
      </w:r>
      <w:r w:rsidRPr="00E0744A">
        <w:rPr>
          <w:sz w:val="28"/>
          <w:szCs w:val="28"/>
        </w:rPr>
        <w:t xml:space="preserve"> какие не соответствуют </w:t>
      </w:r>
      <w:r w:rsidRPr="00E0744A">
        <w:rPr>
          <w:b/>
          <w:sz w:val="28"/>
          <w:szCs w:val="28"/>
        </w:rPr>
        <w:t xml:space="preserve">(2 — </w:t>
      </w:r>
      <w:proofErr w:type="spellStart"/>
      <w:r w:rsidRPr="00E0744A">
        <w:rPr>
          <w:b/>
          <w:sz w:val="28"/>
          <w:szCs w:val="28"/>
        </w:rPr>
        <w:t>False</w:t>
      </w:r>
      <w:proofErr w:type="spellEnd"/>
      <w:r w:rsidRPr="00E0744A">
        <w:rPr>
          <w:b/>
          <w:sz w:val="28"/>
          <w:szCs w:val="28"/>
        </w:rPr>
        <w:t>)</w:t>
      </w:r>
      <w:r w:rsidRPr="00E0744A">
        <w:rPr>
          <w:sz w:val="28"/>
          <w:szCs w:val="28"/>
        </w:rPr>
        <w:t xml:space="preserve"> и о чем в тексте не сказано, то есть на основании текста нельзя дать ни положительного, ни отрицательного ответа (3 — </w:t>
      </w:r>
      <w:proofErr w:type="spellStart"/>
      <w:r w:rsidRPr="00E0744A">
        <w:rPr>
          <w:sz w:val="28"/>
          <w:szCs w:val="28"/>
        </w:rPr>
        <w:t>Not</w:t>
      </w:r>
      <w:proofErr w:type="spellEnd"/>
      <w:r w:rsidRPr="00E0744A">
        <w:rPr>
          <w:sz w:val="28"/>
          <w:szCs w:val="28"/>
        </w:rPr>
        <w:t xml:space="preserve"> </w:t>
      </w:r>
      <w:proofErr w:type="spellStart"/>
      <w:r w:rsidRPr="00E0744A">
        <w:rPr>
          <w:sz w:val="28"/>
          <w:szCs w:val="28"/>
        </w:rPr>
        <w:t>stated</w:t>
      </w:r>
      <w:proofErr w:type="spellEnd"/>
      <w:r w:rsidRPr="00E0744A">
        <w:rPr>
          <w:sz w:val="28"/>
          <w:szCs w:val="28"/>
        </w:rPr>
        <w:t>). Занесите номер выбранного Вами варианта ответа в таблицу. Вы услышите запись дважды</w:t>
      </w:r>
    </w:p>
    <w:p w14:paraId="0F9F7535" w14:textId="77777777" w:rsidR="005C088F" w:rsidRPr="00E0744A" w:rsidRDefault="005C088F" w:rsidP="00E0744A">
      <w:pPr>
        <w:autoSpaceDE w:val="0"/>
        <w:autoSpaceDN w:val="0"/>
        <w:adjustRightInd w:val="0"/>
        <w:spacing w:line="276" w:lineRule="auto"/>
        <w:ind w:left="284" w:firstLine="567"/>
        <w:jc w:val="both"/>
        <w:rPr>
          <w:sz w:val="28"/>
          <w:szCs w:val="28"/>
        </w:rPr>
      </w:pPr>
    </w:p>
    <w:p w14:paraId="73602F51"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 xml:space="preserve">A. Bob is older than his brother Jake. </w:t>
      </w:r>
    </w:p>
    <w:p w14:paraId="4C04380D"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 xml:space="preserve">B. Jake often gets bad marks at school. </w:t>
      </w:r>
    </w:p>
    <w:p w14:paraId="58E72DDA"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 xml:space="preserve">C. Jake loves playing online games. </w:t>
      </w:r>
    </w:p>
    <w:p w14:paraId="37D6E9F3"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lastRenderedPageBreak/>
        <w:t xml:space="preserve">D. Jake used to spend very little time online. </w:t>
      </w:r>
    </w:p>
    <w:p w14:paraId="4AD9DC61"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 xml:space="preserve">E. Jake can do only one thing at a time. </w:t>
      </w:r>
    </w:p>
    <w:p w14:paraId="22E84B8F"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 xml:space="preserve">F. Bob’s parents have lost any hope about Jake. </w:t>
      </w:r>
    </w:p>
    <w:p w14:paraId="44A76A04"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r w:rsidRPr="00E0744A">
        <w:rPr>
          <w:sz w:val="28"/>
          <w:szCs w:val="28"/>
          <w:lang w:val="en-US"/>
        </w:rPr>
        <w:t>G. Bob and Ella are going to the cinema on Saturday.</w:t>
      </w:r>
    </w:p>
    <w:p w14:paraId="659AF6B7" w14:textId="77777777" w:rsidR="005C088F" w:rsidRPr="00E0744A" w:rsidRDefault="005C088F" w:rsidP="00E0744A">
      <w:pPr>
        <w:autoSpaceDE w:val="0"/>
        <w:autoSpaceDN w:val="0"/>
        <w:adjustRightInd w:val="0"/>
        <w:spacing w:line="276" w:lineRule="auto"/>
        <w:ind w:left="284" w:firstLine="567"/>
        <w:jc w:val="both"/>
        <w:rPr>
          <w:sz w:val="28"/>
          <w:szCs w:val="28"/>
          <w:lang w:val="en-US"/>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67"/>
        <w:gridCol w:w="567"/>
        <w:gridCol w:w="567"/>
        <w:gridCol w:w="567"/>
        <w:gridCol w:w="567"/>
        <w:gridCol w:w="567"/>
      </w:tblGrid>
      <w:tr w:rsidR="005C088F" w:rsidRPr="00E0744A" w14:paraId="3E6E5EC0" w14:textId="77777777" w:rsidTr="005C088F">
        <w:tc>
          <w:tcPr>
            <w:tcW w:w="2581" w:type="dxa"/>
          </w:tcPr>
          <w:p w14:paraId="04F7AD77" w14:textId="77777777" w:rsidR="005C088F" w:rsidRPr="00E0744A" w:rsidRDefault="005C088F" w:rsidP="00E0744A">
            <w:pPr>
              <w:autoSpaceDE w:val="0"/>
              <w:autoSpaceDN w:val="0"/>
              <w:adjustRightInd w:val="0"/>
              <w:spacing w:line="276" w:lineRule="auto"/>
              <w:jc w:val="both"/>
              <w:rPr>
                <w:sz w:val="28"/>
                <w:szCs w:val="28"/>
              </w:rPr>
            </w:pPr>
            <w:r w:rsidRPr="00E0744A">
              <w:rPr>
                <w:sz w:val="28"/>
                <w:szCs w:val="28"/>
              </w:rPr>
              <w:t>Утверждение</w:t>
            </w:r>
          </w:p>
        </w:tc>
        <w:tc>
          <w:tcPr>
            <w:tcW w:w="567" w:type="dxa"/>
          </w:tcPr>
          <w:p w14:paraId="2CC65FAF"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A</w:t>
            </w:r>
          </w:p>
        </w:tc>
        <w:tc>
          <w:tcPr>
            <w:tcW w:w="567" w:type="dxa"/>
          </w:tcPr>
          <w:p w14:paraId="515191EB"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B</w:t>
            </w:r>
          </w:p>
        </w:tc>
        <w:tc>
          <w:tcPr>
            <w:tcW w:w="567" w:type="dxa"/>
          </w:tcPr>
          <w:p w14:paraId="4157B9F0"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C</w:t>
            </w:r>
          </w:p>
        </w:tc>
        <w:tc>
          <w:tcPr>
            <w:tcW w:w="567" w:type="dxa"/>
          </w:tcPr>
          <w:p w14:paraId="5D8516A9"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D</w:t>
            </w:r>
          </w:p>
        </w:tc>
        <w:tc>
          <w:tcPr>
            <w:tcW w:w="567" w:type="dxa"/>
          </w:tcPr>
          <w:p w14:paraId="55C32F81"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E</w:t>
            </w:r>
          </w:p>
        </w:tc>
        <w:tc>
          <w:tcPr>
            <w:tcW w:w="567" w:type="dxa"/>
          </w:tcPr>
          <w:p w14:paraId="3C024719"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F</w:t>
            </w:r>
          </w:p>
        </w:tc>
      </w:tr>
      <w:tr w:rsidR="005C088F" w:rsidRPr="00E0744A" w14:paraId="15C8CBCD" w14:textId="77777777" w:rsidTr="005C088F">
        <w:tc>
          <w:tcPr>
            <w:tcW w:w="2581" w:type="dxa"/>
          </w:tcPr>
          <w:p w14:paraId="2B35CF55" w14:textId="77777777" w:rsidR="005C088F" w:rsidRPr="00E0744A" w:rsidRDefault="005C088F" w:rsidP="00E0744A">
            <w:pPr>
              <w:autoSpaceDE w:val="0"/>
              <w:autoSpaceDN w:val="0"/>
              <w:adjustRightInd w:val="0"/>
              <w:spacing w:line="276" w:lineRule="auto"/>
              <w:jc w:val="both"/>
              <w:rPr>
                <w:sz w:val="28"/>
                <w:szCs w:val="28"/>
              </w:rPr>
            </w:pPr>
            <w:r w:rsidRPr="00E0744A">
              <w:rPr>
                <w:sz w:val="28"/>
                <w:szCs w:val="28"/>
              </w:rPr>
              <w:t>Соответствие диалогу</w:t>
            </w:r>
          </w:p>
        </w:tc>
        <w:tc>
          <w:tcPr>
            <w:tcW w:w="567" w:type="dxa"/>
          </w:tcPr>
          <w:p w14:paraId="4A5FB2B7"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5457F138"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4CCDC9E9"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0DC7BDF3"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42CEBFA3" w14:textId="77777777" w:rsidR="005C088F" w:rsidRPr="00E0744A" w:rsidRDefault="005C088F" w:rsidP="00E0744A">
            <w:pPr>
              <w:autoSpaceDE w:val="0"/>
              <w:autoSpaceDN w:val="0"/>
              <w:adjustRightInd w:val="0"/>
              <w:spacing w:line="276" w:lineRule="auto"/>
              <w:jc w:val="both"/>
              <w:rPr>
                <w:sz w:val="28"/>
                <w:szCs w:val="28"/>
                <w:lang w:val="en-US"/>
              </w:rPr>
            </w:pPr>
          </w:p>
        </w:tc>
        <w:tc>
          <w:tcPr>
            <w:tcW w:w="567" w:type="dxa"/>
          </w:tcPr>
          <w:p w14:paraId="109A9813" w14:textId="77777777" w:rsidR="005C088F" w:rsidRPr="00E0744A" w:rsidRDefault="005C088F" w:rsidP="00E0744A">
            <w:pPr>
              <w:autoSpaceDE w:val="0"/>
              <w:autoSpaceDN w:val="0"/>
              <w:adjustRightInd w:val="0"/>
              <w:spacing w:line="276" w:lineRule="auto"/>
              <w:jc w:val="both"/>
              <w:rPr>
                <w:sz w:val="28"/>
                <w:szCs w:val="28"/>
                <w:lang w:val="en-US"/>
              </w:rPr>
            </w:pPr>
          </w:p>
        </w:tc>
      </w:tr>
    </w:tbl>
    <w:p w14:paraId="533F221B" w14:textId="77777777" w:rsidR="005C088F" w:rsidRPr="00E0744A" w:rsidRDefault="005C088F" w:rsidP="00E0744A">
      <w:pPr>
        <w:autoSpaceDE w:val="0"/>
        <w:autoSpaceDN w:val="0"/>
        <w:adjustRightInd w:val="0"/>
        <w:spacing w:line="276" w:lineRule="auto"/>
        <w:jc w:val="both"/>
        <w:rPr>
          <w:sz w:val="28"/>
          <w:szCs w:val="28"/>
          <w:lang w:val="en-US"/>
        </w:rPr>
      </w:pPr>
    </w:p>
    <w:p w14:paraId="380C4D36" w14:textId="77777777" w:rsidR="005C088F" w:rsidRPr="00E0744A" w:rsidRDefault="005C088F" w:rsidP="00E0744A">
      <w:pPr>
        <w:autoSpaceDE w:val="0"/>
        <w:autoSpaceDN w:val="0"/>
        <w:adjustRightInd w:val="0"/>
        <w:spacing w:line="276" w:lineRule="auto"/>
        <w:ind w:firstLine="851"/>
        <w:jc w:val="both"/>
        <w:rPr>
          <w:b/>
          <w:sz w:val="28"/>
          <w:szCs w:val="28"/>
        </w:rPr>
      </w:pPr>
      <w:r w:rsidRPr="00E0744A">
        <w:rPr>
          <w:b/>
          <w:sz w:val="28"/>
          <w:szCs w:val="28"/>
        </w:rPr>
        <w:t>Средний процент выполнения данного задания (повышенный уровень сложности) по региону составил 47, что свидетельствует о том, что учащиеся хорошо не в полной мере справились с заданием.</w:t>
      </w:r>
      <w:r w:rsidRPr="00E0744A">
        <w:rPr>
          <w:sz w:val="28"/>
          <w:szCs w:val="28"/>
        </w:rPr>
        <w:t xml:space="preserve"> Все же данный показатель чуть выше (на 4%), чем в 2024 году (</w:t>
      </w:r>
      <w:r w:rsidRPr="00E0744A">
        <w:rPr>
          <w:bCs/>
          <w:sz w:val="28"/>
          <w:szCs w:val="28"/>
        </w:rPr>
        <w:t>43%).</w:t>
      </w:r>
    </w:p>
    <w:p w14:paraId="4AFADD91" w14:textId="77777777" w:rsidR="005C088F" w:rsidRPr="00E0744A" w:rsidRDefault="005C088F" w:rsidP="00E0744A">
      <w:pPr>
        <w:pStyle w:val="a3"/>
        <w:numPr>
          <w:ilvl w:val="0"/>
          <w:numId w:val="1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в группе не преодолевших минимальный балл – 8 %;</w:t>
      </w:r>
    </w:p>
    <w:p w14:paraId="1512F26C"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В группе «Не преодолевших минимальный балл» процент выполнения задания составил 8, данный показатель не изменился в сравнении с предыдущим годом (8%). Как правило,</w:t>
      </w:r>
      <w:r w:rsidRPr="00E0744A">
        <w:rPr>
          <w:sz w:val="28"/>
          <w:szCs w:val="28"/>
        </w:rPr>
        <w:t xml:space="preserve"> при выполнении данного задания экзаменуемые сталкиваются со следующими проблемами:</w:t>
      </w:r>
    </w:p>
    <w:p w14:paraId="12EADE8C"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Трудность восприятия на слух диалогической речи;</w:t>
      </w:r>
    </w:p>
    <w:p w14:paraId="57685502"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Неумение извлекать запрашиваемую информацию из услышанного диалога;</w:t>
      </w:r>
    </w:p>
    <w:p w14:paraId="589217C0"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 xml:space="preserve">Неправильное соотнесение ключевых слов в вопросах и в </w:t>
      </w:r>
      <w:proofErr w:type="spellStart"/>
      <w:r w:rsidRPr="00E0744A">
        <w:rPr>
          <w:rFonts w:ascii="Times New Roman" w:hAnsi="Times New Roman"/>
          <w:sz w:val="28"/>
          <w:szCs w:val="28"/>
        </w:rPr>
        <w:t>аудиотекстах</w:t>
      </w:r>
      <w:proofErr w:type="spellEnd"/>
      <w:r w:rsidRPr="00E0744A">
        <w:rPr>
          <w:rFonts w:ascii="Times New Roman" w:hAnsi="Times New Roman"/>
          <w:sz w:val="28"/>
          <w:szCs w:val="28"/>
        </w:rPr>
        <w:t>;</w:t>
      </w:r>
    </w:p>
    <w:p w14:paraId="77A5FB69"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Неумение обобщать содержащуюся в тексте информацию, определять своё отношение к ней;</w:t>
      </w:r>
    </w:p>
    <w:p w14:paraId="35AAE31B"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Непонимание разницы между «не верно» (</w:t>
      </w:r>
      <w:r w:rsidRPr="00E0744A">
        <w:rPr>
          <w:rFonts w:ascii="Times New Roman" w:hAnsi="Times New Roman"/>
          <w:sz w:val="28"/>
          <w:szCs w:val="28"/>
          <w:lang w:val="en-US"/>
        </w:rPr>
        <w:t>not</w:t>
      </w:r>
      <w:r w:rsidRPr="00E0744A">
        <w:rPr>
          <w:rFonts w:ascii="Times New Roman" w:hAnsi="Times New Roman"/>
          <w:sz w:val="28"/>
          <w:szCs w:val="28"/>
        </w:rPr>
        <w:t xml:space="preserve"> </w:t>
      </w:r>
      <w:r w:rsidRPr="00E0744A">
        <w:rPr>
          <w:rFonts w:ascii="Times New Roman" w:hAnsi="Times New Roman"/>
          <w:sz w:val="28"/>
          <w:szCs w:val="28"/>
          <w:lang w:val="en-US"/>
        </w:rPr>
        <w:t>true</w:t>
      </w:r>
      <w:r w:rsidRPr="00E0744A">
        <w:rPr>
          <w:rFonts w:ascii="Times New Roman" w:hAnsi="Times New Roman"/>
          <w:sz w:val="28"/>
          <w:szCs w:val="28"/>
        </w:rPr>
        <w:t>) и «не сказано» (</w:t>
      </w:r>
      <w:r w:rsidRPr="00E0744A">
        <w:rPr>
          <w:rFonts w:ascii="Times New Roman" w:hAnsi="Times New Roman"/>
          <w:sz w:val="28"/>
          <w:szCs w:val="28"/>
          <w:lang w:val="en-US"/>
        </w:rPr>
        <w:t>not</w:t>
      </w:r>
      <w:r w:rsidRPr="00E0744A">
        <w:rPr>
          <w:rFonts w:ascii="Times New Roman" w:hAnsi="Times New Roman"/>
          <w:sz w:val="28"/>
          <w:szCs w:val="28"/>
        </w:rPr>
        <w:t xml:space="preserve"> </w:t>
      </w:r>
      <w:r w:rsidRPr="00E0744A">
        <w:rPr>
          <w:rFonts w:ascii="Times New Roman" w:hAnsi="Times New Roman"/>
          <w:sz w:val="28"/>
          <w:szCs w:val="28"/>
          <w:lang w:val="en-US"/>
        </w:rPr>
        <w:t>stated</w:t>
      </w:r>
      <w:r w:rsidRPr="00E0744A">
        <w:rPr>
          <w:rFonts w:ascii="Times New Roman" w:hAnsi="Times New Roman"/>
          <w:sz w:val="28"/>
          <w:szCs w:val="28"/>
        </w:rPr>
        <w:t>)/</w:t>
      </w:r>
    </w:p>
    <w:p w14:paraId="77D7554D" w14:textId="77777777" w:rsidR="005C088F" w:rsidRPr="00E0744A" w:rsidRDefault="005C088F" w:rsidP="00E0744A">
      <w:pPr>
        <w:pStyle w:val="a3"/>
        <w:numPr>
          <w:ilvl w:val="0"/>
          <w:numId w:val="13"/>
        </w:numPr>
        <w:autoSpaceDE w:val="0"/>
        <w:autoSpaceDN w:val="0"/>
        <w:adjustRightInd w:val="0"/>
        <w:spacing w:after="0"/>
        <w:jc w:val="both"/>
        <w:rPr>
          <w:rFonts w:ascii="Times New Roman" w:hAnsi="Times New Roman"/>
          <w:sz w:val="28"/>
          <w:szCs w:val="28"/>
        </w:rPr>
      </w:pPr>
      <w:r w:rsidRPr="00E0744A">
        <w:rPr>
          <w:rFonts w:ascii="Times New Roman" w:hAnsi="Times New Roman"/>
          <w:sz w:val="28"/>
          <w:szCs w:val="28"/>
        </w:rPr>
        <w:t>Учащиеся выбирают варианты ответов только потому, что эти же слова звучат в тексте, и забывают о том, что верный ответ, как правило, выражен синонимами.</w:t>
      </w:r>
    </w:p>
    <w:p w14:paraId="1AF06AA7" w14:textId="77777777" w:rsidR="005C088F" w:rsidRPr="00E0744A" w:rsidRDefault="005C088F" w:rsidP="00E0744A">
      <w:pPr>
        <w:autoSpaceDE w:val="0"/>
        <w:autoSpaceDN w:val="0"/>
        <w:adjustRightInd w:val="0"/>
        <w:spacing w:line="276" w:lineRule="auto"/>
        <w:ind w:left="-567" w:firstLine="709"/>
        <w:jc w:val="both"/>
        <w:rPr>
          <w:sz w:val="28"/>
          <w:szCs w:val="28"/>
        </w:rPr>
      </w:pPr>
    </w:p>
    <w:p w14:paraId="14384FEE" w14:textId="77777777" w:rsidR="005C088F" w:rsidRPr="00E0744A" w:rsidRDefault="005C088F" w:rsidP="00E0744A">
      <w:pPr>
        <w:tabs>
          <w:tab w:val="left" w:pos="1134"/>
        </w:tabs>
        <w:autoSpaceDE w:val="0"/>
        <w:autoSpaceDN w:val="0"/>
        <w:adjustRightInd w:val="0"/>
        <w:spacing w:line="276" w:lineRule="auto"/>
        <w:ind w:left="142" w:firstLine="992"/>
        <w:jc w:val="both"/>
        <w:rPr>
          <w:sz w:val="28"/>
          <w:szCs w:val="28"/>
        </w:rPr>
      </w:pPr>
      <w:r w:rsidRPr="00E0744A">
        <w:rPr>
          <w:sz w:val="28"/>
          <w:szCs w:val="28"/>
        </w:rPr>
        <w:t xml:space="preserve">Аудирование, на понимание в прослушанном тексте запрашиваемой информации, не предполагает полного понимания всего текста, поэтому следует вырабатывать в себе умение фокусироваться в тексте на ключевых словах, не обращая внимания на слова, от которых не зависит понимание основного содержания. </w:t>
      </w:r>
    </w:p>
    <w:p w14:paraId="4F5F06F8" w14:textId="77777777" w:rsidR="005C088F" w:rsidRPr="00E0744A" w:rsidRDefault="005C088F" w:rsidP="00E0744A">
      <w:pPr>
        <w:pStyle w:val="a3"/>
        <w:numPr>
          <w:ilvl w:val="0"/>
          <w:numId w:val="12"/>
        </w:numPr>
        <w:rPr>
          <w:rFonts w:ascii="Times New Roman" w:hAnsi="Times New Roman"/>
          <w:i/>
          <w:sz w:val="28"/>
          <w:szCs w:val="28"/>
        </w:rPr>
      </w:pPr>
      <w:r w:rsidRPr="00E0744A">
        <w:rPr>
          <w:rFonts w:ascii="Times New Roman" w:hAnsi="Times New Roman"/>
          <w:bCs/>
          <w:i/>
          <w:sz w:val="28"/>
          <w:szCs w:val="28"/>
        </w:rPr>
        <w:lastRenderedPageBreak/>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40 %</w:t>
      </w:r>
    </w:p>
    <w:p w14:paraId="0B9B4A10"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Cs/>
          <w:sz w:val="28"/>
          <w:szCs w:val="28"/>
        </w:rPr>
        <w:t xml:space="preserve">В данной группе мы видим небольшое увеличение показателя (на 2 %) </w:t>
      </w:r>
      <w:r w:rsidRPr="00E0744A">
        <w:rPr>
          <w:sz w:val="28"/>
          <w:szCs w:val="28"/>
        </w:rPr>
        <w:t xml:space="preserve">выполнения </w:t>
      </w:r>
      <w:r w:rsidRPr="00E0744A">
        <w:rPr>
          <w:b/>
          <w:bCs/>
          <w:sz w:val="28"/>
          <w:szCs w:val="28"/>
        </w:rPr>
        <w:t>задания 2</w:t>
      </w:r>
      <w:r w:rsidRPr="00E0744A">
        <w:rPr>
          <w:sz w:val="28"/>
          <w:szCs w:val="28"/>
        </w:rPr>
        <w:t xml:space="preserve"> учащимися по сравнению с предыдущим годом (в 2024 г. – 38 %). Данные свидетельствует о том, что у экзаменуемых недостаточно сформированы умения определять основные факты и события, а также извлекать необходимую информацию.</w:t>
      </w:r>
    </w:p>
    <w:p w14:paraId="5F7505DA"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79 %;</w:t>
      </w:r>
    </w:p>
    <w:p w14:paraId="276E6552" w14:textId="77777777" w:rsidR="005C088F" w:rsidRPr="00E0744A" w:rsidRDefault="005C088F" w:rsidP="00E0744A">
      <w:pPr>
        <w:autoSpaceDE w:val="0"/>
        <w:autoSpaceDN w:val="0"/>
        <w:adjustRightInd w:val="0"/>
        <w:spacing w:line="276" w:lineRule="auto"/>
        <w:ind w:left="142" w:firstLine="567"/>
        <w:jc w:val="both"/>
        <w:rPr>
          <w:sz w:val="28"/>
          <w:szCs w:val="28"/>
        </w:rPr>
      </w:pPr>
      <w:r w:rsidRPr="00E0744A">
        <w:rPr>
          <w:bCs/>
          <w:sz w:val="28"/>
          <w:szCs w:val="28"/>
        </w:rPr>
        <w:t>В данной группе мы видим хороший уровень выполнения выпускниками данного задания</w:t>
      </w:r>
      <w:r w:rsidRPr="00E0744A">
        <w:rPr>
          <w:sz w:val="28"/>
          <w:szCs w:val="28"/>
        </w:rPr>
        <w:t>. Следует также отметить небольшое увеличение показателя по сравнению с предыдущим годом (в 2024 г. – 71 %). Данные свидетельствует о том, что о достаточной сформированности соответствующих умений и навыков у выпускников.</w:t>
      </w:r>
    </w:p>
    <w:p w14:paraId="5131CE8F"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89 100 %.</w:t>
      </w:r>
    </w:p>
    <w:p w14:paraId="7ECE20A2"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Cs/>
          <w:sz w:val="28"/>
          <w:szCs w:val="28"/>
        </w:rPr>
        <w:t>В данной группе мы видим, что учащиеся успешно справились со</w:t>
      </w:r>
      <w:r w:rsidRPr="00E0744A">
        <w:rPr>
          <w:sz w:val="28"/>
          <w:szCs w:val="28"/>
        </w:rPr>
        <w:t xml:space="preserve"> 2 заданием, однако мы видим небольшое снижение показателя (11%) по сравнению с прошлым годом (в 2024 г. – 100%), учитывая, что это задание высокого уровня сложности. Данные свидетельствует о достаточной сформированности соответствующих умений и навыков у выпускников.</w:t>
      </w:r>
    </w:p>
    <w:p w14:paraId="44C6DB24" w14:textId="77777777" w:rsidR="005C088F" w:rsidRPr="00E0744A" w:rsidRDefault="005C088F" w:rsidP="00E0744A">
      <w:pPr>
        <w:autoSpaceDE w:val="0"/>
        <w:autoSpaceDN w:val="0"/>
        <w:adjustRightInd w:val="0"/>
        <w:spacing w:line="276" w:lineRule="auto"/>
        <w:ind w:left="142" w:firstLine="851"/>
        <w:jc w:val="both"/>
        <w:rPr>
          <w:i/>
          <w:iCs/>
          <w:sz w:val="28"/>
          <w:szCs w:val="28"/>
          <w:lang w:val="en-US"/>
        </w:rPr>
      </w:pPr>
      <w:r w:rsidRPr="00E0744A">
        <w:rPr>
          <w:b/>
          <w:i/>
          <w:iCs/>
          <w:sz w:val="28"/>
          <w:szCs w:val="28"/>
        </w:rPr>
        <w:t>Задание 3-9.</w:t>
      </w:r>
      <w:r w:rsidRPr="00E0744A">
        <w:rPr>
          <w:i/>
          <w:iCs/>
          <w:sz w:val="28"/>
          <w:szCs w:val="28"/>
        </w:rPr>
        <w:t xml:space="preserve"> Вы услышите интервью. В заданиях </w:t>
      </w:r>
      <w:r w:rsidRPr="00E0744A">
        <w:rPr>
          <w:b/>
          <w:i/>
          <w:iCs/>
          <w:sz w:val="28"/>
          <w:szCs w:val="28"/>
        </w:rPr>
        <w:t>3-9</w:t>
      </w:r>
      <w:r w:rsidRPr="00E0744A">
        <w:rPr>
          <w:i/>
          <w:iCs/>
          <w:sz w:val="28"/>
          <w:szCs w:val="28"/>
        </w:rPr>
        <w:t xml:space="preserve"> запишите в поле ответа цифру </w:t>
      </w:r>
      <w:r w:rsidRPr="00E0744A">
        <w:rPr>
          <w:b/>
          <w:i/>
          <w:iCs/>
          <w:sz w:val="28"/>
          <w:szCs w:val="28"/>
        </w:rPr>
        <w:t>1, 2</w:t>
      </w:r>
      <w:r w:rsidRPr="00E0744A">
        <w:rPr>
          <w:i/>
          <w:iCs/>
          <w:sz w:val="28"/>
          <w:szCs w:val="28"/>
        </w:rPr>
        <w:t xml:space="preserve"> или </w:t>
      </w:r>
      <w:r w:rsidRPr="00E0744A">
        <w:rPr>
          <w:b/>
          <w:i/>
          <w:iCs/>
          <w:sz w:val="28"/>
          <w:szCs w:val="28"/>
        </w:rPr>
        <w:t>3,</w:t>
      </w:r>
      <w:r w:rsidRPr="00E0744A">
        <w:rPr>
          <w:i/>
          <w:iCs/>
          <w:sz w:val="28"/>
          <w:szCs w:val="28"/>
        </w:rPr>
        <w:t xml:space="preserve"> соответствующую выбранному Вами варианту ответа. Вы</w:t>
      </w:r>
      <w:r w:rsidRPr="00E0744A">
        <w:rPr>
          <w:i/>
          <w:iCs/>
          <w:sz w:val="28"/>
          <w:szCs w:val="28"/>
          <w:lang w:val="en-US"/>
        </w:rPr>
        <w:t xml:space="preserve"> </w:t>
      </w:r>
      <w:r w:rsidRPr="00E0744A">
        <w:rPr>
          <w:i/>
          <w:iCs/>
          <w:sz w:val="28"/>
          <w:szCs w:val="28"/>
        </w:rPr>
        <w:t>услышите</w:t>
      </w:r>
      <w:r w:rsidRPr="00E0744A">
        <w:rPr>
          <w:i/>
          <w:iCs/>
          <w:sz w:val="28"/>
          <w:szCs w:val="28"/>
          <w:lang w:val="en-US"/>
        </w:rPr>
        <w:t xml:space="preserve"> </w:t>
      </w:r>
      <w:r w:rsidRPr="00E0744A">
        <w:rPr>
          <w:i/>
          <w:iCs/>
          <w:sz w:val="28"/>
          <w:szCs w:val="28"/>
        </w:rPr>
        <w:t>запись</w:t>
      </w:r>
      <w:r w:rsidRPr="00E0744A">
        <w:rPr>
          <w:i/>
          <w:iCs/>
          <w:sz w:val="28"/>
          <w:szCs w:val="28"/>
          <w:lang w:val="en-US"/>
        </w:rPr>
        <w:t xml:space="preserve"> </w:t>
      </w:r>
      <w:r w:rsidRPr="00E0744A">
        <w:rPr>
          <w:i/>
          <w:iCs/>
          <w:sz w:val="28"/>
          <w:szCs w:val="28"/>
        </w:rPr>
        <w:t>дважды</w:t>
      </w:r>
      <w:r w:rsidRPr="00E0744A">
        <w:rPr>
          <w:i/>
          <w:iCs/>
          <w:sz w:val="28"/>
          <w:szCs w:val="28"/>
          <w:lang w:val="en-US"/>
        </w:rPr>
        <w:t>.</w:t>
      </w:r>
    </w:p>
    <w:p w14:paraId="1BD1CA53" w14:textId="77777777" w:rsidR="005C088F" w:rsidRPr="00E0744A" w:rsidRDefault="005C088F" w:rsidP="00E0744A">
      <w:pPr>
        <w:autoSpaceDE w:val="0"/>
        <w:autoSpaceDN w:val="0"/>
        <w:adjustRightInd w:val="0"/>
        <w:spacing w:line="276" w:lineRule="auto"/>
        <w:jc w:val="both"/>
        <w:rPr>
          <w:b/>
          <w:i/>
          <w:iCs/>
          <w:sz w:val="28"/>
          <w:szCs w:val="28"/>
          <w:lang w:val="en-US"/>
        </w:rPr>
      </w:pPr>
      <w:r w:rsidRPr="00E0744A">
        <w:rPr>
          <w:b/>
          <w:i/>
          <w:iCs/>
          <w:sz w:val="28"/>
          <w:szCs w:val="28"/>
          <w:lang w:val="en-US"/>
        </w:rPr>
        <w:t xml:space="preserve">    </w:t>
      </w:r>
      <w:r w:rsidRPr="00E0744A">
        <w:rPr>
          <w:b/>
          <w:sz w:val="28"/>
          <w:szCs w:val="28"/>
          <w:lang w:val="en-US"/>
        </w:rPr>
        <w:t>3</w:t>
      </w:r>
      <w:r w:rsidRPr="00E0744A">
        <w:rPr>
          <w:sz w:val="28"/>
          <w:szCs w:val="28"/>
          <w:lang w:val="en-US"/>
        </w:rPr>
        <w:t xml:space="preserve">. What do we learn about Ayla Russel at the beginning of the interview? </w:t>
      </w:r>
    </w:p>
    <w:p w14:paraId="5A4B8840" w14:textId="77777777" w:rsidR="005C088F" w:rsidRPr="00E0744A" w:rsidRDefault="005C088F" w:rsidP="00E0744A">
      <w:pPr>
        <w:spacing w:line="276" w:lineRule="auto"/>
        <w:ind w:left="284"/>
        <w:jc w:val="both"/>
        <w:rPr>
          <w:sz w:val="28"/>
          <w:szCs w:val="28"/>
          <w:lang w:val="en-US"/>
        </w:rPr>
      </w:pPr>
      <w:r w:rsidRPr="00E0744A">
        <w:rPr>
          <w:sz w:val="28"/>
          <w:szCs w:val="28"/>
          <w:lang w:val="en-US"/>
        </w:rPr>
        <w:t xml:space="preserve">1) She’s internationally famous. </w:t>
      </w:r>
    </w:p>
    <w:p w14:paraId="1EB6DEA3" w14:textId="77777777" w:rsidR="005C088F" w:rsidRPr="00E0744A" w:rsidRDefault="005C088F" w:rsidP="00E0744A">
      <w:pPr>
        <w:spacing w:line="276" w:lineRule="auto"/>
        <w:ind w:left="284"/>
        <w:jc w:val="both"/>
        <w:rPr>
          <w:sz w:val="28"/>
          <w:szCs w:val="28"/>
          <w:lang w:val="en-US"/>
        </w:rPr>
      </w:pPr>
      <w:r w:rsidRPr="00E0744A">
        <w:rPr>
          <w:sz w:val="28"/>
          <w:szCs w:val="28"/>
          <w:lang w:val="en-US"/>
        </w:rPr>
        <w:t xml:space="preserve">2) She writes songs for other singers. </w:t>
      </w:r>
    </w:p>
    <w:p w14:paraId="6887CF74" w14:textId="77777777" w:rsidR="005C088F" w:rsidRPr="00E0744A" w:rsidRDefault="005C088F" w:rsidP="00E0744A">
      <w:pPr>
        <w:spacing w:line="276" w:lineRule="auto"/>
        <w:ind w:left="284"/>
        <w:jc w:val="both"/>
        <w:rPr>
          <w:sz w:val="28"/>
          <w:szCs w:val="28"/>
          <w:lang w:val="en-US"/>
        </w:rPr>
      </w:pPr>
      <w:r w:rsidRPr="00E0744A">
        <w:rPr>
          <w:sz w:val="28"/>
          <w:szCs w:val="28"/>
          <w:lang w:val="en-US"/>
        </w:rPr>
        <w:t>3) She hasn’t won any national awards.</w:t>
      </w:r>
    </w:p>
    <w:p w14:paraId="3D2E96D8" w14:textId="77777777" w:rsidR="005C088F" w:rsidRPr="00E0744A" w:rsidRDefault="005C088F" w:rsidP="00E0744A">
      <w:pPr>
        <w:spacing w:line="276" w:lineRule="auto"/>
        <w:ind w:firstLine="284"/>
        <w:jc w:val="both"/>
        <w:rPr>
          <w:sz w:val="28"/>
          <w:szCs w:val="28"/>
          <w:lang w:val="en-US"/>
        </w:rPr>
      </w:pPr>
    </w:p>
    <w:p w14:paraId="3F5DA00E" w14:textId="77777777" w:rsidR="005C088F" w:rsidRPr="00E0744A" w:rsidRDefault="005C088F" w:rsidP="00E0744A">
      <w:pPr>
        <w:spacing w:line="276" w:lineRule="auto"/>
        <w:ind w:firstLine="284"/>
        <w:jc w:val="both"/>
        <w:rPr>
          <w:sz w:val="28"/>
          <w:szCs w:val="28"/>
          <w:lang w:val="en-US"/>
        </w:rPr>
      </w:pPr>
      <w:r w:rsidRPr="00E0744A">
        <w:rPr>
          <w:b/>
          <w:sz w:val="28"/>
          <w:szCs w:val="28"/>
          <w:lang w:val="en-US"/>
        </w:rPr>
        <w:t xml:space="preserve">4. </w:t>
      </w:r>
      <w:r w:rsidRPr="00E0744A">
        <w:rPr>
          <w:sz w:val="28"/>
          <w:szCs w:val="28"/>
          <w:lang w:val="en-US"/>
        </w:rPr>
        <w:t xml:space="preserve">Ayla wants to be the voice for … </w:t>
      </w:r>
    </w:p>
    <w:p w14:paraId="05D20CC9"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1) all people. </w:t>
      </w:r>
    </w:p>
    <w:p w14:paraId="66412A5F"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2) artists. </w:t>
      </w:r>
    </w:p>
    <w:p w14:paraId="6D0376EB"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3) young people.</w:t>
      </w:r>
    </w:p>
    <w:p w14:paraId="38F6119A" w14:textId="77777777" w:rsidR="005C088F" w:rsidRPr="00E0744A" w:rsidRDefault="005C088F" w:rsidP="00E0744A">
      <w:pPr>
        <w:spacing w:line="276" w:lineRule="auto"/>
        <w:ind w:left="426" w:hanging="142"/>
        <w:jc w:val="both"/>
        <w:rPr>
          <w:sz w:val="28"/>
          <w:szCs w:val="28"/>
          <w:lang w:val="en-US"/>
        </w:rPr>
      </w:pPr>
    </w:p>
    <w:p w14:paraId="530E2114" w14:textId="77777777" w:rsidR="005C088F" w:rsidRPr="00E0744A" w:rsidRDefault="005C088F" w:rsidP="00E0744A">
      <w:pPr>
        <w:spacing w:line="276" w:lineRule="auto"/>
        <w:ind w:left="426" w:hanging="142"/>
        <w:jc w:val="both"/>
        <w:rPr>
          <w:sz w:val="28"/>
          <w:szCs w:val="28"/>
          <w:lang w:val="en-US"/>
        </w:rPr>
      </w:pPr>
      <w:r w:rsidRPr="00E0744A">
        <w:rPr>
          <w:b/>
          <w:sz w:val="28"/>
          <w:szCs w:val="28"/>
          <w:lang w:val="en-US"/>
        </w:rPr>
        <w:t>5.</w:t>
      </w:r>
      <w:r w:rsidRPr="00E0744A">
        <w:rPr>
          <w:sz w:val="28"/>
          <w:szCs w:val="28"/>
          <w:lang w:val="en-US"/>
        </w:rPr>
        <w:t xml:space="preserve"> Ayla characterizes her music as being … </w:t>
      </w:r>
    </w:p>
    <w:p w14:paraId="6017D7D4" w14:textId="77777777" w:rsidR="005C088F" w:rsidRPr="00E0744A" w:rsidRDefault="005C088F" w:rsidP="00E0744A">
      <w:pPr>
        <w:spacing w:line="276" w:lineRule="auto"/>
        <w:ind w:left="426" w:hanging="142"/>
        <w:jc w:val="both"/>
        <w:rPr>
          <w:sz w:val="28"/>
          <w:szCs w:val="28"/>
          <w:lang w:val="en-US"/>
        </w:rPr>
      </w:pPr>
      <w:r w:rsidRPr="00E0744A">
        <w:rPr>
          <w:sz w:val="28"/>
          <w:szCs w:val="28"/>
          <w:lang w:val="en-US"/>
        </w:rPr>
        <w:lastRenderedPageBreak/>
        <w:t xml:space="preserve">1) calm. </w:t>
      </w:r>
    </w:p>
    <w:p w14:paraId="0DBFB882" w14:textId="77777777" w:rsidR="005C088F" w:rsidRPr="00E0744A" w:rsidRDefault="005C088F" w:rsidP="00E0744A">
      <w:pPr>
        <w:spacing w:line="276" w:lineRule="auto"/>
        <w:ind w:left="426" w:hanging="142"/>
        <w:jc w:val="both"/>
        <w:rPr>
          <w:sz w:val="28"/>
          <w:szCs w:val="28"/>
          <w:lang w:val="en-US"/>
        </w:rPr>
      </w:pPr>
      <w:r w:rsidRPr="00E0744A">
        <w:rPr>
          <w:sz w:val="28"/>
          <w:szCs w:val="28"/>
          <w:lang w:val="en-US"/>
        </w:rPr>
        <w:t xml:space="preserve">2) revolutionary. </w:t>
      </w:r>
    </w:p>
    <w:p w14:paraId="0F161A90" w14:textId="77777777" w:rsidR="005C088F" w:rsidRPr="00E0744A" w:rsidRDefault="005C088F" w:rsidP="00E0744A">
      <w:pPr>
        <w:spacing w:line="276" w:lineRule="auto"/>
        <w:ind w:left="426" w:hanging="142"/>
        <w:jc w:val="both"/>
        <w:rPr>
          <w:sz w:val="28"/>
          <w:szCs w:val="28"/>
          <w:lang w:val="en-US"/>
        </w:rPr>
      </w:pPr>
      <w:r w:rsidRPr="00E0744A">
        <w:rPr>
          <w:sz w:val="28"/>
          <w:szCs w:val="28"/>
          <w:lang w:val="en-US"/>
        </w:rPr>
        <w:t>3) sincere</w:t>
      </w:r>
    </w:p>
    <w:p w14:paraId="5E05B6CA" w14:textId="77777777" w:rsidR="005C088F" w:rsidRPr="00E0744A" w:rsidRDefault="005C088F" w:rsidP="00E0744A">
      <w:pPr>
        <w:spacing w:line="276" w:lineRule="auto"/>
        <w:ind w:firstLine="284"/>
        <w:jc w:val="both"/>
        <w:rPr>
          <w:sz w:val="28"/>
          <w:szCs w:val="28"/>
          <w:lang w:val="en-US"/>
        </w:rPr>
      </w:pPr>
    </w:p>
    <w:p w14:paraId="1C42513B" w14:textId="77777777" w:rsidR="005C088F" w:rsidRPr="00E0744A" w:rsidRDefault="005C088F" w:rsidP="00E0744A">
      <w:pPr>
        <w:spacing w:line="276" w:lineRule="auto"/>
        <w:ind w:firstLine="284"/>
        <w:jc w:val="both"/>
        <w:rPr>
          <w:sz w:val="28"/>
          <w:szCs w:val="28"/>
          <w:lang w:val="en-US"/>
        </w:rPr>
      </w:pPr>
      <w:r w:rsidRPr="00E0744A">
        <w:rPr>
          <w:b/>
          <w:sz w:val="28"/>
          <w:szCs w:val="28"/>
          <w:lang w:val="en-US"/>
        </w:rPr>
        <w:t>6.</w:t>
      </w:r>
      <w:r w:rsidRPr="00E0744A">
        <w:rPr>
          <w:sz w:val="28"/>
          <w:szCs w:val="28"/>
          <w:lang w:val="en-US"/>
        </w:rPr>
        <w:t xml:space="preserve"> Ayla describes the songwriting process as … </w:t>
      </w:r>
    </w:p>
    <w:p w14:paraId="373302DA"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1) not very organized. </w:t>
      </w:r>
    </w:p>
    <w:p w14:paraId="3B01246F"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2) hard to understand. </w:t>
      </w:r>
    </w:p>
    <w:p w14:paraId="35DF9BDA"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3) very disciplined</w:t>
      </w:r>
    </w:p>
    <w:p w14:paraId="5E6AD8C1" w14:textId="77777777" w:rsidR="005C088F" w:rsidRPr="00E0744A" w:rsidRDefault="005C088F" w:rsidP="00E0744A">
      <w:pPr>
        <w:spacing w:line="276" w:lineRule="auto"/>
        <w:ind w:left="284"/>
        <w:jc w:val="both"/>
        <w:rPr>
          <w:sz w:val="28"/>
          <w:szCs w:val="28"/>
          <w:lang w:val="en-US"/>
        </w:rPr>
      </w:pPr>
    </w:p>
    <w:p w14:paraId="440A46CB" w14:textId="77777777" w:rsidR="005C088F" w:rsidRPr="00E0744A" w:rsidRDefault="005C088F" w:rsidP="00E0744A">
      <w:pPr>
        <w:spacing w:line="276" w:lineRule="auto"/>
        <w:ind w:left="284"/>
        <w:jc w:val="both"/>
        <w:rPr>
          <w:sz w:val="28"/>
          <w:szCs w:val="28"/>
          <w:lang w:val="en-US"/>
        </w:rPr>
      </w:pPr>
      <w:r w:rsidRPr="00E0744A">
        <w:rPr>
          <w:b/>
          <w:sz w:val="28"/>
          <w:szCs w:val="28"/>
          <w:lang w:val="en-US"/>
        </w:rPr>
        <w:t>7</w:t>
      </w:r>
      <w:r w:rsidRPr="00E0744A">
        <w:rPr>
          <w:sz w:val="28"/>
          <w:szCs w:val="28"/>
          <w:lang w:val="en-US"/>
        </w:rPr>
        <w:t xml:space="preserve">. According to Ayla, poetry is something … </w:t>
      </w:r>
    </w:p>
    <w:p w14:paraId="594ABC0D" w14:textId="77777777" w:rsidR="005C088F" w:rsidRPr="00E0744A" w:rsidRDefault="005C088F" w:rsidP="00E0744A">
      <w:pPr>
        <w:spacing w:line="276" w:lineRule="auto"/>
        <w:ind w:left="284"/>
        <w:jc w:val="both"/>
        <w:rPr>
          <w:sz w:val="28"/>
          <w:szCs w:val="28"/>
          <w:lang w:val="en-US"/>
        </w:rPr>
      </w:pPr>
      <w:r w:rsidRPr="00E0744A">
        <w:rPr>
          <w:sz w:val="28"/>
          <w:szCs w:val="28"/>
          <w:lang w:val="en-US"/>
        </w:rPr>
        <w:t xml:space="preserve">1) that has strict rules and boundaries. </w:t>
      </w:r>
    </w:p>
    <w:p w14:paraId="231D248D" w14:textId="77777777" w:rsidR="005C088F" w:rsidRPr="00E0744A" w:rsidRDefault="005C088F" w:rsidP="00E0744A">
      <w:pPr>
        <w:spacing w:line="276" w:lineRule="auto"/>
        <w:ind w:left="284"/>
        <w:jc w:val="both"/>
        <w:rPr>
          <w:sz w:val="28"/>
          <w:szCs w:val="28"/>
          <w:lang w:val="en-US"/>
        </w:rPr>
      </w:pPr>
      <w:r w:rsidRPr="00E0744A">
        <w:rPr>
          <w:sz w:val="28"/>
          <w:szCs w:val="28"/>
          <w:lang w:val="en-US"/>
        </w:rPr>
        <w:t xml:space="preserve">2) meant for highly intellectual people. </w:t>
      </w:r>
    </w:p>
    <w:p w14:paraId="3010094B" w14:textId="77777777" w:rsidR="005C088F" w:rsidRPr="00E0744A" w:rsidRDefault="005C088F" w:rsidP="00E0744A">
      <w:pPr>
        <w:spacing w:line="276" w:lineRule="auto"/>
        <w:ind w:left="284"/>
        <w:jc w:val="both"/>
        <w:rPr>
          <w:sz w:val="28"/>
          <w:szCs w:val="28"/>
          <w:lang w:val="en-US"/>
        </w:rPr>
      </w:pPr>
      <w:r w:rsidRPr="00E0744A">
        <w:rPr>
          <w:sz w:val="28"/>
          <w:szCs w:val="28"/>
          <w:lang w:val="en-US"/>
        </w:rPr>
        <w:t>3) that can be flexible and unpredictable.</w:t>
      </w:r>
    </w:p>
    <w:p w14:paraId="72415471" w14:textId="77777777" w:rsidR="005C088F" w:rsidRPr="00E0744A" w:rsidRDefault="005C088F" w:rsidP="00E0744A">
      <w:pPr>
        <w:spacing w:line="276" w:lineRule="auto"/>
        <w:ind w:firstLine="284"/>
        <w:jc w:val="both"/>
        <w:rPr>
          <w:sz w:val="28"/>
          <w:szCs w:val="28"/>
          <w:lang w:val="en-US"/>
        </w:rPr>
      </w:pPr>
    </w:p>
    <w:p w14:paraId="4F5156DB" w14:textId="77777777" w:rsidR="005C088F" w:rsidRPr="00E0744A" w:rsidRDefault="005C088F" w:rsidP="00E0744A">
      <w:pPr>
        <w:spacing w:line="276" w:lineRule="auto"/>
        <w:ind w:firstLine="284"/>
        <w:jc w:val="both"/>
        <w:rPr>
          <w:sz w:val="28"/>
          <w:szCs w:val="28"/>
          <w:lang w:val="en-US"/>
        </w:rPr>
      </w:pPr>
      <w:r w:rsidRPr="00E0744A">
        <w:rPr>
          <w:b/>
          <w:sz w:val="28"/>
          <w:szCs w:val="28"/>
          <w:lang w:val="en-US"/>
        </w:rPr>
        <w:t>8</w:t>
      </w:r>
      <w:r w:rsidRPr="00E0744A">
        <w:rPr>
          <w:sz w:val="28"/>
          <w:szCs w:val="28"/>
          <w:lang w:val="en-US"/>
        </w:rPr>
        <w:t xml:space="preserve">. Ayla prefers writing when she … </w:t>
      </w:r>
    </w:p>
    <w:p w14:paraId="7E7DE74C"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1) faces an important deadline. </w:t>
      </w:r>
    </w:p>
    <w:p w14:paraId="3F1F4359"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2) feels she just can’t but do it. </w:t>
      </w:r>
    </w:p>
    <w:p w14:paraId="2D67872C"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3) listens to good guitar music.</w:t>
      </w:r>
    </w:p>
    <w:p w14:paraId="77B974A7" w14:textId="77777777" w:rsidR="005C088F" w:rsidRPr="00E0744A" w:rsidRDefault="005C088F" w:rsidP="00E0744A">
      <w:pPr>
        <w:spacing w:line="276" w:lineRule="auto"/>
        <w:ind w:firstLine="284"/>
        <w:jc w:val="both"/>
        <w:rPr>
          <w:sz w:val="28"/>
          <w:szCs w:val="28"/>
          <w:lang w:val="en-US"/>
        </w:rPr>
      </w:pPr>
    </w:p>
    <w:p w14:paraId="20BD2A6C" w14:textId="77777777" w:rsidR="005C088F" w:rsidRPr="00E0744A" w:rsidRDefault="005C088F" w:rsidP="00E0744A">
      <w:pPr>
        <w:spacing w:line="276" w:lineRule="auto"/>
        <w:ind w:firstLine="284"/>
        <w:jc w:val="both"/>
        <w:rPr>
          <w:sz w:val="28"/>
          <w:szCs w:val="28"/>
          <w:lang w:val="en-US"/>
        </w:rPr>
      </w:pPr>
      <w:r w:rsidRPr="00E0744A">
        <w:rPr>
          <w:b/>
          <w:sz w:val="28"/>
          <w:szCs w:val="28"/>
          <w:lang w:val="en-US"/>
        </w:rPr>
        <w:t>9</w:t>
      </w:r>
      <w:r w:rsidRPr="00E0744A">
        <w:rPr>
          <w:sz w:val="28"/>
          <w:szCs w:val="28"/>
          <w:lang w:val="en-US"/>
        </w:rPr>
        <w:t xml:space="preserve">. In her childhood, Ayla expressed herself by … </w:t>
      </w:r>
    </w:p>
    <w:p w14:paraId="14113F8A"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1) reading books. </w:t>
      </w:r>
    </w:p>
    <w:p w14:paraId="74BF3D7D"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 xml:space="preserve">2) writing poems. </w:t>
      </w:r>
    </w:p>
    <w:p w14:paraId="67A6D2A1" w14:textId="77777777" w:rsidR="005C088F" w:rsidRPr="00E0744A" w:rsidRDefault="005C088F" w:rsidP="00E0744A">
      <w:pPr>
        <w:spacing w:line="276" w:lineRule="auto"/>
        <w:ind w:firstLine="284"/>
        <w:jc w:val="both"/>
        <w:rPr>
          <w:sz w:val="28"/>
          <w:szCs w:val="28"/>
          <w:lang w:val="en-US"/>
        </w:rPr>
      </w:pPr>
      <w:r w:rsidRPr="00E0744A">
        <w:rPr>
          <w:sz w:val="28"/>
          <w:szCs w:val="28"/>
          <w:lang w:val="en-US"/>
        </w:rPr>
        <w:t>3) playing music.</w:t>
      </w:r>
    </w:p>
    <w:p w14:paraId="05EB4BD3" w14:textId="77777777" w:rsidR="005C088F" w:rsidRPr="00E0744A" w:rsidRDefault="005C088F" w:rsidP="00E0744A">
      <w:pPr>
        <w:spacing w:line="276" w:lineRule="auto"/>
        <w:ind w:firstLine="284"/>
        <w:jc w:val="both"/>
        <w:rPr>
          <w:sz w:val="28"/>
          <w:szCs w:val="28"/>
          <w:lang w:val="en-US"/>
        </w:rPr>
      </w:pPr>
    </w:p>
    <w:p w14:paraId="2EC88F42"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
          <w:sz w:val="28"/>
          <w:szCs w:val="28"/>
        </w:rPr>
        <w:t>Средний процент выполнения данного задания (высокий уровень сложности) по региону составил 60, что свидетельствует о том, что учащиеся хорошо справились с заданием.</w:t>
      </w:r>
      <w:r w:rsidRPr="00E0744A">
        <w:rPr>
          <w:sz w:val="28"/>
          <w:szCs w:val="28"/>
        </w:rPr>
        <w:t xml:space="preserve"> Данный показатель немного выше (на 2 %), чем в 2024 году (</w:t>
      </w:r>
      <w:r w:rsidRPr="00E0744A">
        <w:rPr>
          <w:bCs/>
          <w:sz w:val="28"/>
          <w:szCs w:val="28"/>
        </w:rPr>
        <w:t>58%).</w:t>
      </w:r>
    </w:p>
    <w:p w14:paraId="5F2C93E4" w14:textId="77777777" w:rsidR="005C088F" w:rsidRPr="00E0744A" w:rsidRDefault="005C088F" w:rsidP="00E0744A">
      <w:pPr>
        <w:pStyle w:val="a3"/>
        <w:numPr>
          <w:ilvl w:val="0"/>
          <w:numId w:val="1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в группе не преодолевших минимальный балл –33 %;</w:t>
      </w:r>
    </w:p>
    <w:p w14:paraId="4C328584"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Cs/>
          <w:sz w:val="28"/>
          <w:szCs w:val="28"/>
        </w:rPr>
        <w:lastRenderedPageBreak/>
        <w:t xml:space="preserve">В группе «Не преодолевших минимальный балл» процент выполнения задания составил 33. Он чуть выше в сравнении с предыдущим годом (на 4%), но все же остается недостаточным. Такой низкий показатель может свидетельствовать о том, </w:t>
      </w:r>
      <w:r w:rsidRPr="00E0744A">
        <w:rPr>
          <w:sz w:val="28"/>
          <w:szCs w:val="28"/>
        </w:rPr>
        <w:t>что при выполнении данного задания экзаменуемые чаще сталкивались со следующими проблемами:</w:t>
      </w:r>
    </w:p>
    <w:p w14:paraId="4939042D" w14:textId="77777777" w:rsidR="005C088F" w:rsidRPr="00E0744A" w:rsidRDefault="005C088F" w:rsidP="00E0744A">
      <w:pPr>
        <w:pStyle w:val="a3"/>
        <w:numPr>
          <w:ilvl w:val="0"/>
          <w:numId w:val="1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отделять главную информацию от второстепенной, выявлять наиболее значимые факты;</w:t>
      </w:r>
    </w:p>
    <w:p w14:paraId="2B62096A" w14:textId="77777777" w:rsidR="005C088F" w:rsidRPr="00E0744A" w:rsidRDefault="005C088F" w:rsidP="00E0744A">
      <w:pPr>
        <w:pStyle w:val="a3"/>
        <w:numPr>
          <w:ilvl w:val="0"/>
          <w:numId w:val="1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обобщать содержащуюся в тексте информацию, определять своё отношение к ней;</w:t>
      </w:r>
    </w:p>
    <w:p w14:paraId="6B1003E4" w14:textId="77777777" w:rsidR="005C088F" w:rsidRPr="00E0744A" w:rsidRDefault="005C088F" w:rsidP="00E0744A">
      <w:pPr>
        <w:pStyle w:val="a3"/>
        <w:numPr>
          <w:ilvl w:val="0"/>
          <w:numId w:val="1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выявлять факты/примеры в соответствии с поставленным вопросом/проблемой;</w:t>
      </w:r>
    </w:p>
    <w:p w14:paraId="6072409B" w14:textId="77777777" w:rsidR="005C088F" w:rsidRPr="00E0744A" w:rsidRDefault="005C088F" w:rsidP="00E0744A">
      <w:pPr>
        <w:pStyle w:val="a3"/>
        <w:numPr>
          <w:ilvl w:val="0"/>
          <w:numId w:val="1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Неспособность определять тему звучащего текста.</w:t>
      </w:r>
    </w:p>
    <w:p w14:paraId="1A25610A"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sz w:val="28"/>
          <w:szCs w:val="28"/>
        </w:rPr>
        <w:t xml:space="preserve">Данное задание высокого уровня сложности и ориентировано на тех, кто обучался углубленно. При тренировке данного задания следует научиться анализировать оставшиеся варианты и объяснить себе почему они являются неверными. </w:t>
      </w:r>
      <w:r w:rsidRPr="00E0744A">
        <w:rPr>
          <w:sz w:val="28"/>
          <w:szCs w:val="28"/>
          <w:shd w:val="clear" w:color="auto" w:fill="FFFFFF"/>
        </w:rPr>
        <w:t>Учащимся необходимо научиться слушать в максимально некомфортных условиях. Это нужно для того, чтобы не сбиться на экзамене. </w:t>
      </w:r>
    </w:p>
    <w:p w14:paraId="2708713C"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56 %</w:t>
      </w:r>
    </w:p>
    <w:p w14:paraId="09ECD1E8"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Cs/>
          <w:sz w:val="28"/>
          <w:szCs w:val="28"/>
        </w:rPr>
        <w:t xml:space="preserve">В данной группе мы видим небольшое увеличение показателя (на 3%) </w:t>
      </w:r>
      <w:r w:rsidRPr="00E0744A">
        <w:rPr>
          <w:sz w:val="28"/>
          <w:szCs w:val="28"/>
        </w:rPr>
        <w:t xml:space="preserve">выполнения заданий 3-9 учащимися по сравнению с предыдущим годом (в 2024 г. – 53 %), учитывая, что это задание повышенного уровня сложности. Данные свидетельствует о том, что у экзаменуемых хорошо развита </w:t>
      </w:r>
      <w:r w:rsidRPr="00E0744A">
        <w:rPr>
          <w:sz w:val="28"/>
          <w:szCs w:val="28"/>
          <w:shd w:val="clear" w:color="auto" w:fill="FFFFFF"/>
        </w:rPr>
        <w:t>способность слышать подробные детали текста</w:t>
      </w:r>
      <w:r w:rsidRPr="00E0744A">
        <w:rPr>
          <w:sz w:val="28"/>
          <w:szCs w:val="28"/>
        </w:rPr>
        <w:t>.</w:t>
      </w:r>
    </w:p>
    <w:p w14:paraId="5D3D7337"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80 %;</w:t>
      </w:r>
    </w:p>
    <w:p w14:paraId="1979FF31"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Cs/>
          <w:sz w:val="28"/>
          <w:szCs w:val="28"/>
        </w:rPr>
        <w:t xml:space="preserve">В данной группе мы видим небольшое снижение показателя (на 3%) </w:t>
      </w:r>
      <w:r w:rsidRPr="00E0744A">
        <w:rPr>
          <w:sz w:val="28"/>
          <w:szCs w:val="28"/>
        </w:rPr>
        <w:t>выполнения заданий 3-9 учащимися по сравнению с предыдущим годом (в 2024 г. – 83 %). Данные свидетельствует о достаточной сформированности соответствующих умений и навыков у выпускников.</w:t>
      </w:r>
    </w:p>
    <w:p w14:paraId="783FB817"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93 100 %.</w:t>
      </w:r>
    </w:p>
    <w:p w14:paraId="3F863A86"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bCs/>
          <w:sz w:val="28"/>
          <w:szCs w:val="28"/>
        </w:rPr>
        <w:t xml:space="preserve">В данной группе мы видим небольшое снижение показателя (на 7%) </w:t>
      </w:r>
      <w:r w:rsidRPr="00E0744A">
        <w:rPr>
          <w:sz w:val="28"/>
          <w:szCs w:val="28"/>
        </w:rPr>
        <w:t xml:space="preserve">выполнения заданий 3-9 учащимися по сравнению с предыдущим годом (в 2024 г. – 100%). Данные свидетельствует о практически полной сформированности у выпускников восприятия на слух и полного понимания содержания звучащего текста. </w:t>
      </w:r>
    </w:p>
    <w:p w14:paraId="1B7FFD60" w14:textId="77777777" w:rsidR="005C088F" w:rsidRPr="00E0744A" w:rsidRDefault="005C088F" w:rsidP="00E0744A">
      <w:pPr>
        <w:autoSpaceDE w:val="0"/>
        <w:autoSpaceDN w:val="0"/>
        <w:adjustRightInd w:val="0"/>
        <w:spacing w:line="276" w:lineRule="auto"/>
        <w:ind w:left="-142" w:firstLine="709"/>
        <w:jc w:val="both"/>
        <w:rPr>
          <w:sz w:val="28"/>
          <w:szCs w:val="28"/>
        </w:rPr>
      </w:pPr>
    </w:p>
    <w:p w14:paraId="1828056C"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sz w:val="28"/>
          <w:szCs w:val="28"/>
        </w:rPr>
        <w:lastRenderedPageBreak/>
        <w:t>Лучше всего в 2024 году участники экзамена справились с заданиями 3 (процент выполнения - 79), 4 (процент выполнения - 80), 5 (процент выполнения - 63), 7 (процент выполнения – 61). Данные некоторые показатели значительно выше по сравнению с предыдущим годом. В то же время, мы наблюдаем, что у участников, сдававших ЕГЭ в 2024 году также были высокие показатели по заданию 4 (процент выполнения - 61), 5 (процент выполнения – 79), 7 (процент выполнения - 62).</w:t>
      </w:r>
    </w:p>
    <w:p w14:paraId="7F2EFDAE"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sz w:val="28"/>
          <w:szCs w:val="28"/>
        </w:rPr>
        <w:t xml:space="preserve">Анализ результатов ЕГЭ 2025 года показал, что задания раздела «Аудирование» выполнены хорошо (средний процент выполнения - 60), </w:t>
      </w:r>
      <w:proofErr w:type="spellStart"/>
      <w:r w:rsidRPr="00E0744A">
        <w:rPr>
          <w:sz w:val="28"/>
          <w:szCs w:val="28"/>
        </w:rPr>
        <w:t>т.е</w:t>
      </w:r>
      <w:proofErr w:type="spellEnd"/>
      <w:r w:rsidRPr="00E0744A">
        <w:rPr>
          <w:sz w:val="28"/>
          <w:szCs w:val="28"/>
        </w:rPr>
        <w:t xml:space="preserve"> базовые умения у школьников сформированы. В разделе «Аудирование» подавляющее большинство выпускников плохо справились </w:t>
      </w:r>
      <w:r w:rsidRPr="00E0744A">
        <w:rPr>
          <w:b/>
          <w:sz w:val="28"/>
          <w:szCs w:val="28"/>
        </w:rPr>
        <w:t>с заданиями 1, 2 (базового уровня) и заданиями 8, 9</w:t>
      </w:r>
      <w:r w:rsidRPr="00E0744A">
        <w:rPr>
          <w:sz w:val="28"/>
          <w:szCs w:val="28"/>
        </w:rPr>
        <w:t xml:space="preserve"> (высокого уровня сложности). </w:t>
      </w:r>
    </w:p>
    <w:p w14:paraId="48C6E8C8"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sz w:val="28"/>
          <w:szCs w:val="28"/>
        </w:rPr>
        <w:t xml:space="preserve">Вполне естественно, что при выполнении они сталкиваются с некоторыми трудностями, например, отделение основной информации от второстепенной, заострение внимания на незнакомых словах, неумение использовать языковую догадку, неумение извлекать запрашиваемую информацию из услышанного диалога, </w:t>
      </w:r>
      <w:proofErr w:type="spellStart"/>
      <w:r w:rsidRPr="00E0744A">
        <w:rPr>
          <w:sz w:val="28"/>
          <w:szCs w:val="28"/>
        </w:rPr>
        <w:t>неучитывание</w:t>
      </w:r>
      <w:proofErr w:type="spellEnd"/>
      <w:r w:rsidRPr="00E0744A">
        <w:rPr>
          <w:sz w:val="28"/>
          <w:szCs w:val="28"/>
        </w:rPr>
        <w:t xml:space="preserve"> возможности использования синонимов и антонимов и т.д. Причины могут быть разные: недостаточная сформированность навыков по восприятию речи на слух, невнимательное прочтение задание, неумение работать с тестами, незнакомая лексике, волнение, психологическое напряжение и т.д.</w:t>
      </w:r>
    </w:p>
    <w:p w14:paraId="11DD2224" w14:textId="77777777" w:rsidR="005C088F" w:rsidRPr="00E0744A" w:rsidRDefault="005C088F" w:rsidP="00E0744A">
      <w:pPr>
        <w:autoSpaceDE w:val="0"/>
        <w:autoSpaceDN w:val="0"/>
        <w:adjustRightInd w:val="0"/>
        <w:spacing w:line="276" w:lineRule="auto"/>
        <w:ind w:left="-567" w:firstLine="709"/>
        <w:jc w:val="both"/>
        <w:rPr>
          <w:sz w:val="28"/>
          <w:szCs w:val="28"/>
        </w:rPr>
      </w:pPr>
      <w:r w:rsidRPr="00E0744A">
        <w:rPr>
          <w:sz w:val="28"/>
          <w:szCs w:val="28"/>
        </w:rPr>
        <w:t xml:space="preserve">Приведем методические рекомендации по подготовке учащихся к выполнению заданий раздела «Аудирование»: </w:t>
      </w:r>
    </w:p>
    <w:p w14:paraId="6B737E9D" w14:textId="77777777" w:rsidR="005C088F" w:rsidRPr="00E0744A" w:rsidRDefault="005C088F" w:rsidP="00E0744A">
      <w:pPr>
        <w:numPr>
          <w:ilvl w:val="0"/>
          <w:numId w:val="16"/>
        </w:numPr>
        <w:spacing w:line="276" w:lineRule="auto"/>
        <w:rPr>
          <w:sz w:val="28"/>
          <w:szCs w:val="28"/>
        </w:rPr>
      </w:pPr>
      <w:r w:rsidRPr="00E0744A">
        <w:rPr>
          <w:sz w:val="28"/>
          <w:szCs w:val="28"/>
        </w:rPr>
        <w:t>необходимо научить учащихся концентрировать свое внимание во время прослушивания аудиозаписей не на понимание каждого слова, а на весь текст в целом;</w:t>
      </w:r>
    </w:p>
    <w:p w14:paraId="48CD4E70" w14:textId="77777777" w:rsidR="005C088F" w:rsidRPr="00E0744A" w:rsidRDefault="005C088F" w:rsidP="00E0744A">
      <w:pPr>
        <w:numPr>
          <w:ilvl w:val="0"/>
          <w:numId w:val="16"/>
        </w:numPr>
        <w:spacing w:line="276" w:lineRule="auto"/>
        <w:rPr>
          <w:sz w:val="28"/>
          <w:szCs w:val="28"/>
        </w:rPr>
      </w:pPr>
      <w:r w:rsidRPr="00E0744A">
        <w:rPr>
          <w:sz w:val="28"/>
          <w:szCs w:val="28"/>
        </w:rPr>
        <w:t xml:space="preserve">следует заранее ознакомить учащихся с форматом заданий ЕГЭ и научить правильно следовать инструкции к конкретному заданию; </w:t>
      </w:r>
    </w:p>
    <w:p w14:paraId="0746ECD7" w14:textId="77777777" w:rsidR="005C088F" w:rsidRPr="00E0744A" w:rsidRDefault="005C088F" w:rsidP="00E0744A">
      <w:pPr>
        <w:numPr>
          <w:ilvl w:val="0"/>
          <w:numId w:val="16"/>
        </w:numPr>
        <w:spacing w:line="276" w:lineRule="auto"/>
        <w:rPr>
          <w:sz w:val="28"/>
          <w:szCs w:val="28"/>
        </w:rPr>
      </w:pPr>
      <w:r w:rsidRPr="00E0744A">
        <w:rPr>
          <w:sz w:val="28"/>
          <w:szCs w:val="28"/>
        </w:rPr>
        <w:t>напомнить, что варианты ответов не будут звучать дословно в записи, они могут быть перефразированы;</w:t>
      </w:r>
    </w:p>
    <w:p w14:paraId="46F8B8E4" w14:textId="77777777" w:rsidR="005C088F" w:rsidRPr="00E0744A" w:rsidRDefault="005C088F" w:rsidP="00E0744A">
      <w:pPr>
        <w:numPr>
          <w:ilvl w:val="0"/>
          <w:numId w:val="16"/>
        </w:numPr>
        <w:spacing w:line="276" w:lineRule="auto"/>
        <w:rPr>
          <w:sz w:val="28"/>
          <w:szCs w:val="28"/>
        </w:rPr>
      </w:pPr>
      <w:r w:rsidRPr="00E0744A">
        <w:rPr>
          <w:sz w:val="28"/>
          <w:szCs w:val="28"/>
        </w:rPr>
        <w:t xml:space="preserve">рекомендуется научить школьников записывать свои ответы во время звучания аудиозаписи. Во время чтения диктором задания на русском языке в заданиях 1 и 2 учащимся следует начинать знакомиться с предложенными высказываниями, а в заданиях 3-9 с вопросами и предложенными вариантами ответов, одновременно продумывая ассоциативный ряд слов для вариантов ответов. Во время второго прослушивания необходимо проверить выбранные ответы и обратить особое внимание на ту информацию, которая была пропущена во </w:t>
      </w:r>
      <w:r w:rsidRPr="00E0744A">
        <w:rPr>
          <w:sz w:val="28"/>
          <w:szCs w:val="28"/>
        </w:rPr>
        <w:lastRenderedPageBreak/>
        <w:t xml:space="preserve">время первого прослушивания. Не следует оставлять ни один вопрос без ответа, даже если после второго прослушивания есть сомнения в правильности выбора; </w:t>
      </w:r>
    </w:p>
    <w:p w14:paraId="4ED9D2ED" w14:textId="77777777" w:rsidR="005C088F" w:rsidRPr="00E0744A" w:rsidRDefault="005C088F" w:rsidP="00E0744A">
      <w:pPr>
        <w:numPr>
          <w:ilvl w:val="0"/>
          <w:numId w:val="16"/>
        </w:numPr>
        <w:spacing w:line="276" w:lineRule="auto"/>
        <w:rPr>
          <w:sz w:val="28"/>
          <w:szCs w:val="28"/>
        </w:rPr>
      </w:pPr>
      <w:r w:rsidRPr="00E0744A">
        <w:rPr>
          <w:sz w:val="28"/>
          <w:szCs w:val="28"/>
        </w:rPr>
        <w:t>нужно объяснить учащимся, что в аудиозаписи могут быть использованы синонимы, а не те лексические единицы, которые приводятся в заданиях 1-9;</w:t>
      </w:r>
    </w:p>
    <w:p w14:paraId="157DAE9C" w14:textId="77777777" w:rsidR="005C088F" w:rsidRPr="00E0744A" w:rsidRDefault="005C088F" w:rsidP="00E0744A">
      <w:pPr>
        <w:numPr>
          <w:ilvl w:val="0"/>
          <w:numId w:val="16"/>
        </w:numPr>
        <w:spacing w:line="276" w:lineRule="auto"/>
        <w:rPr>
          <w:sz w:val="28"/>
          <w:szCs w:val="28"/>
        </w:rPr>
      </w:pPr>
      <w:r w:rsidRPr="00E0744A">
        <w:rPr>
          <w:sz w:val="28"/>
          <w:szCs w:val="28"/>
        </w:rPr>
        <w:t>следует регулярно отрабатывать и повторять с учащимися лексику, например, с помощью лексических диктантов, мини-зачётов, разыгрывания диалогов с изученной лексикой, игровых элементов и т.п.;</w:t>
      </w:r>
    </w:p>
    <w:p w14:paraId="11A0485A" w14:textId="77777777" w:rsidR="005C088F" w:rsidRPr="00E0744A" w:rsidRDefault="005C088F" w:rsidP="00E0744A">
      <w:pPr>
        <w:numPr>
          <w:ilvl w:val="0"/>
          <w:numId w:val="16"/>
        </w:numPr>
        <w:spacing w:line="276" w:lineRule="auto"/>
        <w:rPr>
          <w:sz w:val="28"/>
          <w:szCs w:val="28"/>
        </w:rPr>
      </w:pPr>
      <w:r w:rsidRPr="00E0744A">
        <w:rPr>
          <w:sz w:val="28"/>
          <w:szCs w:val="28"/>
        </w:rPr>
        <w:t>следует выработать у учащихся умение игнорировать второстепенные детали, лексические трудности, не влияющие на понимание основного содержания и в то же время понимать в тексте ключевые слова, необходимые для выполнения задания. Следует обращать внимание не столько на слова, сколько на контекст.</w:t>
      </w:r>
    </w:p>
    <w:p w14:paraId="4D046894" w14:textId="77777777" w:rsidR="005C088F" w:rsidRPr="00E0744A" w:rsidRDefault="005C088F" w:rsidP="00E0744A">
      <w:pPr>
        <w:spacing w:line="276" w:lineRule="auto"/>
        <w:jc w:val="both"/>
        <w:rPr>
          <w:sz w:val="28"/>
          <w:szCs w:val="28"/>
        </w:rPr>
      </w:pPr>
    </w:p>
    <w:p w14:paraId="3D2CE556" w14:textId="77777777" w:rsidR="005C088F" w:rsidRPr="00E0744A" w:rsidRDefault="005C088F" w:rsidP="00E0744A">
      <w:pPr>
        <w:spacing w:line="276" w:lineRule="auto"/>
        <w:jc w:val="center"/>
        <w:rPr>
          <w:b/>
          <w:bCs/>
          <w:sz w:val="28"/>
          <w:szCs w:val="28"/>
        </w:rPr>
      </w:pPr>
      <w:r w:rsidRPr="00E0744A">
        <w:rPr>
          <w:b/>
          <w:bCs/>
          <w:sz w:val="28"/>
          <w:szCs w:val="28"/>
        </w:rPr>
        <w:t>Раздел «Чтение»</w:t>
      </w:r>
    </w:p>
    <w:p w14:paraId="7E66D979" w14:textId="77777777" w:rsidR="005C088F" w:rsidRPr="00E0744A" w:rsidRDefault="005C088F" w:rsidP="00E0744A">
      <w:pPr>
        <w:spacing w:line="276" w:lineRule="auto"/>
        <w:jc w:val="center"/>
        <w:rPr>
          <w:sz w:val="28"/>
          <w:szCs w:val="28"/>
        </w:rPr>
      </w:pPr>
    </w:p>
    <w:p w14:paraId="4AB1F0DD" w14:textId="77777777" w:rsidR="005C088F" w:rsidRPr="00E0744A" w:rsidRDefault="005C088F" w:rsidP="00E0744A">
      <w:pPr>
        <w:autoSpaceDE w:val="0"/>
        <w:autoSpaceDN w:val="0"/>
        <w:adjustRightInd w:val="0"/>
        <w:spacing w:line="276" w:lineRule="auto"/>
        <w:ind w:left="284" w:firstLine="425"/>
        <w:jc w:val="both"/>
        <w:rPr>
          <w:sz w:val="28"/>
          <w:szCs w:val="28"/>
        </w:rPr>
      </w:pPr>
      <w:r w:rsidRPr="00E0744A">
        <w:rPr>
          <w:sz w:val="28"/>
          <w:szCs w:val="28"/>
        </w:rPr>
        <w:t xml:space="preserve">Задачей экзаменационного теста в данном разделе является проверка уровня сформированности у учащихся умений в 3 видах чтения: </w:t>
      </w:r>
    </w:p>
    <w:p w14:paraId="27723C82" w14:textId="77777777" w:rsidR="005C088F" w:rsidRPr="00E0744A" w:rsidRDefault="005C088F" w:rsidP="00E0744A">
      <w:pPr>
        <w:spacing w:line="276" w:lineRule="auto"/>
        <w:ind w:firstLine="709"/>
        <w:jc w:val="both"/>
        <w:rPr>
          <w:sz w:val="28"/>
          <w:szCs w:val="28"/>
        </w:rPr>
      </w:pPr>
      <w:r w:rsidRPr="00E0744A">
        <w:rPr>
          <w:sz w:val="28"/>
          <w:szCs w:val="28"/>
        </w:rPr>
        <w:t xml:space="preserve">  – понимание основного содержания текста; </w:t>
      </w:r>
    </w:p>
    <w:p w14:paraId="6488021E" w14:textId="77777777" w:rsidR="005C088F" w:rsidRPr="00E0744A" w:rsidRDefault="005C088F" w:rsidP="00E0744A">
      <w:pPr>
        <w:spacing w:line="276" w:lineRule="auto"/>
        <w:ind w:firstLine="709"/>
        <w:jc w:val="both"/>
        <w:rPr>
          <w:sz w:val="28"/>
          <w:szCs w:val="28"/>
        </w:rPr>
      </w:pPr>
      <w:r w:rsidRPr="00E0744A">
        <w:rPr>
          <w:sz w:val="28"/>
          <w:szCs w:val="28"/>
        </w:rPr>
        <w:t xml:space="preserve">  – понимание структурно-смысловых связей в тексте; </w:t>
      </w:r>
    </w:p>
    <w:p w14:paraId="50C63042" w14:textId="77777777" w:rsidR="005C088F" w:rsidRPr="00E0744A" w:rsidRDefault="005C088F" w:rsidP="00E0744A">
      <w:pPr>
        <w:spacing w:line="276" w:lineRule="auto"/>
        <w:ind w:firstLine="709"/>
        <w:jc w:val="both"/>
        <w:rPr>
          <w:sz w:val="28"/>
          <w:szCs w:val="28"/>
        </w:rPr>
      </w:pPr>
      <w:r w:rsidRPr="00E0744A">
        <w:rPr>
          <w:sz w:val="28"/>
          <w:szCs w:val="28"/>
        </w:rPr>
        <w:t xml:space="preserve">  – полное и точное понимание информации в тексте. </w:t>
      </w:r>
    </w:p>
    <w:p w14:paraId="5E363B60" w14:textId="77777777" w:rsidR="005C088F" w:rsidRPr="00E0744A" w:rsidRDefault="005C088F" w:rsidP="00E0744A">
      <w:pPr>
        <w:autoSpaceDE w:val="0"/>
        <w:autoSpaceDN w:val="0"/>
        <w:adjustRightInd w:val="0"/>
        <w:spacing w:line="276" w:lineRule="auto"/>
        <w:ind w:left="284" w:firstLine="567"/>
        <w:jc w:val="both"/>
        <w:rPr>
          <w:sz w:val="28"/>
          <w:szCs w:val="28"/>
        </w:rPr>
      </w:pPr>
      <w:r w:rsidRPr="00E0744A">
        <w:rPr>
          <w:sz w:val="28"/>
          <w:szCs w:val="28"/>
        </w:rPr>
        <w:t xml:space="preserve">Экзаменуемым предлагается 9 заданий трех уровней сложности: 2 задания на установление соответствия и 7 с выбором одного правильного ответа. Задание 10 и 11 – базового уровня сложности, 12-18 – высокого. </w:t>
      </w:r>
    </w:p>
    <w:p w14:paraId="6190C530" w14:textId="77777777" w:rsidR="005C088F" w:rsidRPr="00E0744A" w:rsidRDefault="005C088F" w:rsidP="00E0744A">
      <w:pPr>
        <w:autoSpaceDE w:val="0"/>
        <w:autoSpaceDN w:val="0"/>
        <w:adjustRightInd w:val="0"/>
        <w:spacing w:line="276" w:lineRule="auto"/>
        <w:ind w:left="284" w:firstLine="567"/>
        <w:jc w:val="both"/>
        <w:rPr>
          <w:sz w:val="28"/>
          <w:szCs w:val="28"/>
        </w:rPr>
      </w:pPr>
      <w:r w:rsidRPr="00E0744A">
        <w:rPr>
          <w:sz w:val="28"/>
          <w:szCs w:val="28"/>
        </w:rPr>
        <w:t>Правильное выполнение задания 11 оценивается 2 баллами, а задания 10 - 3 баллами. Задание считается выполненным верно, если ответ записан в той форме, которая указана в инструкции по выполнению задания, каждый элемент ответа присутствует в ответе и стоит на своём месте. За каждое неверное указание элемента на соответствующей позиции ответа балл за ответ уменьшается на 1, но не может стать меньше 0. Если количество символов в ответе больше требуемого, выставляется 0 баллов вне зависимости от того, были ли указаны все необходимые символы</w:t>
      </w:r>
    </w:p>
    <w:p w14:paraId="09E9B12F" w14:textId="77777777" w:rsidR="005C088F" w:rsidRPr="00E0744A" w:rsidRDefault="005C088F" w:rsidP="00E0744A">
      <w:pPr>
        <w:autoSpaceDE w:val="0"/>
        <w:autoSpaceDN w:val="0"/>
        <w:adjustRightInd w:val="0"/>
        <w:spacing w:line="276" w:lineRule="auto"/>
        <w:ind w:left="284" w:firstLine="568"/>
        <w:jc w:val="both"/>
        <w:rPr>
          <w:sz w:val="28"/>
          <w:szCs w:val="28"/>
        </w:rPr>
      </w:pPr>
      <w:r w:rsidRPr="00E0744A">
        <w:rPr>
          <w:sz w:val="28"/>
          <w:szCs w:val="28"/>
        </w:rPr>
        <w:lastRenderedPageBreak/>
        <w:t>В таблице 5 представлена информация об уровне сложности заданий, их количестве, максимальном первичном балле, проверяемых умениях, типах текстов и заданий КИМ в разделе «Чтение». Рекомендуемое время выполнения всех заданий – 30 минут.</w:t>
      </w:r>
    </w:p>
    <w:p w14:paraId="653F1D62" w14:textId="77777777" w:rsidR="005C088F" w:rsidRPr="00921839" w:rsidRDefault="005C088F" w:rsidP="005C088F">
      <w:pPr>
        <w:autoSpaceDE w:val="0"/>
        <w:autoSpaceDN w:val="0"/>
        <w:adjustRightInd w:val="0"/>
        <w:spacing w:line="276" w:lineRule="auto"/>
        <w:ind w:left="284" w:firstLine="568"/>
        <w:jc w:val="both"/>
      </w:pPr>
    </w:p>
    <w:p w14:paraId="4485298F" w14:textId="631BAB84" w:rsidR="005C088F" w:rsidRPr="00E0744A" w:rsidRDefault="005C088F" w:rsidP="00E0744A">
      <w:pPr>
        <w:spacing w:line="276" w:lineRule="auto"/>
        <w:jc w:val="center"/>
        <w:rPr>
          <w:b/>
          <w:bCs/>
          <w:sz w:val="28"/>
          <w:szCs w:val="28"/>
        </w:rPr>
      </w:pPr>
      <w:r w:rsidRPr="00E0744A">
        <w:rPr>
          <w:b/>
          <w:bCs/>
          <w:sz w:val="28"/>
          <w:szCs w:val="28"/>
        </w:rPr>
        <w:t>Характеристика заданий раздела «Чтение»</w:t>
      </w:r>
    </w:p>
    <w:p w14:paraId="378FD5C6" w14:textId="02819CA6" w:rsidR="00E0744A" w:rsidRPr="00921839" w:rsidRDefault="00E0744A" w:rsidP="00E0744A">
      <w:pPr>
        <w:spacing w:line="276" w:lineRule="auto"/>
        <w:ind w:firstLine="709"/>
        <w:jc w:val="right"/>
        <w:rPr>
          <w:sz w:val="22"/>
        </w:rPr>
      </w:pPr>
      <w:r w:rsidRPr="00921839">
        <w:rPr>
          <w:i/>
          <w:sz w:val="22"/>
        </w:rPr>
        <w:t>Таблица 2 -17</w:t>
      </w:r>
    </w:p>
    <w:tbl>
      <w:tblPr>
        <w:tblW w:w="141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276"/>
        <w:gridCol w:w="1701"/>
        <w:gridCol w:w="5074"/>
        <w:gridCol w:w="1996"/>
        <w:gridCol w:w="1553"/>
      </w:tblGrid>
      <w:tr w:rsidR="005C088F" w:rsidRPr="00921839" w14:paraId="70E9C9AB" w14:textId="77777777" w:rsidTr="00E0744A">
        <w:tc>
          <w:tcPr>
            <w:tcW w:w="2551" w:type="dxa"/>
          </w:tcPr>
          <w:p w14:paraId="43982D9D" w14:textId="77777777" w:rsidR="005C088F" w:rsidRPr="00921839" w:rsidRDefault="005C088F" w:rsidP="005C088F">
            <w:pPr>
              <w:jc w:val="center"/>
              <w:rPr>
                <w:b/>
                <w:sz w:val="20"/>
              </w:rPr>
            </w:pPr>
            <w:r w:rsidRPr="00921839">
              <w:rPr>
                <w:b/>
                <w:sz w:val="20"/>
              </w:rPr>
              <w:t>Задание</w:t>
            </w:r>
          </w:p>
        </w:tc>
        <w:tc>
          <w:tcPr>
            <w:tcW w:w="1276" w:type="dxa"/>
          </w:tcPr>
          <w:p w14:paraId="401AB1A2" w14:textId="77777777" w:rsidR="005C088F" w:rsidRPr="00921839" w:rsidRDefault="005C088F" w:rsidP="005C088F">
            <w:pPr>
              <w:jc w:val="center"/>
              <w:rPr>
                <w:b/>
                <w:sz w:val="20"/>
              </w:rPr>
            </w:pPr>
            <w:r w:rsidRPr="00921839">
              <w:rPr>
                <w:b/>
                <w:sz w:val="20"/>
              </w:rPr>
              <w:t>Кол-во заданий</w:t>
            </w:r>
          </w:p>
        </w:tc>
        <w:tc>
          <w:tcPr>
            <w:tcW w:w="1701" w:type="dxa"/>
          </w:tcPr>
          <w:p w14:paraId="5B1D6645" w14:textId="77777777" w:rsidR="005C088F" w:rsidRPr="00921839" w:rsidRDefault="005C088F" w:rsidP="005C088F">
            <w:pPr>
              <w:jc w:val="center"/>
              <w:rPr>
                <w:b/>
                <w:sz w:val="20"/>
              </w:rPr>
            </w:pPr>
            <w:r w:rsidRPr="00921839">
              <w:rPr>
                <w:b/>
                <w:sz w:val="20"/>
              </w:rPr>
              <w:t>Максимальный первичный балл</w:t>
            </w:r>
          </w:p>
        </w:tc>
        <w:tc>
          <w:tcPr>
            <w:tcW w:w="5074" w:type="dxa"/>
          </w:tcPr>
          <w:p w14:paraId="11E95DC7" w14:textId="77777777" w:rsidR="005C088F" w:rsidRPr="00921839" w:rsidRDefault="005C088F" w:rsidP="005C088F">
            <w:pPr>
              <w:jc w:val="center"/>
              <w:rPr>
                <w:b/>
                <w:sz w:val="20"/>
              </w:rPr>
            </w:pPr>
            <w:r w:rsidRPr="00921839">
              <w:rPr>
                <w:b/>
                <w:sz w:val="20"/>
              </w:rPr>
              <w:t>Проверяемые умения</w:t>
            </w:r>
          </w:p>
        </w:tc>
        <w:tc>
          <w:tcPr>
            <w:tcW w:w="1996" w:type="dxa"/>
          </w:tcPr>
          <w:p w14:paraId="40BF66AC" w14:textId="77777777" w:rsidR="005C088F" w:rsidRPr="00921839" w:rsidRDefault="005C088F" w:rsidP="005C088F">
            <w:pPr>
              <w:jc w:val="center"/>
              <w:rPr>
                <w:b/>
                <w:sz w:val="20"/>
              </w:rPr>
            </w:pPr>
            <w:r w:rsidRPr="00921839">
              <w:rPr>
                <w:b/>
                <w:sz w:val="20"/>
              </w:rPr>
              <w:t>Тип текста</w:t>
            </w:r>
          </w:p>
        </w:tc>
        <w:tc>
          <w:tcPr>
            <w:tcW w:w="1553" w:type="dxa"/>
          </w:tcPr>
          <w:p w14:paraId="09D2A3FD" w14:textId="77777777" w:rsidR="005C088F" w:rsidRPr="00921839" w:rsidRDefault="005C088F" w:rsidP="005C088F">
            <w:pPr>
              <w:jc w:val="center"/>
              <w:rPr>
                <w:b/>
                <w:sz w:val="20"/>
              </w:rPr>
            </w:pPr>
            <w:r w:rsidRPr="00921839">
              <w:rPr>
                <w:b/>
                <w:sz w:val="20"/>
              </w:rPr>
              <w:t>Тип задания</w:t>
            </w:r>
          </w:p>
        </w:tc>
      </w:tr>
      <w:tr w:rsidR="005C088F" w:rsidRPr="00921839" w14:paraId="6EE841C0" w14:textId="77777777" w:rsidTr="00E0744A">
        <w:tc>
          <w:tcPr>
            <w:tcW w:w="2551" w:type="dxa"/>
          </w:tcPr>
          <w:p w14:paraId="53EA9E21" w14:textId="77777777" w:rsidR="005C088F" w:rsidRPr="00921839" w:rsidRDefault="005C088F" w:rsidP="005C088F">
            <w:pPr>
              <w:spacing w:line="276" w:lineRule="auto"/>
              <w:jc w:val="center"/>
              <w:rPr>
                <w:sz w:val="20"/>
              </w:rPr>
            </w:pPr>
            <w:r w:rsidRPr="00921839">
              <w:rPr>
                <w:sz w:val="20"/>
              </w:rPr>
              <w:t>10</w:t>
            </w:r>
          </w:p>
          <w:p w14:paraId="6AC13F50" w14:textId="77777777" w:rsidR="005C088F" w:rsidRPr="00921839" w:rsidRDefault="005C088F" w:rsidP="005C088F">
            <w:pPr>
              <w:spacing w:line="276" w:lineRule="auto"/>
              <w:jc w:val="center"/>
              <w:rPr>
                <w:sz w:val="20"/>
              </w:rPr>
            </w:pPr>
            <w:r w:rsidRPr="00921839">
              <w:rPr>
                <w:sz w:val="20"/>
              </w:rPr>
              <w:t>Базовый уровень</w:t>
            </w:r>
          </w:p>
        </w:tc>
        <w:tc>
          <w:tcPr>
            <w:tcW w:w="1276" w:type="dxa"/>
          </w:tcPr>
          <w:p w14:paraId="12A6CC69" w14:textId="77777777" w:rsidR="005C088F" w:rsidRPr="00921839" w:rsidRDefault="005C088F" w:rsidP="005C088F">
            <w:pPr>
              <w:spacing w:line="276" w:lineRule="auto"/>
              <w:jc w:val="center"/>
              <w:rPr>
                <w:sz w:val="20"/>
              </w:rPr>
            </w:pPr>
            <w:r w:rsidRPr="00921839">
              <w:rPr>
                <w:sz w:val="20"/>
              </w:rPr>
              <w:t>1</w:t>
            </w:r>
          </w:p>
        </w:tc>
        <w:tc>
          <w:tcPr>
            <w:tcW w:w="1701" w:type="dxa"/>
          </w:tcPr>
          <w:p w14:paraId="23FCA4A6" w14:textId="77777777" w:rsidR="005C088F" w:rsidRPr="00921839" w:rsidRDefault="005C088F" w:rsidP="005C088F">
            <w:pPr>
              <w:spacing w:line="276" w:lineRule="auto"/>
              <w:jc w:val="center"/>
              <w:rPr>
                <w:sz w:val="20"/>
              </w:rPr>
            </w:pPr>
            <w:r w:rsidRPr="00921839">
              <w:rPr>
                <w:sz w:val="20"/>
              </w:rPr>
              <w:t>3</w:t>
            </w:r>
          </w:p>
        </w:tc>
        <w:tc>
          <w:tcPr>
            <w:tcW w:w="5074" w:type="dxa"/>
          </w:tcPr>
          <w:p w14:paraId="2E45393D" w14:textId="77777777" w:rsidR="005C088F" w:rsidRPr="00921839" w:rsidRDefault="005C088F" w:rsidP="005C088F">
            <w:pPr>
              <w:spacing w:line="276" w:lineRule="auto"/>
              <w:jc w:val="both"/>
              <w:rPr>
                <w:sz w:val="20"/>
              </w:rPr>
            </w:pPr>
            <w:r w:rsidRPr="00921839">
              <w:rPr>
                <w:sz w:val="20"/>
              </w:rPr>
              <w:t>Умение читать про себя и понимать основное содержание текста, содержащего некоторые неизученные языковые явления, подбирая к нему заголовок из списка предложенных</w:t>
            </w:r>
          </w:p>
        </w:tc>
        <w:tc>
          <w:tcPr>
            <w:tcW w:w="1996" w:type="dxa"/>
          </w:tcPr>
          <w:p w14:paraId="30B1B732" w14:textId="77777777" w:rsidR="005C088F" w:rsidRPr="00921839" w:rsidRDefault="005C088F" w:rsidP="005C088F">
            <w:pPr>
              <w:spacing w:line="276" w:lineRule="auto"/>
              <w:jc w:val="both"/>
              <w:rPr>
                <w:sz w:val="20"/>
              </w:rPr>
            </w:pPr>
            <w:r w:rsidRPr="00921839">
              <w:rPr>
                <w:sz w:val="20"/>
              </w:rPr>
              <w:t xml:space="preserve">Краткие тексты информационного и научно-популярного характера </w:t>
            </w:r>
          </w:p>
        </w:tc>
        <w:tc>
          <w:tcPr>
            <w:tcW w:w="1553" w:type="dxa"/>
          </w:tcPr>
          <w:p w14:paraId="2CCDD16E" w14:textId="77777777" w:rsidR="005C088F" w:rsidRPr="00921839" w:rsidRDefault="005C088F" w:rsidP="005C088F">
            <w:pPr>
              <w:spacing w:line="276" w:lineRule="auto"/>
              <w:jc w:val="both"/>
              <w:rPr>
                <w:sz w:val="20"/>
              </w:rPr>
            </w:pPr>
            <w:r w:rsidRPr="00921839">
              <w:rPr>
                <w:sz w:val="20"/>
              </w:rPr>
              <w:t>Задание на установление соответствия</w:t>
            </w:r>
          </w:p>
        </w:tc>
      </w:tr>
      <w:tr w:rsidR="005C088F" w:rsidRPr="00921839" w14:paraId="60F67E62" w14:textId="77777777" w:rsidTr="00E0744A">
        <w:tc>
          <w:tcPr>
            <w:tcW w:w="2551" w:type="dxa"/>
          </w:tcPr>
          <w:p w14:paraId="5F2F45F4" w14:textId="77777777" w:rsidR="005C088F" w:rsidRPr="00921839" w:rsidRDefault="005C088F" w:rsidP="005C088F">
            <w:pPr>
              <w:spacing w:line="276" w:lineRule="auto"/>
              <w:jc w:val="center"/>
              <w:rPr>
                <w:sz w:val="20"/>
              </w:rPr>
            </w:pPr>
            <w:r w:rsidRPr="00921839">
              <w:rPr>
                <w:sz w:val="20"/>
              </w:rPr>
              <w:t>11</w:t>
            </w:r>
          </w:p>
          <w:p w14:paraId="339B8E5D" w14:textId="77777777" w:rsidR="005C088F" w:rsidRPr="00921839" w:rsidRDefault="005C088F" w:rsidP="005C088F">
            <w:pPr>
              <w:spacing w:line="276" w:lineRule="auto"/>
              <w:jc w:val="center"/>
              <w:rPr>
                <w:sz w:val="20"/>
              </w:rPr>
            </w:pPr>
            <w:r w:rsidRPr="00921839">
              <w:rPr>
                <w:sz w:val="20"/>
              </w:rPr>
              <w:t>Базовый уровень</w:t>
            </w:r>
          </w:p>
        </w:tc>
        <w:tc>
          <w:tcPr>
            <w:tcW w:w="1276" w:type="dxa"/>
          </w:tcPr>
          <w:p w14:paraId="71B14EC3" w14:textId="77777777" w:rsidR="005C088F" w:rsidRPr="00921839" w:rsidRDefault="005C088F" w:rsidP="005C088F">
            <w:pPr>
              <w:spacing w:line="276" w:lineRule="auto"/>
              <w:jc w:val="center"/>
              <w:rPr>
                <w:sz w:val="20"/>
              </w:rPr>
            </w:pPr>
            <w:r w:rsidRPr="00921839">
              <w:rPr>
                <w:sz w:val="20"/>
              </w:rPr>
              <w:t>1</w:t>
            </w:r>
          </w:p>
        </w:tc>
        <w:tc>
          <w:tcPr>
            <w:tcW w:w="1701" w:type="dxa"/>
          </w:tcPr>
          <w:p w14:paraId="3A278BE5" w14:textId="77777777" w:rsidR="005C088F" w:rsidRPr="00921839" w:rsidRDefault="005C088F" w:rsidP="005C088F">
            <w:pPr>
              <w:spacing w:line="276" w:lineRule="auto"/>
              <w:jc w:val="center"/>
              <w:rPr>
                <w:sz w:val="20"/>
              </w:rPr>
            </w:pPr>
            <w:r w:rsidRPr="00921839">
              <w:rPr>
                <w:sz w:val="20"/>
              </w:rPr>
              <w:t>2</w:t>
            </w:r>
          </w:p>
        </w:tc>
        <w:tc>
          <w:tcPr>
            <w:tcW w:w="5074" w:type="dxa"/>
          </w:tcPr>
          <w:p w14:paraId="1A2EB02D" w14:textId="77777777" w:rsidR="005C088F" w:rsidRPr="00921839" w:rsidRDefault="005C088F" w:rsidP="005C088F">
            <w:pPr>
              <w:spacing w:line="276" w:lineRule="auto"/>
              <w:jc w:val="both"/>
              <w:rPr>
                <w:sz w:val="20"/>
              </w:rPr>
            </w:pPr>
            <w:r w:rsidRPr="00921839">
              <w:rPr>
                <w:sz w:val="20"/>
              </w:rPr>
              <w:t>Умение читать про себя и понимать структурно-смысловые связи в тексте, содержащем отдельные неизученные языковые явления</w:t>
            </w:r>
          </w:p>
        </w:tc>
        <w:tc>
          <w:tcPr>
            <w:tcW w:w="1996" w:type="dxa"/>
          </w:tcPr>
          <w:p w14:paraId="0C297BFA" w14:textId="77777777" w:rsidR="005C088F" w:rsidRPr="00921839" w:rsidRDefault="005C088F" w:rsidP="005C088F">
            <w:pPr>
              <w:spacing w:line="276" w:lineRule="auto"/>
              <w:jc w:val="both"/>
              <w:rPr>
                <w:sz w:val="20"/>
              </w:rPr>
            </w:pPr>
            <w:r w:rsidRPr="00921839">
              <w:rPr>
                <w:sz w:val="20"/>
              </w:rPr>
              <w:t xml:space="preserve">Публицистические (например, рецензия) и </w:t>
            </w:r>
            <w:proofErr w:type="spellStart"/>
            <w:r w:rsidRPr="00921839">
              <w:rPr>
                <w:sz w:val="20"/>
              </w:rPr>
              <w:t>научнопопулярные</w:t>
            </w:r>
            <w:proofErr w:type="spellEnd"/>
            <w:r w:rsidRPr="00921839">
              <w:rPr>
                <w:sz w:val="20"/>
              </w:rPr>
              <w:t xml:space="preserve"> тексты </w:t>
            </w:r>
          </w:p>
        </w:tc>
        <w:tc>
          <w:tcPr>
            <w:tcW w:w="1553" w:type="dxa"/>
          </w:tcPr>
          <w:p w14:paraId="2E85E031" w14:textId="77777777" w:rsidR="005C088F" w:rsidRPr="00921839" w:rsidRDefault="005C088F" w:rsidP="005C088F">
            <w:pPr>
              <w:spacing w:line="276" w:lineRule="auto"/>
              <w:jc w:val="both"/>
              <w:rPr>
                <w:sz w:val="20"/>
              </w:rPr>
            </w:pPr>
            <w:r w:rsidRPr="00921839">
              <w:rPr>
                <w:sz w:val="20"/>
              </w:rPr>
              <w:t>Задание на установление соответствия</w:t>
            </w:r>
          </w:p>
        </w:tc>
      </w:tr>
      <w:tr w:rsidR="005C088F" w:rsidRPr="00921839" w14:paraId="7CC00A85" w14:textId="77777777" w:rsidTr="00E0744A">
        <w:tc>
          <w:tcPr>
            <w:tcW w:w="2551" w:type="dxa"/>
          </w:tcPr>
          <w:p w14:paraId="6B5B537C" w14:textId="77777777" w:rsidR="005C088F" w:rsidRPr="00921839" w:rsidRDefault="005C088F" w:rsidP="005C088F">
            <w:pPr>
              <w:spacing w:line="276" w:lineRule="auto"/>
              <w:jc w:val="center"/>
              <w:rPr>
                <w:sz w:val="20"/>
              </w:rPr>
            </w:pPr>
            <w:r w:rsidRPr="00921839">
              <w:rPr>
                <w:sz w:val="20"/>
              </w:rPr>
              <w:t>12-18</w:t>
            </w:r>
          </w:p>
          <w:p w14:paraId="299EACBE" w14:textId="77777777" w:rsidR="005C088F" w:rsidRPr="00921839" w:rsidRDefault="005C088F" w:rsidP="005C088F">
            <w:pPr>
              <w:spacing w:line="276" w:lineRule="auto"/>
              <w:jc w:val="center"/>
              <w:rPr>
                <w:sz w:val="20"/>
              </w:rPr>
            </w:pPr>
            <w:r w:rsidRPr="00921839">
              <w:rPr>
                <w:sz w:val="20"/>
              </w:rPr>
              <w:t>Высокий уровень</w:t>
            </w:r>
          </w:p>
        </w:tc>
        <w:tc>
          <w:tcPr>
            <w:tcW w:w="1276" w:type="dxa"/>
          </w:tcPr>
          <w:p w14:paraId="4755AFB1" w14:textId="77777777" w:rsidR="005C088F" w:rsidRPr="00921839" w:rsidRDefault="005C088F" w:rsidP="005C088F">
            <w:pPr>
              <w:spacing w:line="276" w:lineRule="auto"/>
              <w:jc w:val="center"/>
              <w:rPr>
                <w:sz w:val="20"/>
              </w:rPr>
            </w:pPr>
            <w:r w:rsidRPr="00921839">
              <w:rPr>
                <w:sz w:val="20"/>
              </w:rPr>
              <w:t>7</w:t>
            </w:r>
          </w:p>
        </w:tc>
        <w:tc>
          <w:tcPr>
            <w:tcW w:w="1701" w:type="dxa"/>
          </w:tcPr>
          <w:p w14:paraId="3D41FBC2" w14:textId="77777777" w:rsidR="005C088F" w:rsidRPr="00921839" w:rsidRDefault="005C088F" w:rsidP="005C088F">
            <w:pPr>
              <w:spacing w:line="276" w:lineRule="auto"/>
              <w:jc w:val="center"/>
              <w:rPr>
                <w:sz w:val="20"/>
              </w:rPr>
            </w:pPr>
            <w:r w:rsidRPr="00921839">
              <w:rPr>
                <w:sz w:val="20"/>
              </w:rPr>
              <w:t>7</w:t>
            </w:r>
          </w:p>
        </w:tc>
        <w:tc>
          <w:tcPr>
            <w:tcW w:w="5074" w:type="dxa"/>
          </w:tcPr>
          <w:p w14:paraId="27640EE1" w14:textId="77777777" w:rsidR="005C088F" w:rsidRPr="00921839" w:rsidRDefault="005C088F" w:rsidP="005C088F">
            <w:pPr>
              <w:spacing w:line="276" w:lineRule="auto"/>
              <w:jc w:val="both"/>
              <w:rPr>
                <w:sz w:val="20"/>
              </w:rPr>
            </w:pPr>
            <w:r w:rsidRPr="00921839">
              <w:rPr>
                <w:sz w:val="20"/>
              </w:rPr>
              <w:t>Умение полностью понимать содержание письменных текстов, содержащих некоторые неизученные языковые явления</w:t>
            </w:r>
          </w:p>
        </w:tc>
        <w:tc>
          <w:tcPr>
            <w:tcW w:w="1996" w:type="dxa"/>
          </w:tcPr>
          <w:p w14:paraId="449B9991" w14:textId="77777777" w:rsidR="005C088F" w:rsidRPr="00921839" w:rsidRDefault="005C088F" w:rsidP="005C088F">
            <w:pPr>
              <w:spacing w:line="276" w:lineRule="auto"/>
              <w:jc w:val="both"/>
              <w:rPr>
                <w:sz w:val="20"/>
              </w:rPr>
            </w:pPr>
            <w:r w:rsidRPr="00921839">
              <w:rPr>
                <w:sz w:val="20"/>
              </w:rPr>
              <w:t>Художественный или публицистический (например, эссе) текст</w:t>
            </w:r>
          </w:p>
        </w:tc>
        <w:tc>
          <w:tcPr>
            <w:tcW w:w="1553" w:type="dxa"/>
          </w:tcPr>
          <w:p w14:paraId="205F22A0" w14:textId="77777777" w:rsidR="005C088F" w:rsidRPr="00921839" w:rsidRDefault="005C088F" w:rsidP="005C088F">
            <w:pPr>
              <w:spacing w:line="276" w:lineRule="auto"/>
              <w:jc w:val="both"/>
              <w:rPr>
                <w:sz w:val="20"/>
              </w:rPr>
            </w:pPr>
            <w:r w:rsidRPr="00921839">
              <w:rPr>
                <w:sz w:val="20"/>
              </w:rPr>
              <w:t>Задание с множественным выбором одного ответа</w:t>
            </w:r>
          </w:p>
        </w:tc>
      </w:tr>
    </w:tbl>
    <w:p w14:paraId="6E608B92" w14:textId="77777777" w:rsidR="005C088F" w:rsidRPr="00921839" w:rsidRDefault="005C088F" w:rsidP="005C088F">
      <w:pPr>
        <w:spacing w:line="276" w:lineRule="auto"/>
        <w:ind w:firstLine="709"/>
        <w:jc w:val="both"/>
      </w:pPr>
    </w:p>
    <w:p w14:paraId="08D7589A" w14:textId="77777777" w:rsidR="005C088F" w:rsidRPr="00E0744A" w:rsidRDefault="005C088F" w:rsidP="00E0744A">
      <w:pPr>
        <w:spacing w:line="276" w:lineRule="auto"/>
        <w:ind w:firstLine="709"/>
        <w:jc w:val="both"/>
        <w:rPr>
          <w:sz w:val="28"/>
          <w:szCs w:val="28"/>
        </w:rPr>
      </w:pPr>
      <w:r w:rsidRPr="00E0744A">
        <w:rPr>
          <w:sz w:val="28"/>
          <w:szCs w:val="28"/>
        </w:rPr>
        <w:t>Уровень сформированности вышеперечисленных умений проанализируем с помощью статистических данных по результатам выполнения экзаменационного теста в данном разделе.</w:t>
      </w:r>
    </w:p>
    <w:p w14:paraId="486EC976" w14:textId="77777777" w:rsidR="005C088F" w:rsidRPr="00921839" w:rsidRDefault="005C088F" w:rsidP="005C088F">
      <w:pPr>
        <w:spacing w:line="276" w:lineRule="auto"/>
        <w:ind w:firstLine="709"/>
        <w:jc w:val="both"/>
      </w:pPr>
    </w:p>
    <w:p w14:paraId="0D73C552" w14:textId="26A5F069" w:rsidR="005C088F" w:rsidRDefault="005C088F" w:rsidP="00E0744A">
      <w:pPr>
        <w:spacing w:line="276" w:lineRule="auto"/>
        <w:jc w:val="center"/>
        <w:rPr>
          <w:b/>
          <w:bCs/>
          <w:sz w:val="28"/>
          <w:szCs w:val="28"/>
        </w:rPr>
      </w:pPr>
      <w:r w:rsidRPr="00E0744A">
        <w:rPr>
          <w:b/>
          <w:bCs/>
          <w:sz w:val="28"/>
          <w:szCs w:val="28"/>
        </w:rPr>
        <w:t>Выполнение заданий учащимися раздела «Чтение» в разрезе 3-лет</w:t>
      </w:r>
    </w:p>
    <w:p w14:paraId="4704B281" w14:textId="53CF88FB" w:rsidR="00E0744A" w:rsidRPr="00E0744A" w:rsidRDefault="00E0744A" w:rsidP="00E0744A">
      <w:pPr>
        <w:spacing w:line="276" w:lineRule="auto"/>
        <w:ind w:firstLine="709"/>
        <w:jc w:val="right"/>
        <w:rPr>
          <w:b/>
          <w:bCs/>
          <w:sz w:val="28"/>
          <w:szCs w:val="28"/>
        </w:rPr>
      </w:pPr>
      <w:r w:rsidRPr="00921839">
        <w:rPr>
          <w:i/>
          <w:sz w:val="22"/>
        </w:rPr>
        <w:t>Таблица 2-18</w:t>
      </w:r>
      <w:r w:rsidRPr="00921839">
        <w:rPr>
          <w:sz w:val="22"/>
        </w:rPr>
        <w:t xml:space="preserve"> </w:t>
      </w: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67"/>
        <w:gridCol w:w="1417"/>
        <w:gridCol w:w="1418"/>
        <w:gridCol w:w="1437"/>
        <w:gridCol w:w="1285"/>
      </w:tblGrid>
      <w:tr w:rsidR="005C088F" w:rsidRPr="00921839" w14:paraId="698AF41D" w14:textId="77777777" w:rsidTr="00E0744A">
        <w:trPr>
          <w:trHeight w:val="288"/>
        </w:trPr>
        <w:tc>
          <w:tcPr>
            <w:tcW w:w="2551" w:type="dxa"/>
            <w:vMerge w:val="restart"/>
          </w:tcPr>
          <w:p w14:paraId="2D658174" w14:textId="77777777" w:rsidR="005C088F" w:rsidRPr="00921839" w:rsidRDefault="005C088F" w:rsidP="005C088F">
            <w:pPr>
              <w:spacing w:line="276" w:lineRule="auto"/>
              <w:jc w:val="center"/>
              <w:rPr>
                <w:b/>
                <w:sz w:val="22"/>
                <w:szCs w:val="22"/>
              </w:rPr>
            </w:pPr>
            <w:r w:rsidRPr="00921839">
              <w:rPr>
                <w:b/>
                <w:sz w:val="22"/>
                <w:szCs w:val="22"/>
              </w:rPr>
              <w:t xml:space="preserve">Задание </w:t>
            </w:r>
          </w:p>
        </w:tc>
        <w:tc>
          <w:tcPr>
            <w:tcW w:w="6067" w:type="dxa"/>
            <w:vMerge w:val="restart"/>
          </w:tcPr>
          <w:p w14:paraId="2A240E7E" w14:textId="77777777" w:rsidR="005C088F" w:rsidRPr="00921839" w:rsidRDefault="005C088F" w:rsidP="005C088F">
            <w:pPr>
              <w:spacing w:line="276" w:lineRule="auto"/>
              <w:jc w:val="center"/>
              <w:rPr>
                <w:b/>
                <w:sz w:val="22"/>
                <w:szCs w:val="22"/>
              </w:rPr>
            </w:pPr>
            <w:r w:rsidRPr="00921839">
              <w:rPr>
                <w:b/>
                <w:sz w:val="22"/>
                <w:szCs w:val="22"/>
              </w:rPr>
              <w:t>Проверяемые умения</w:t>
            </w:r>
          </w:p>
        </w:tc>
        <w:tc>
          <w:tcPr>
            <w:tcW w:w="1417" w:type="dxa"/>
            <w:vMerge w:val="restart"/>
          </w:tcPr>
          <w:p w14:paraId="444CB8F6" w14:textId="77777777" w:rsidR="005C088F" w:rsidRPr="00921839" w:rsidRDefault="005C088F" w:rsidP="005C088F">
            <w:pPr>
              <w:spacing w:line="276" w:lineRule="auto"/>
              <w:jc w:val="center"/>
              <w:rPr>
                <w:b/>
                <w:sz w:val="22"/>
                <w:szCs w:val="22"/>
              </w:rPr>
            </w:pPr>
            <w:r w:rsidRPr="00921839">
              <w:rPr>
                <w:b/>
                <w:sz w:val="22"/>
                <w:szCs w:val="22"/>
              </w:rPr>
              <w:t>Уровень сложности</w:t>
            </w:r>
          </w:p>
        </w:tc>
        <w:tc>
          <w:tcPr>
            <w:tcW w:w="4140" w:type="dxa"/>
            <w:gridSpan w:val="3"/>
          </w:tcPr>
          <w:p w14:paraId="4E609041" w14:textId="77777777" w:rsidR="005C088F" w:rsidRPr="00921839" w:rsidRDefault="005C088F" w:rsidP="005C088F">
            <w:pPr>
              <w:spacing w:line="276" w:lineRule="auto"/>
              <w:jc w:val="center"/>
              <w:rPr>
                <w:b/>
                <w:sz w:val="22"/>
                <w:szCs w:val="22"/>
              </w:rPr>
            </w:pPr>
            <w:r w:rsidRPr="00921839">
              <w:rPr>
                <w:b/>
                <w:sz w:val="22"/>
                <w:szCs w:val="22"/>
              </w:rPr>
              <w:t>Средний процент выполнения заданий</w:t>
            </w:r>
          </w:p>
        </w:tc>
      </w:tr>
      <w:tr w:rsidR="005C088F" w:rsidRPr="00921839" w14:paraId="23306733" w14:textId="77777777" w:rsidTr="00E0744A">
        <w:trPr>
          <w:trHeight w:val="338"/>
        </w:trPr>
        <w:tc>
          <w:tcPr>
            <w:tcW w:w="2551" w:type="dxa"/>
            <w:vMerge/>
          </w:tcPr>
          <w:p w14:paraId="12C3E8F6" w14:textId="77777777" w:rsidR="005C088F" w:rsidRPr="00921839" w:rsidRDefault="005C088F" w:rsidP="005C088F">
            <w:pPr>
              <w:spacing w:line="276" w:lineRule="auto"/>
              <w:jc w:val="center"/>
              <w:rPr>
                <w:b/>
                <w:sz w:val="22"/>
                <w:szCs w:val="22"/>
              </w:rPr>
            </w:pPr>
          </w:p>
        </w:tc>
        <w:tc>
          <w:tcPr>
            <w:tcW w:w="6067" w:type="dxa"/>
            <w:vMerge/>
          </w:tcPr>
          <w:p w14:paraId="00CCD27A" w14:textId="77777777" w:rsidR="005C088F" w:rsidRPr="00921839" w:rsidRDefault="005C088F" w:rsidP="005C088F">
            <w:pPr>
              <w:spacing w:line="276" w:lineRule="auto"/>
              <w:jc w:val="center"/>
              <w:rPr>
                <w:b/>
                <w:sz w:val="22"/>
                <w:szCs w:val="22"/>
              </w:rPr>
            </w:pPr>
          </w:p>
        </w:tc>
        <w:tc>
          <w:tcPr>
            <w:tcW w:w="1417" w:type="dxa"/>
            <w:vMerge/>
          </w:tcPr>
          <w:p w14:paraId="4CB35322" w14:textId="77777777" w:rsidR="005C088F" w:rsidRPr="00921839" w:rsidRDefault="005C088F" w:rsidP="005C088F">
            <w:pPr>
              <w:spacing w:line="276" w:lineRule="auto"/>
              <w:jc w:val="center"/>
              <w:rPr>
                <w:b/>
                <w:sz w:val="22"/>
                <w:szCs w:val="22"/>
              </w:rPr>
            </w:pPr>
          </w:p>
        </w:tc>
        <w:tc>
          <w:tcPr>
            <w:tcW w:w="1418" w:type="dxa"/>
          </w:tcPr>
          <w:p w14:paraId="16891DC4" w14:textId="77777777" w:rsidR="005C088F" w:rsidRPr="00921839" w:rsidRDefault="005C088F" w:rsidP="005C088F">
            <w:pPr>
              <w:spacing w:line="276" w:lineRule="auto"/>
              <w:jc w:val="center"/>
              <w:rPr>
                <w:b/>
                <w:sz w:val="22"/>
                <w:szCs w:val="22"/>
              </w:rPr>
            </w:pPr>
            <w:r w:rsidRPr="00921839">
              <w:rPr>
                <w:b/>
                <w:sz w:val="22"/>
                <w:szCs w:val="22"/>
              </w:rPr>
              <w:t xml:space="preserve"> 2023 год</w:t>
            </w:r>
          </w:p>
        </w:tc>
        <w:tc>
          <w:tcPr>
            <w:tcW w:w="1437" w:type="dxa"/>
          </w:tcPr>
          <w:p w14:paraId="2547A20D" w14:textId="77777777" w:rsidR="005C088F" w:rsidRPr="00921839" w:rsidRDefault="005C088F" w:rsidP="005C088F">
            <w:pPr>
              <w:spacing w:line="276" w:lineRule="auto"/>
              <w:jc w:val="center"/>
              <w:rPr>
                <w:b/>
                <w:sz w:val="22"/>
                <w:szCs w:val="22"/>
              </w:rPr>
            </w:pPr>
            <w:r w:rsidRPr="00921839">
              <w:rPr>
                <w:b/>
                <w:sz w:val="22"/>
                <w:szCs w:val="22"/>
              </w:rPr>
              <w:t xml:space="preserve"> 2024 год</w:t>
            </w:r>
          </w:p>
        </w:tc>
        <w:tc>
          <w:tcPr>
            <w:tcW w:w="1285" w:type="dxa"/>
          </w:tcPr>
          <w:p w14:paraId="482088E4" w14:textId="77777777" w:rsidR="005C088F" w:rsidRPr="00921839" w:rsidRDefault="005C088F" w:rsidP="005C088F">
            <w:pPr>
              <w:spacing w:line="276" w:lineRule="auto"/>
              <w:jc w:val="center"/>
              <w:rPr>
                <w:b/>
                <w:sz w:val="22"/>
                <w:szCs w:val="22"/>
              </w:rPr>
            </w:pPr>
            <w:r w:rsidRPr="00921839">
              <w:rPr>
                <w:b/>
                <w:sz w:val="22"/>
                <w:szCs w:val="22"/>
              </w:rPr>
              <w:t>2025 год</w:t>
            </w:r>
          </w:p>
        </w:tc>
      </w:tr>
      <w:tr w:rsidR="005C088F" w:rsidRPr="00921839" w14:paraId="5C0660D4" w14:textId="77777777" w:rsidTr="00E0744A">
        <w:tc>
          <w:tcPr>
            <w:tcW w:w="2551" w:type="dxa"/>
          </w:tcPr>
          <w:p w14:paraId="12F3D73D" w14:textId="77777777" w:rsidR="005C088F" w:rsidRPr="00921839" w:rsidRDefault="005C088F" w:rsidP="005C088F">
            <w:pPr>
              <w:spacing w:line="276" w:lineRule="auto"/>
              <w:jc w:val="center"/>
              <w:rPr>
                <w:sz w:val="22"/>
                <w:szCs w:val="22"/>
              </w:rPr>
            </w:pPr>
            <w:r w:rsidRPr="00921839">
              <w:rPr>
                <w:sz w:val="22"/>
                <w:szCs w:val="22"/>
              </w:rPr>
              <w:t xml:space="preserve">10 </w:t>
            </w:r>
          </w:p>
        </w:tc>
        <w:tc>
          <w:tcPr>
            <w:tcW w:w="6067" w:type="dxa"/>
          </w:tcPr>
          <w:p w14:paraId="2F94EC1E" w14:textId="77777777" w:rsidR="005C088F" w:rsidRPr="00921839" w:rsidRDefault="005C088F" w:rsidP="005C088F">
            <w:pPr>
              <w:spacing w:line="276" w:lineRule="auto"/>
              <w:jc w:val="both"/>
              <w:rPr>
                <w:sz w:val="22"/>
                <w:szCs w:val="22"/>
              </w:rPr>
            </w:pPr>
            <w:r w:rsidRPr="00921839">
              <w:rPr>
                <w:sz w:val="22"/>
                <w:szCs w:val="22"/>
              </w:rPr>
              <w:t>Умение читать про себя и понимать основное содержание текста, содержащего некоторые неизученные языковые явления, подбирая к нему заголовок из списка предложенных</w:t>
            </w:r>
          </w:p>
        </w:tc>
        <w:tc>
          <w:tcPr>
            <w:tcW w:w="1417" w:type="dxa"/>
          </w:tcPr>
          <w:p w14:paraId="7F331422" w14:textId="77777777" w:rsidR="005C088F" w:rsidRPr="00921839" w:rsidRDefault="005C088F" w:rsidP="005C088F">
            <w:pPr>
              <w:spacing w:line="276" w:lineRule="auto"/>
              <w:jc w:val="center"/>
              <w:rPr>
                <w:sz w:val="22"/>
                <w:szCs w:val="22"/>
              </w:rPr>
            </w:pPr>
            <w:r w:rsidRPr="00921839">
              <w:rPr>
                <w:sz w:val="22"/>
                <w:szCs w:val="22"/>
              </w:rPr>
              <w:t>Б</w:t>
            </w:r>
          </w:p>
        </w:tc>
        <w:tc>
          <w:tcPr>
            <w:tcW w:w="1418" w:type="dxa"/>
          </w:tcPr>
          <w:p w14:paraId="6598695D" w14:textId="77777777" w:rsidR="005C088F" w:rsidRPr="00921839" w:rsidRDefault="005C088F" w:rsidP="005C088F">
            <w:pPr>
              <w:spacing w:line="276" w:lineRule="auto"/>
              <w:jc w:val="center"/>
              <w:rPr>
                <w:sz w:val="22"/>
                <w:szCs w:val="22"/>
              </w:rPr>
            </w:pPr>
            <w:r w:rsidRPr="00921839">
              <w:rPr>
                <w:sz w:val="22"/>
                <w:szCs w:val="22"/>
              </w:rPr>
              <w:t>47,40</w:t>
            </w:r>
          </w:p>
        </w:tc>
        <w:tc>
          <w:tcPr>
            <w:tcW w:w="1437" w:type="dxa"/>
          </w:tcPr>
          <w:p w14:paraId="230F0F4C" w14:textId="77777777" w:rsidR="005C088F" w:rsidRPr="00921839" w:rsidRDefault="005C088F" w:rsidP="005C088F">
            <w:pPr>
              <w:spacing w:line="276" w:lineRule="auto"/>
              <w:jc w:val="center"/>
              <w:rPr>
                <w:sz w:val="22"/>
                <w:szCs w:val="22"/>
              </w:rPr>
            </w:pPr>
            <w:r w:rsidRPr="00921839">
              <w:rPr>
                <w:sz w:val="22"/>
                <w:szCs w:val="22"/>
              </w:rPr>
              <w:t>28</w:t>
            </w:r>
          </w:p>
        </w:tc>
        <w:tc>
          <w:tcPr>
            <w:tcW w:w="1285" w:type="dxa"/>
          </w:tcPr>
          <w:p w14:paraId="13CA896A" w14:textId="77777777" w:rsidR="005C088F" w:rsidRPr="00921839" w:rsidRDefault="005C088F" w:rsidP="005C088F">
            <w:pPr>
              <w:spacing w:line="276" w:lineRule="auto"/>
              <w:jc w:val="center"/>
              <w:rPr>
                <w:sz w:val="22"/>
                <w:szCs w:val="22"/>
              </w:rPr>
            </w:pPr>
            <w:r w:rsidRPr="00921839">
              <w:rPr>
                <w:sz w:val="22"/>
                <w:szCs w:val="22"/>
              </w:rPr>
              <w:t>31</w:t>
            </w:r>
          </w:p>
        </w:tc>
      </w:tr>
      <w:tr w:rsidR="005C088F" w:rsidRPr="00921839" w14:paraId="1BF0EF74" w14:textId="77777777" w:rsidTr="00E0744A">
        <w:tc>
          <w:tcPr>
            <w:tcW w:w="2551" w:type="dxa"/>
          </w:tcPr>
          <w:p w14:paraId="7BBD7D21" w14:textId="77777777" w:rsidR="005C088F" w:rsidRPr="00921839" w:rsidRDefault="005C088F" w:rsidP="005C088F">
            <w:pPr>
              <w:spacing w:line="276" w:lineRule="auto"/>
              <w:jc w:val="center"/>
              <w:rPr>
                <w:sz w:val="22"/>
                <w:szCs w:val="22"/>
              </w:rPr>
            </w:pPr>
            <w:r w:rsidRPr="00921839">
              <w:rPr>
                <w:sz w:val="22"/>
                <w:szCs w:val="22"/>
              </w:rPr>
              <w:lastRenderedPageBreak/>
              <w:t>11</w:t>
            </w:r>
          </w:p>
        </w:tc>
        <w:tc>
          <w:tcPr>
            <w:tcW w:w="6067" w:type="dxa"/>
          </w:tcPr>
          <w:p w14:paraId="2F764C35" w14:textId="77777777" w:rsidR="005C088F" w:rsidRPr="00921839" w:rsidRDefault="005C088F" w:rsidP="005C088F">
            <w:pPr>
              <w:spacing w:line="276" w:lineRule="auto"/>
              <w:jc w:val="both"/>
              <w:rPr>
                <w:sz w:val="22"/>
                <w:szCs w:val="22"/>
              </w:rPr>
            </w:pPr>
            <w:r w:rsidRPr="00921839">
              <w:rPr>
                <w:sz w:val="22"/>
                <w:szCs w:val="22"/>
              </w:rPr>
              <w:t>Умение читать про себя и понимать структурно-смысловые связи в тексте, содержащем отдельные неизученные языковые явления</w:t>
            </w:r>
          </w:p>
        </w:tc>
        <w:tc>
          <w:tcPr>
            <w:tcW w:w="1417" w:type="dxa"/>
          </w:tcPr>
          <w:p w14:paraId="68565269" w14:textId="77777777" w:rsidR="005C088F" w:rsidRPr="00921839" w:rsidRDefault="005C088F" w:rsidP="005C088F">
            <w:pPr>
              <w:spacing w:line="276" w:lineRule="auto"/>
              <w:jc w:val="center"/>
              <w:rPr>
                <w:sz w:val="22"/>
                <w:szCs w:val="22"/>
              </w:rPr>
            </w:pPr>
            <w:r w:rsidRPr="00921839">
              <w:rPr>
                <w:sz w:val="22"/>
                <w:szCs w:val="22"/>
              </w:rPr>
              <w:t>П</w:t>
            </w:r>
          </w:p>
        </w:tc>
        <w:tc>
          <w:tcPr>
            <w:tcW w:w="1418" w:type="dxa"/>
          </w:tcPr>
          <w:p w14:paraId="52A47915" w14:textId="77777777" w:rsidR="005C088F" w:rsidRPr="00921839" w:rsidRDefault="005C088F" w:rsidP="005C088F">
            <w:pPr>
              <w:spacing w:line="276" w:lineRule="auto"/>
              <w:jc w:val="center"/>
              <w:rPr>
                <w:sz w:val="22"/>
                <w:szCs w:val="22"/>
              </w:rPr>
            </w:pPr>
            <w:r w:rsidRPr="00921839">
              <w:rPr>
                <w:sz w:val="22"/>
                <w:szCs w:val="22"/>
              </w:rPr>
              <w:t>60,34</w:t>
            </w:r>
          </w:p>
        </w:tc>
        <w:tc>
          <w:tcPr>
            <w:tcW w:w="1437" w:type="dxa"/>
          </w:tcPr>
          <w:p w14:paraId="0AC60CE6" w14:textId="77777777" w:rsidR="005C088F" w:rsidRPr="00921839" w:rsidRDefault="005C088F" w:rsidP="005C088F">
            <w:pPr>
              <w:spacing w:line="276" w:lineRule="auto"/>
              <w:jc w:val="center"/>
              <w:rPr>
                <w:sz w:val="22"/>
                <w:szCs w:val="22"/>
              </w:rPr>
            </w:pPr>
            <w:r w:rsidRPr="00921839">
              <w:rPr>
                <w:sz w:val="22"/>
                <w:szCs w:val="22"/>
              </w:rPr>
              <w:t>39</w:t>
            </w:r>
          </w:p>
        </w:tc>
        <w:tc>
          <w:tcPr>
            <w:tcW w:w="1285" w:type="dxa"/>
          </w:tcPr>
          <w:p w14:paraId="6AE9871A" w14:textId="77777777" w:rsidR="005C088F" w:rsidRPr="00921839" w:rsidRDefault="005C088F" w:rsidP="005C088F">
            <w:pPr>
              <w:spacing w:line="276" w:lineRule="auto"/>
              <w:jc w:val="center"/>
              <w:rPr>
                <w:sz w:val="22"/>
                <w:szCs w:val="22"/>
              </w:rPr>
            </w:pPr>
            <w:r w:rsidRPr="00921839">
              <w:rPr>
                <w:sz w:val="22"/>
                <w:szCs w:val="22"/>
              </w:rPr>
              <w:t>34</w:t>
            </w:r>
          </w:p>
        </w:tc>
      </w:tr>
      <w:tr w:rsidR="005C088F" w:rsidRPr="00921839" w14:paraId="3213F648" w14:textId="77777777" w:rsidTr="00E0744A">
        <w:tc>
          <w:tcPr>
            <w:tcW w:w="2551" w:type="dxa"/>
          </w:tcPr>
          <w:p w14:paraId="051EE420" w14:textId="77777777" w:rsidR="005C088F" w:rsidRPr="00921839" w:rsidRDefault="005C088F" w:rsidP="005C088F">
            <w:pPr>
              <w:spacing w:line="276" w:lineRule="auto"/>
              <w:jc w:val="center"/>
              <w:rPr>
                <w:sz w:val="22"/>
                <w:szCs w:val="22"/>
              </w:rPr>
            </w:pPr>
            <w:r w:rsidRPr="00921839">
              <w:rPr>
                <w:sz w:val="22"/>
                <w:szCs w:val="22"/>
              </w:rPr>
              <w:t>12-18</w:t>
            </w:r>
          </w:p>
        </w:tc>
        <w:tc>
          <w:tcPr>
            <w:tcW w:w="6067" w:type="dxa"/>
          </w:tcPr>
          <w:p w14:paraId="0D224ED5" w14:textId="77777777" w:rsidR="005C088F" w:rsidRPr="00921839" w:rsidRDefault="005C088F" w:rsidP="005C088F">
            <w:pPr>
              <w:spacing w:line="276" w:lineRule="auto"/>
              <w:jc w:val="both"/>
              <w:rPr>
                <w:sz w:val="22"/>
                <w:szCs w:val="22"/>
              </w:rPr>
            </w:pPr>
            <w:r w:rsidRPr="00921839">
              <w:rPr>
                <w:sz w:val="22"/>
                <w:szCs w:val="22"/>
              </w:rPr>
              <w:t xml:space="preserve"> и</w:t>
            </w:r>
          </w:p>
        </w:tc>
        <w:tc>
          <w:tcPr>
            <w:tcW w:w="1417" w:type="dxa"/>
          </w:tcPr>
          <w:p w14:paraId="7837057C" w14:textId="77777777" w:rsidR="005C088F" w:rsidRPr="00921839" w:rsidRDefault="005C088F" w:rsidP="005C088F">
            <w:pPr>
              <w:spacing w:line="276" w:lineRule="auto"/>
              <w:jc w:val="center"/>
              <w:rPr>
                <w:sz w:val="22"/>
                <w:szCs w:val="22"/>
              </w:rPr>
            </w:pPr>
            <w:r w:rsidRPr="00921839">
              <w:rPr>
                <w:sz w:val="22"/>
                <w:szCs w:val="22"/>
              </w:rPr>
              <w:t>В</w:t>
            </w:r>
          </w:p>
        </w:tc>
        <w:tc>
          <w:tcPr>
            <w:tcW w:w="1418" w:type="dxa"/>
          </w:tcPr>
          <w:p w14:paraId="71DA6A84" w14:textId="77777777" w:rsidR="005C088F" w:rsidRPr="00921839" w:rsidRDefault="005C088F" w:rsidP="005C088F">
            <w:pPr>
              <w:spacing w:line="276" w:lineRule="auto"/>
              <w:jc w:val="center"/>
              <w:rPr>
                <w:sz w:val="22"/>
                <w:szCs w:val="22"/>
              </w:rPr>
            </w:pPr>
            <w:r w:rsidRPr="00921839">
              <w:rPr>
                <w:sz w:val="22"/>
                <w:szCs w:val="22"/>
              </w:rPr>
              <w:t>43,27</w:t>
            </w:r>
          </w:p>
        </w:tc>
        <w:tc>
          <w:tcPr>
            <w:tcW w:w="1437" w:type="dxa"/>
          </w:tcPr>
          <w:p w14:paraId="63354F8C" w14:textId="77777777" w:rsidR="005C088F" w:rsidRPr="00921839" w:rsidRDefault="005C088F" w:rsidP="005C088F">
            <w:pPr>
              <w:spacing w:line="276" w:lineRule="auto"/>
              <w:jc w:val="center"/>
              <w:rPr>
                <w:sz w:val="22"/>
                <w:szCs w:val="22"/>
              </w:rPr>
            </w:pPr>
            <w:r w:rsidRPr="00921839">
              <w:rPr>
                <w:sz w:val="22"/>
                <w:szCs w:val="22"/>
              </w:rPr>
              <w:t>46</w:t>
            </w:r>
          </w:p>
        </w:tc>
        <w:tc>
          <w:tcPr>
            <w:tcW w:w="1285" w:type="dxa"/>
          </w:tcPr>
          <w:p w14:paraId="0F39A8F8" w14:textId="77777777" w:rsidR="005C088F" w:rsidRPr="00921839" w:rsidRDefault="005C088F" w:rsidP="005C088F">
            <w:pPr>
              <w:spacing w:line="276" w:lineRule="auto"/>
              <w:jc w:val="center"/>
              <w:rPr>
                <w:sz w:val="22"/>
                <w:szCs w:val="22"/>
              </w:rPr>
            </w:pPr>
            <w:r w:rsidRPr="00921839">
              <w:rPr>
                <w:sz w:val="22"/>
                <w:szCs w:val="22"/>
              </w:rPr>
              <w:t>39</w:t>
            </w:r>
          </w:p>
        </w:tc>
      </w:tr>
    </w:tbl>
    <w:p w14:paraId="42DBE6DF" w14:textId="77777777" w:rsidR="005C088F" w:rsidRPr="00921839" w:rsidRDefault="005C088F" w:rsidP="005C088F">
      <w:pPr>
        <w:spacing w:line="276" w:lineRule="auto"/>
        <w:ind w:firstLine="709"/>
        <w:jc w:val="both"/>
      </w:pPr>
    </w:p>
    <w:p w14:paraId="0934D421" w14:textId="77777777" w:rsidR="005C088F" w:rsidRPr="00921839" w:rsidRDefault="005C088F" w:rsidP="005C088F">
      <w:pPr>
        <w:spacing w:line="276" w:lineRule="auto"/>
        <w:ind w:firstLine="1843"/>
        <w:jc w:val="both"/>
      </w:pPr>
    </w:p>
    <w:p w14:paraId="4ABAA4AB" w14:textId="77777777" w:rsidR="005C088F" w:rsidRPr="00921839" w:rsidRDefault="005C088F" w:rsidP="005C088F">
      <w:pPr>
        <w:spacing w:line="276" w:lineRule="auto"/>
        <w:jc w:val="both"/>
      </w:pPr>
      <w:r w:rsidRPr="00921839">
        <w:t xml:space="preserve">                      </w:t>
      </w:r>
      <w:r w:rsidRPr="00921839">
        <w:rPr>
          <w:noProof/>
        </w:rPr>
        <w:drawing>
          <wp:inline distT="0" distB="0" distL="0" distR="0" wp14:anchorId="25BA8C8D" wp14:editId="14BEF92F">
            <wp:extent cx="7905750" cy="2067698"/>
            <wp:effectExtent l="0" t="0" r="0" b="8890"/>
            <wp:docPr id="6" name="Диаграмма 6">
              <a:extLst xmlns:a="http://schemas.openxmlformats.org/drawingml/2006/main">
                <a:ext uri="{FF2B5EF4-FFF2-40B4-BE49-F238E27FC236}">
                  <a16:creationId xmlns:a16="http://schemas.microsoft.com/office/drawing/2014/main" id="{E2AFF824-2036-4942-8C5B-A68F66A79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4C142D" w14:textId="77777777" w:rsidR="005C088F" w:rsidRPr="00921839" w:rsidRDefault="005C088F" w:rsidP="005C088F">
      <w:pPr>
        <w:spacing w:line="276" w:lineRule="auto"/>
        <w:ind w:firstLine="1843"/>
        <w:jc w:val="both"/>
      </w:pPr>
    </w:p>
    <w:p w14:paraId="02AEFD4F" w14:textId="77777777" w:rsidR="005C088F" w:rsidRPr="00E0744A" w:rsidRDefault="005C088F" w:rsidP="00E0744A">
      <w:pPr>
        <w:spacing w:line="276" w:lineRule="auto"/>
        <w:ind w:firstLine="709"/>
        <w:jc w:val="both"/>
        <w:rPr>
          <w:sz w:val="28"/>
          <w:szCs w:val="28"/>
        </w:rPr>
      </w:pPr>
      <w:r w:rsidRPr="00E0744A">
        <w:rPr>
          <w:sz w:val="28"/>
          <w:szCs w:val="28"/>
        </w:rPr>
        <w:t>В приведенном выше графике, мы видим, что средний процент выполнения заданий раздела «Чтение» в разрезе трех лет не изменился, мы наблюдаем небольшое снижение показателей по заданиям 11 и 12-18. Мы видим восходящую тенденцию задания 10. Лучше всего участники экзамена 2025 года справились с заданиями 12 - 18, учитывая, что они высокого уровня сложности, процент выполнения составил 39, однако данный показатель очень низкий и его нельзя считать достаточным.</w:t>
      </w:r>
    </w:p>
    <w:p w14:paraId="0E387607" w14:textId="77777777" w:rsidR="005C088F" w:rsidRPr="00E0744A" w:rsidRDefault="005C088F" w:rsidP="00E0744A">
      <w:pPr>
        <w:spacing w:line="276" w:lineRule="auto"/>
        <w:ind w:firstLine="709"/>
        <w:jc w:val="both"/>
        <w:rPr>
          <w:sz w:val="28"/>
          <w:szCs w:val="28"/>
        </w:rPr>
      </w:pPr>
      <w:r w:rsidRPr="00E0744A">
        <w:rPr>
          <w:sz w:val="28"/>
          <w:szCs w:val="28"/>
        </w:rPr>
        <w:t>Рассмотрим примеры заданий и приведём ряд методических рекомендаций по каждому заданию.</w:t>
      </w:r>
    </w:p>
    <w:p w14:paraId="2714921C" w14:textId="77777777" w:rsidR="005C088F" w:rsidRPr="00E0744A" w:rsidRDefault="005C088F" w:rsidP="00E0744A">
      <w:pPr>
        <w:spacing w:line="276" w:lineRule="auto"/>
        <w:ind w:firstLine="709"/>
        <w:jc w:val="both"/>
        <w:rPr>
          <w:iCs/>
          <w:sz w:val="28"/>
          <w:szCs w:val="28"/>
        </w:rPr>
      </w:pPr>
      <w:r w:rsidRPr="00E0744A">
        <w:rPr>
          <w:iCs/>
          <w:sz w:val="28"/>
          <w:szCs w:val="28"/>
        </w:rPr>
        <w:t xml:space="preserve">Раздел «Чтение» включает 9 заданий. Проверяемые в данном разделе умения и навыки, следующие: понимание основного содержания текста </w:t>
      </w:r>
      <w:r w:rsidRPr="00E0744A">
        <w:rPr>
          <w:b/>
          <w:iCs/>
          <w:sz w:val="28"/>
          <w:szCs w:val="28"/>
        </w:rPr>
        <w:t>(задание 10),</w:t>
      </w:r>
      <w:r w:rsidRPr="00E0744A">
        <w:rPr>
          <w:iCs/>
          <w:sz w:val="28"/>
          <w:szCs w:val="28"/>
        </w:rPr>
        <w:t xml:space="preserve"> понимание структурно-смысловых связей в тексте </w:t>
      </w:r>
      <w:r w:rsidRPr="00E0744A">
        <w:rPr>
          <w:b/>
          <w:iCs/>
          <w:sz w:val="28"/>
          <w:szCs w:val="28"/>
        </w:rPr>
        <w:t>(задание 11),</w:t>
      </w:r>
      <w:r w:rsidRPr="00E0744A">
        <w:rPr>
          <w:iCs/>
          <w:sz w:val="28"/>
          <w:szCs w:val="28"/>
        </w:rPr>
        <w:t xml:space="preserve"> полное и точное понимание информации в тексте </w:t>
      </w:r>
      <w:r w:rsidRPr="00E0744A">
        <w:rPr>
          <w:b/>
          <w:iCs/>
          <w:sz w:val="28"/>
          <w:szCs w:val="28"/>
        </w:rPr>
        <w:t>(задания 12</w:t>
      </w:r>
      <w:r w:rsidRPr="00E0744A">
        <w:rPr>
          <w:b/>
          <w:iCs/>
          <w:color w:val="000000"/>
          <w:sz w:val="28"/>
          <w:szCs w:val="28"/>
        </w:rPr>
        <w:t>–</w:t>
      </w:r>
      <w:r w:rsidRPr="00E0744A">
        <w:rPr>
          <w:b/>
          <w:iCs/>
          <w:sz w:val="28"/>
          <w:szCs w:val="28"/>
        </w:rPr>
        <w:t>18).</w:t>
      </w:r>
    </w:p>
    <w:p w14:paraId="5B36030D" w14:textId="77777777" w:rsidR="005C088F" w:rsidRPr="004F5A85" w:rsidRDefault="005C088F" w:rsidP="00E0744A">
      <w:pPr>
        <w:spacing w:line="276" w:lineRule="auto"/>
        <w:ind w:firstLine="709"/>
        <w:jc w:val="both"/>
        <w:rPr>
          <w:sz w:val="28"/>
          <w:szCs w:val="28"/>
          <w:lang w:val="en-US"/>
        </w:rPr>
      </w:pPr>
      <w:r w:rsidRPr="00E0744A">
        <w:rPr>
          <w:b/>
          <w:sz w:val="28"/>
          <w:szCs w:val="28"/>
        </w:rPr>
        <w:t>Задание 10.</w:t>
      </w:r>
      <w:r w:rsidRPr="00E0744A">
        <w:rPr>
          <w:sz w:val="28"/>
          <w:szCs w:val="28"/>
        </w:rPr>
        <w:t xml:space="preserve"> Установите соответствие между текстами A–G и заголовками 1–8. Занесите свои ответы в таблицу. Используйте каждую цифру только один раз. В</w:t>
      </w:r>
      <w:r w:rsidRPr="004F5A85">
        <w:rPr>
          <w:sz w:val="28"/>
          <w:szCs w:val="28"/>
          <w:lang w:val="en-US"/>
        </w:rPr>
        <w:t xml:space="preserve"> </w:t>
      </w:r>
      <w:r w:rsidRPr="00E0744A">
        <w:rPr>
          <w:sz w:val="28"/>
          <w:szCs w:val="28"/>
        </w:rPr>
        <w:t>задании</w:t>
      </w:r>
      <w:r w:rsidRPr="004F5A85">
        <w:rPr>
          <w:sz w:val="28"/>
          <w:szCs w:val="28"/>
          <w:lang w:val="en-US"/>
        </w:rPr>
        <w:t xml:space="preserve"> </w:t>
      </w:r>
      <w:r w:rsidRPr="00E0744A">
        <w:rPr>
          <w:sz w:val="28"/>
          <w:szCs w:val="28"/>
        </w:rPr>
        <w:t>один</w:t>
      </w:r>
      <w:r w:rsidRPr="004F5A85">
        <w:rPr>
          <w:sz w:val="28"/>
          <w:szCs w:val="28"/>
          <w:lang w:val="en-US"/>
        </w:rPr>
        <w:t xml:space="preserve"> </w:t>
      </w:r>
      <w:r w:rsidRPr="00E0744A">
        <w:rPr>
          <w:sz w:val="28"/>
          <w:szCs w:val="28"/>
        </w:rPr>
        <w:t>заголовок</w:t>
      </w:r>
      <w:r w:rsidRPr="004F5A85">
        <w:rPr>
          <w:sz w:val="28"/>
          <w:szCs w:val="28"/>
          <w:lang w:val="en-US"/>
        </w:rPr>
        <w:t xml:space="preserve"> </w:t>
      </w:r>
      <w:r w:rsidRPr="00E0744A">
        <w:rPr>
          <w:sz w:val="28"/>
          <w:szCs w:val="28"/>
        </w:rPr>
        <w:t>лишний</w:t>
      </w:r>
      <w:r w:rsidRPr="004F5A85">
        <w:rPr>
          <w:sz w:val="28"/>
          <w:szCs w:val="28"/>
          <w:lang w:val="en-US"/>
        </w:rPr>
        <w:t xml:space="preserve">. </w:t>
      </w:r>
    </w:p>
    <w:p w14:paraId="4220037B" w14:textId="77777777" w:rsidR="005C088F" w:rsidRPr="004F5A85" w:rsidRDefault="005C088F" w:rsidP="005C088F">
      <w:pPr>
        <w:spacing w:line="276" w:lineRule="auto"/>
        <w:ind w:firstLine="709"/>
        <w:jc w:val="both"/>
        <w:rPr>
          <w:lang w:val="en-US"/>
        </w:rPr>
      </w:pPr>
    </w:p>
    <w:p w14:paraId="613265E4" w14:textId="77777777" w:rsidR="005C088F" w:rsidRPr="00921839" w:rsidRDefault="005C088F" w:rsidP="005C088F">
      <w:pPr>
        <w:spacing w:line="276" w:lineRule="auto"/>
        <w:ind w:firstLine="709"/>
        <w:jc w:val="both"/>
        <w:rPr>
          <w:b/>
          <w:lang w:val="en-US"/>
        </w:rPr>
      </w:pPr>
      <w:r w:rsidRPr="00921839">
        <w:rPr>
          <w:b/>
          <w:lang w:val="en-US"/>
        </w:rPr>
        <w:t xml:space="preserve">1. Avoiding crowds                                  5. Combining travel and fun </w:t>
      </w:r>
    </w:p>
    <w:p w14:paraId="657BBE5B" w14:textId="77777777" w:rsidR="005C088F" w:rsidRPr="00921839" w:rsidRDefault="005C088F" w:rsidP="005C088F">
      <w:pPr>
        <w:spacing w:line="276" w:lineRule="auto"/>
        <w:ind w:firstLine="709"/>
        <w:jc w:val="both"/>
        <w:rPr>
          <w:b/>
          <w:lang w:val="en-US"/>
        </w:rPr>
      </w:pPr>
      <w:r w:rsidRPr="00921839">
        <w:rPr>
          <w:b/>
          <w:lang w:val="en-US"/>
        </w:rPr>
        <w:lastRenderedPageBreak/>
        <w:t xml:space="preserve">2. It can ruin your holiday                      6. Variety of weather conditions </w:t>
      </w:r>
    </w:p>
    <w:p w14:paraId="5742A3CA" w14:textId="77777777" w:rsidR="005C088F" w:rsidRPr="00921839" w:rsidRDefault="005C088F" w:rsidP="005C088F">
      <w:pPr>
        <w:spacing w:line="276" w:lineRule="auto"/>
        <w:ind w:firstLine="709"/>
        <w:jc w:val="both"/>
        <w:rPr>
          <w:b/>
          <w:lang w:val="en-US"/>
        </w:rPr>
      </w:pPr>
      <w:r w:rsidRPr="00921839">
        <w:rPr>
          <w:b/>
          <w:lang w:val="en-US"/>
        </w:rPr>
        <w:t xml:space="preserve">3. Not always as planned                         7. Echo of global processes </w:t>
      </w:r>
    </w:p>
    <w:p w14:paraId="32926A74" w14:textId="77777777" w:rsidR="005C088F" w:rsidRPr="00921839" w:rsidRDefault="005C088F" w:rsidP="005C088F">
      <w:pPr>
        <w:spacing w:line="276" w:lineRule="auto"/>
        <w:ind w:firstLine="709"/>
        <w:jc w:val="both"/>
        <w:rPr>
          <w:b/>
          <w:lang w:val="en-US"/>
        </w:rPr>
      </w:pPr>
      <w:r w:rsidRPr="00921839">
        <w:rPr>
          <w:b/>
          <w:lang w:val="en-US"/>
        </w:rPr>
        <w:t>4. Getting to the top                                 8. Watching wildlife</w:t>
      </w:r>
    </w:p>
    <w:p w14:paraId="360AB776" w14:textId="77777777" w:rsidR="005C088F" w:rsidRPr="00921839" w:rsidRDefault="005C088F" w:rsidP="005C088F">
      <w:pPr>
        <w:spacing w:line="276" w:lineRule="auto"/>
        <w:ind w:firstLine="709"/>
        <w:jc w:val="both"/>
        <w:rPr>
          <w:lang w:val="en-US"/>
        </w:rPr>
      </w:pPr>
    </w:p>
    <w:p w14:paraId="542D031B" w14:textId="77777777" w:rsidR="005C088F" w:rsidRPr="00E0744A" w:rsidRDefault="005C088F" w:rsidP="005C088F">
      <w:pPr>
        <w:spacing w:line="276" w:lineRule="auto"/>
        <w:ind w:firstLine="709"/>
        <w:jc w:val="both"/>
        <w:rPr>
          <w:sz w:val="28"/>
          <w:szCs w:val="28"/>
          <w:lang w:val="en-US"/>
        </w:rPr>
      </w:pPr>
      <w:r w:rsidRPr="00E0744A">
        <w:rPr>
          <w:b/>
          <w:sz w:val="28"/>
          <w:szCs w:val="28"/>
          <w:lang w:val="en-US"/>
        </w:rPr>
        <w:t>A</w:t>
      </w:r>
      <w:r w:rsidRPr="00E0744A">
        <w:rPr>
          <w:sz w:val="28"/>
          <w:szCs w:val="28"/>
          <w:lang w:val="en-US"/>
        </w:rPr>
        <w:t xml:space="preserve">. While Nepal may be most famous for its high mountains, it actually spans from jungle-filled plains bordering India to the edge of the Tibetan Plateau. There’s a lot of climatic diversity. The best month to visit Nepal largely depends on what you want to do while you’re there, and whether you’ll be visiting either very high or very low-lying places. The climate plays a big part in the tourism seasons. In different seasons, you can see rhinos and other wild animals, go white-water rafting, or hike in the mountains. </w:t>
      </w:r>
    </w:p>
    <w:p w14:paraId="5DDD0975" w14:textId="77777777" w:rsidR="005C088F" w:rsidRPr="00E0744A" w:rsidRDefault="005C088F" w:rsidP="005C088F">
      <w:pPr>
        <w:spacing w:line="276" w:lineRule="auto"/>
        <w:ind w:firstLine="709"/>
        <w:jc w:val="both"/>
        <w:rPr>
          <w:sz w:val="28"/>
          <w:szCs w:val="28"/>
          <w:lang w:val="en-US"/>
        </w:rPr>
      </w:pPr>
      <w:r w:rsidRPr="00E0744A">
        <w:rPr>
          <w:b/>
          <w:sz w:val="28"/>
          <w:szCs w:val="28"/>
          <w:lang w:val="en-US"/>
        </w:rPr>
        <w:t>B</w:t>
      </w:r>
      <w:r w:rsidRPr="00E0744A">
        <w:rPr>
          <w:sz w:val="28"/>
          <w:szCs w:val="28"/>
          <w:lang w:val="en-US"/>
        </w:rPr>
        <w:t xml:space="preserve">. Much of the above advice doesn’t really apply if you want to climb Mt Everest or another Himalayan peak. The climbing seasons are not always the same as the best trekking and sightseeing seasons. Spring (March to May) and early autumn (late September and October) are the best times for mountaineering, as temperatures and weather conditions are optimal for such activities. However, conditions vary year by year, and climbing expeditions are sometimes affected by unpredictable events in the mountains. </w:t>
      </w:r>
    </w:p>
    <w:p w14:paraId="03C0C7DE" w14:textId="77777777" w:rsidR="005C088F" w:rsidRPr="00E0744A" w:rsidRDefault="005C088F" w:rsidP="005C088F">
      <w:pPr>
        <w:spacing w:line="276" w:lineRule="auto"/>
        <w:ind w:firstLine="709"/>
        <w:jc w:val="both"/>
        <w:rPr>
          <w:sz w:val="28"/>
          <w:szCs w:val="28"/>
          <w:lang w:val="en-US"/>
        </w:rPr>
      </w:pPr>
      <w:r w:rsidRPr="00E0744A">
        <w:rPr>
          <w:b/>
          <w:sz w:val="28"/>
          <w:szCs w:val="28"/>
          <w:lang w:val="en-US"/>
        </w:rPr>
        <w:t>C.</w:t>
      </w:r>
      <w:r w:rsidRPr="00E0744A">
        <w:rPr>
          <w:sz w:val="28"/>
          <w:szCs w:val="28"/>
          <w:lang w:val="en-US"/>
        </w:rPr>
        <w:t xml:space="preserve"> The festival season takes place during the peak tourism season. Festivals are usually held in October and in November. The dates are different because they follow a lunar calendar. One is mostly a family affair, and the capital essentially clears out for around a week during the festival. Many shops an d businesses are closed. The festival of light is more accessible to </w:t>
      </w:r>
      <w:proofErr w:type="spellStart"/>
      <w:r w:rsidRPr="00E0744A">
        <w:rPr>
          <w:sz w:val="28"/>
          <w:szCs w:val="28"/>
          <w:lang w:val="en-US"/>
        </w:rPr>
        <w:t>travellers</w:t>
      </w:r>
      <w:proofErr w:type="spellEnd"/>
      <w:r w:rsidRPr="00E0744A">
        <w:rPr>
          <w:sz w:val="28"/>
          <w:szCs w:val="28"/>
          <w:lang w:val="en-US"/>
        </w:rPr>
        <w:t xml:space="preserve">. You will see displays of lights outside homes and businesses all over the country. It is the best time to visit the capital of Nepal. </w:t>
      </w:r>
    </w:p>
    <w:p w14:paraId="15C03484" w14:textId="77777777" w:rsidR="005C088F" w:rsidRPr="00E0744A" w:rsidRDefault="005C088F" w:rsidP="005C088F">
      <w:pPr>
        <w:spacing w:line="276" w:lineRule="auto"/>
        <w:ind w:firstLine="709"/>
        <w:jc w:val="both"/>
        <w:rPr>
          <w:sz w:val="28"/>
          <w:szCs w:val="28"/>
          <w:lang w:val="en-US"/>
        </w:rPr>
      </w:pPr>
      <w:r w:rsidRPr="00E0744A">
        <w:rPr>
          <w:b/>
          <w:sz w:val="28"/>
          <w:szCs w:val="28"/>
          <w:lang w:val="en-US"/>
        </w:rPr>
        <w:t>D.</w:t>
      </w:r>
      <w:r w:rsidRPr="00E0744A">
        <w:rPr>
          <w:sz w:val="28"/>
          <w:szCs w:val="28"/>
          <w:lang w:val="en-US"/>
        </w:rPr>
        <w:t xml:space="preserve"> Much of Nepal sits at a lower altitude than many people think, and the short winter is typically mild there, including one in the capital. There may be some foggy mornings and cold nights, but when the sky is clear, winter days can be quite warm in the cities. The other major advantage of visiting the country in the winter is that it’s one of the cheapest times to visit Nepal, and there are few other tourists around. Lower-altitude trekking trails will be comfortable, as long as you have a good jacket for cold nights.</w:t>
      </w:r>
    </w:p>
    <w:p w14:paraId="09AB6D85" w14:textId="77777777" w:rsidR="005C088F" w:rsidRPr="00E0744A" w:rsidRDefault="005C088F" w:rsidP="005C088F">
      <w:pPr>
        <w:spacing w:line="276" w:lineRule="auto"/>
        <w:ind w:firstLine="709"/>
        <w:jc w:val="both"/>
        <w:rPr>
          <w:sz w:val="28"/>
          <w:szCs w:val="28"/>
          <w:lang w:val="en-US"/>
        </w:rPr>
      </w:pPr>
      <w:r w:rsidRPr="00E0744A">
        <w:rPr>
          <w:b/>
          <w:sz w:val="28"/>
          <w:szCs w:val="28"/>
          <w:lang w:val="en-US"/>
        </w:rPr>
        <w:t>E.</w:t>
      </w:r>
      <w:r w:rsidRPr="00E0744A">
        <w:rPr>
          <w:sz w:val="28"/>
          <w:szCs w:val="28"/>
          <w:lang w:val="en-US"/>
        </w:rPr>
        <w:t xml:space="preserve"> Nepal isn’t only about the mountains. National parks are full of wildlife, including lots of one-horned rhinoceros and a few Royal Bengal tigers. The best time to see wildlife is at the end of winter. In late January, local villagers are allowed to cut the high elephant grass that shoots up after the rainy season. Then the animals that were previously hiding in it become visible. You’re much more likely to see rhinos and other animals at this time of year. Later, the temperatures become very hot, and everyone including animals hide from the burning sun. </w:t>
      </w:r>
    </w:p>
    <w:p w14:paraId="10953853"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lastRenderedPageBreak/>
        <w:t>F.</w:t>
      </w:r>
      <w:r w:rsidRPr="00E0744A">
        <w:rPr>
          <w:sz w:val="28"/>
          <w:szCs w:val="28"/>
          <w:lang w:val="en-US"/>
        </w:rPr>
        <w:t xml:space="preserve"> By late spring, the arrival of the monsoon is expected in Nepal. Temperatures become uncomfortably hot in many places, and the air quality is poor. The unpleasant conditions become more tolerable with the arrival of the monsoon in June. Then the locals welcome the rains, which are cooling and refreshing, but rather heavy. However, for </w:t>
      </w:r>
      <w:proofErr w:type="spellStart"/>
      <w:r w:rsidRPr="00E0744A">
        <w:rPr>
          <w:sz w:val="28"/>
          <w:szCs w:val="28"/>
          <w:lang w:val="en-US"/>
        </w:rPr>
        <w:t>travellers</w:t>
      </w:r>
      <w:proofErr w:type="spellEnd"/>
      <w:r w:rsidRPr="00E0744A">
        <w:rPr>
          <w:sz w:val="28"/>
          <w:szCs w:val="28"/>
          <w:lang w:val="en-US"/>
        </w:rPr>
        <w:t xml:space="preserve">, the monsoon is the worst time to visit Nepal. Rain means cloudy skies, muddy and flooded streets, canceled or delayed flights, and the potential for landslides across roads. </w:t>
      </w:r>
    </w:p>
    <w:p w14:paraId="479E73B0"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G.</w:t>
      </w:r>
      <w:r w:rsidRPr="00E0744A">
        <w:rPr>
          <w:sz w:val="28"/>
          <w:szCs w:val="28"/>
          <w:lang w:val="en-US"/>
        </w:rPr>
        <w:t xml:space="preserve"> For years, spring was considered to be a second high season in Nepal. However, in recent years, this common wisdom sounds less and less true. Winters are usually dry, and as temperatures heat up through the spring, wildfires spread. This has been happening for a long time. With climate change, wildfires have become worse over the last few years. The smoke from wildfires impacts air quality throughout the country, and it is already dangerous in the capital. It also negatively influences how well you can see in the mountains.</w:t>
      </w:r>
    </w:p>
    <w:p w14:paraId="24C8EEDF" w14:textId="77777777" w:rsidR="005C088F" w:rsidRPr="00E0744A" w:rsidRDefault="005C088F" w:rsidP="00E0744A">
      <w:pPr>
        <w:spacing w:line="276" w:lineRule="auto"/>
        <w:ind w:firstLine="709"/>
        <w:jc w:val="both"/>
        <w:rPr>
          <w:sz w:val="28"/>
          <w:szCs w:val="28"/>
          <w:lang w:val="en-US"/>
        </w:rPr>
      </w:pPr>
    </w:p>
    <w:p w14:paraId="4B80A2E0" w14:textId="77777777" w:rsidR="005C088F" w:rsidRPr="00E0744A" w:rsidRDefault="005C088F" w:rsidP="00E0744A">
      <w:pPr>
        <w:autoSpaceDE w:val="0"/>
        <w:autoSpaceDN w:val="0"/>
        <w:adjustRightInd w:val="0"/>
        <w:spacing w:line="276" w:lineRule="auto"/>
        <w:ind w:left="-284" w:firstLine="851"/>
        <w:jc w:val="both"/>
        <w:rPr>
          <w:b/>
          <w:sz w:val="28"/>
          <w:szCs w:val="28"/>
        </w:rPr>
      </w:pPr>
      <w:r w:rsidRPr="00E0744A">
        <w:rPr>
          <w:b/>
          <w:sz w:val="28"/>
          <w:szCs w:val="28"/>
        </w:rPr>
        <w:t>Средний процент выполнения данного задания (базового уровня сложности) по региону составил 31 28, что свидетельствует о том, что у учащихся возникли некоторые сложности при его решении.</w:t>
      </w:r>
      <w:r w:rsidRPr="00E0744A">
        <w:rPr>
          <w:sz w:val="28"/>
          <w:szCs w:val="28"/>
        </w:rPr>
        <w:t xml:space="preserve"> Также данный показатель немного выше, чем в 2024 году </w:t>
      </w:r>
      <w:r w:rsidRPr="00E0744A">
        <w:rPr>
          <w:b/>
          <w:bCs/>
          <w:sz w:val="28"/>
          <w:szCs w:val="28"/>
        </w:rPr>
        <w:t>(28%).</w:t>
      </w:r>
    </w:p>
    <w:p w14:paraId="20F53841" w14:textId="77777777" w:rsidR="005C088F" w:rsidRPr="00E0744A" w:rsidRDefault="005C088F" w:rsidP="00E0744A">
      <w:pPr>
        <w:autoSpaceDE w:val="0"/>
        <w:autoSpaceDN w:val="0"/>
        <w:adjustRightInd w:val="0"/>
        <w:spacing w:line="276" w:lineRule="auto"/>
        <w:ind w:left="-284" w:firstLine="851"/>
        <w:jc w:val="both"/>
        <w:rPr>
          <w:b/>
          <w:sz w:val="28"/>
          <w:szCs w:val="28"/>
        </w:rPr>
      </w:pPr>
      <w:r w:rsidRPr="00E0744A">
        <w:rPr>
          <w:bCs/>
          <w:sz w:val="28"/>
          <w:szCs w:val="28"/>
        </w:rPr>
        <w:t xml:space="preserve">В группе «Не преодолевших минимальный балл» процент выполнения задания составил всего 5. Такой крайне низкий показатель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7A7BD706" w14:textId="77777777" w:rsidR="005C088F" w:rsidRPr="00E0744A" w:rsidRDefault="005C088F" w:rsidP="00E0744A">
      <w:pPr>
        <w:numPr>
          <w:ilvl w:val="0"/>
          <w:numId w:val="20"/>
        </w:numPr>
        <w:spacing w:line="276" w:lineRule="auto"/>
        <w:jc w:val="both"/>
        <w:rPr>
          <w:sz w:val="28"/>
          <w:szCs w:val="28"/>
        </w:rPr>
      </w:pPr>
      <w:r w:rsidRPr="00E0744A">
        <w:rPr>
          <w:sz w:val="28"/>
          <w:szCs w:val="28"/>
        </w:rPr>
        <w:t>не знакомы с разными видами чтения, вследствие чего не умеют использовать, например, просмотровое/поисковое чтение в целях извлечения необходимой/запрашиваемой информации из текста;</w:t>
      </w:r>
    </w:p>
    <w:p w14:paraId="7BF4F0F8" w14:textId="77777777" w:rsidR="005C088F" w:rsidRPr="00E0744A" w:rsidRDefault="005C088F" w:rsidP="00E0744A">
      <w:pPr>
        <w:numPr>
          <w:ilvl w:val="0"/>
          <w:numId w:val="20"/>
        </w:numPr>
        <w:spacing w:line="276" w:lineRule="auto"/>
        <w:jc w:val="both"/>
        <w:rPr>
          <w:sz w:val="28"/>
          <w:szCs w:val="28"/>
        </w:rPr>
      </w:pPr>
      <w:r w:rsidRPr="00E0744A">
        <w:rPr>
          <w:sz w:val="28"/>
          <w:szCs w:val="28"/>
        </w:rPr>
        <w:t>непонимание того, что смысл текста складывается не из повторения отдельных слов в заголовке, а из-за использования тематической лексики;</w:t>
      </w:r>
    </w:p>
    <w:p w14:paraId="7ECD5A98" w14:textId="77777777" w:rsidR="005C088F" w:rsidRPr="00E0744A" w:rsidRDefault="005C088F" w:rsidP="00E0744A">
      <w:pPr>
        <w:numPr>
          <w:ilvl w:val="0"/>
          <w:numId w:val="20"/>
        </w:numPr>
        <w:spacing w:line="276" w:lineRule="auto"/>
        <w:jc w:val="both"/>
        <w:rPr>
          <w:sz w:val="28"/>
          <w:szCs w:val="28"/>
        </w:rPr>
      </w:pPr>
      <w:r w:rsidRPr="00E0744A">
        <w:rPr>
          <w:sz w:val="28"/>
          <w:szCs w:val="28"/>
        </w:rPr>
        <w:t xml:space="preserve">не способны отделять главную информацию от второстепенной, выявляя наиболее значимые факты. </w:t>
      </w:r>
    </w:p>
    <w:p w14:paraId="148B160F" w14:textId="77777777" w:rsidR="005C088F" w:rsidRPr="00E0744A" w:rsidRDefault="005C088F" w:rsidP="00E0744A">
      <w:pPr>
        <w:autoSpaceDE w:val="0"/>
        <w:autoSpaceDN w:val="0"/>
        <w:adjustRightInd w:val="0"/>
        <w:spacing w:line="276" w:lineRule="auto"/>
        <w:ind w:left="568"/>
        <w:jc w:val="both"/>
        <w:rPr>
          <w:sz w:val="28"/>
          <w:szCs w:val="28"/>
        </w:rPr>
      </w:pPr>
      <w:r w:rsidRPr="00E0744A">
        <w:rPr>
          <w:sz w:val="28"/>
          <w:szCs w:val="28"/>
        </w:rPr>
        <w:t>Учащиеся должны понимать, что первая и последняя фразы абзаца наиболее важны для понимания основного содержания.</w:t>
      </w:r>
    </w:p>
    <w:p w14:paraId="60E5B250" w14:textId="7F19D391" w:rsidR="005C088F" w:rsidRPr="00E0744A" w:rsidRDefault="005C088F" w:rsidP="00E0744A">
      <w:pPr>
        <w:autoSpaceDE w:val="0"/>
        <w:autoSpaceDN w:val="0"/>
        <w:adjustRightInd w:val="0"/>
        <w:spacing w:line="276" w:lineRule="auto"/>
        <w:ind w:left="568"/>
        <w:jc w:val="both"/>
        <w:rPr>
          <w:bCs/>
          <w:i/>
          <w:sz w:val="28"/>
          <w:szCs w:val="28"/>
        </w:rPr>
      </w:pPr>
      <w:r w:rsidRPr="00E0744A">
        <w:rPr>
          <w:sz w:val="28"/>
          <w:szCs w:val="28"/>
        </w:rPr>
        <w:t xml:space="preserve"> </w:t>
      </w:r>
      <w:r w:rsidRPr="00E0744A">
        <w:rPr>
          <w:bCs/>
          <w:i/>
          <w:sz w:val="28"/>
          <w:szCs w:val="28"/>
        </w:rPr>
        <w:t xml:space="preserve">в группе от минимального до 60 </w:t>
      </w:r>
      <w:proofErr w:type="spellStart"/>
      <w:r w:rsidRPr="00E0744A">
        <w:rPr>
          <w:bCs/>
          <w:i/>
          <w:sz w:val="28"/>
          <w:szCs w:val="28"/>
        </w:rPr>
        <w:t>т.б</w:t>
      </w:r>
      <w:proofErr w:type="spellEnd"/>
      <w:r w:rsidRPr="00E0744A">
        <w:rPr>
          <w:bCs/>
          <w:i/>
          <w:sz w:val="28"/>
          <w:szCs w:val="28"/>
        </w:rPr>
        <w:t>. – 22 %</w:t>
      </w:r>
    </w:p>
    <w:p w14:paraId="66F6908F" w14:textId="77777777" w:rsidR="005C088F" w:rsidRPr="00E0744A" w:rsidRDefault="005C088F" w:rsidP="00E0744A">
      <w:pPr>
        <w:spacing w:line="276" w:lineRule="auto"/>
        <w:ind w:firstLine="709"/>
        <w:jc w:val="both"/>
        <w:rPr>
          <w:sz w:val="28"/>
          <w:szCs w:val="28"/>
        </w:rPr>
      </w:pPr>
      <w:r w:rsidRPr="00E0744A">
        <w:rPr>
          <w:bCs/>
          <w:sz w:val="28"/>
          <w:szCs w:val="28"/>
        </w:rPr>
        <w:lastRenderedPageBreak/>
        <w:t xml:space="preserve">В данной группе мы видим незначительное уменьшение показателя (на 3 %) </w:t>
      </w:r>
      <w:r w:rsidRPr="00E0744A">
        <w:rPr>
          <w:sz w:val="28"/>
          <w:szCs w:val="28"/>
        </w:rPr>
        <w:t xml:space="preserve">выполнения задания 10 по сравнению с предыдущим годом (в 2024 г. – 25%). Данные свидетельствует о том, что у экзаменуемых плохо развита </w:t>
      </w:r>
      <w:r w:rsidRPr="00E0744A">
        <w:rPr>
          <w:sz w:val="28"/>
          <w:szCs w:val="28"/>
          <w:shd w:val="clear" w:color="auto" w:fill="FFFFFF"/>
        </w:rPr>
        <w:t xml:space="preserve">способность </w:t>
      </w:r>
      <w:r w:rsidRPr="00E0744A">
        <w:rPr>
          <w:sz w:val="28"/>
          <w:szCs w:val="28"/>
        </w:rPr>
        <w:t>понимания основного содержания прочитанного текста.</w:t>
      </w:r>
    </w:p>
    <w:p w14:paraId="1C14B490"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57 %;</w:t>
      </w:r>
    </w:p>
    <w:p w14:paraId="615FC064" w14:textId="77777777" w:rsidR="005C088F" w:rsidRPr="00E0744A" w:rsidRDefault="005C088F" w:rsidP="00E0744A">
      <w:pPr>
        <w:spacing w:line="276" w:lineRule="auto"/>
        <w:ind w:firstLine="709"/>
        <w:jc w:val="both"/>
        <w:rPr>
          <w:sz w:val="28"/>
          <w:szCs w:val="28"/>
        </w:rPr>
      </w:pPr>
      <w:r w:rsidRPr="00E0744A">
        <w:rPr>
          <w:bCs/>
          <w:sz w:val="28"/>
          <w:szCs w:val="28"/>
        </w:rPr>
        <w:t xml:space="preserve">В данной группе мы видим небольшое увеличение показателя (на 10 %) </w:t>
      </w:r>
      <w:r w:rsidRPr="00E0744A">
        <w:rPr>
          <w:sz w:val="28"/>
          <w:szCs w:val="28"/>
        </w:rPr>
        <w:t xml:space="preserve">выполнения задания 10 учащимися по сравнению с предыдущим годом (в 2024 г. – 47%). Данные свидетельствует о том, что у экзаменуемых слабо развита </w:t>
      </w:r>
      <w:r w:rsidRPr="00E0744A">
        <w:rPr>
          <w:sz w:val="28"/>
          <w:szCs w:val="28"/>
          <w:shd w:val="clear" w:color="auto" w:fill="FFFFFF"/>
        </w:rPr>
        <w:t xml:space="preserve">способность </w:t>
      </w:r>
      <w:r w:rsidRPr="00E0744A">
        <w:rPr>
          <w:sz w:val="28"/>
          <w:szCs w:val="28"/>
        </w:rPr>
        <w:t>понимания основного содержания прочитанного текста.</w:t>
      </w:r>
    </w:p>
    <w:p w14:paraId="3164B27E"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78 %.</w:t>
      </w:r>
    </w:p>
    <w:p w14:paraId="7F205067" w14:textId="77777777" w:rsidR="005C088F" w:rsidRPr="00E0744A" w:rsidRDefault="005C088F" w:rsidP="00E0744A">
      <w:pPr>
        <w:spacing w:line="276" w:lineRule="auto"/>
        <w:ind w:firstLine="709"/>
        <w:jc w:val="both"/>
        <w:rPr>
          <w:sz w:val="28"/>
          <w:szCs w:val="28"/>
        </w:rPr>
      </w:pPr>
      <w:r w:rsidRPr="00E0744A">
        <w:rPr>
          <w:bCs/>
          <w:sz w:val="28"/>
          <w:szCs w:val="28"/>
        </w:rPr>
        <w:t xml:space="preserve">В данной группе мы видим небольшое уменьшение показателя (на 9%) </w:t>
      </w:r>
      <w:r w:rsidRPr="00E0744A">
        <w:rPr>
          <w:sz w:val="28"/>
          <w:szCs w:val="28"/>
        </w:rPr>
        <w:t>выполнения задания 10 учащимися по сравнению с предыдущим годом (в 2024 г. – 97%). Данные свидетельствует о хорошей подготовке учащихся данной группы и о сформированности ими соответствующих умений.</w:t>
      </w:r>
    </w:p>
    <w:p w14:paraId="15B98E4F" w14:textId="77777777" w:rsidR="005C088F" w:rsidRPr="00E0744A" w:rsidRDefault="005C088F" w:rsidP="00E0744A">
      <w:pPr>
        <w:spacing w:line="276" w:lineRule="auto"/>
        <w:ind w:firstLine="709"/>
        <w:jc w:val="both"/>
        <w:rPr>
          <w:sz w:val="28"/>
          <w:szCs w:val="28"/>
        </w:rPr>
      </w:pPr>
    </w:p>
    <w:p w14:paraId="0A952F2A" w14:textId="77777777" w:rsidR="005C088F" w:rsidRPr="00E0744A" w:rsidRDefault="005C088F" w:rsidP="00E0744A">
      <w:pPr>
        <w:spacing w:line="276" w:lineRule="auto"/>
        <w:ind w:firstLine="709"/>
        <w:jc w:val="both"/>
        <w:rPr>
          <w:sz w:val="28"/>
          <w:szCs w:val="28"/>
        </w:rPr>
      </w:pPr>
      <w:r w:rsidRPr="00E0744A">
        <w:rPr>
          <w:b/>
          <w:i/>
          <w:iCs/>
          <w:sz w:val="28"/>
          <w:szCs w:val="28"/>
        </w:rPr>
        <w:t>Задание 11.</w:t>
      </w:r>
      <w:r w:rsidRPr="00E0744A">
        <w:rPr>
          <w:i/>
          <w:iCs/>
          <w:sz w:val="28"/>
          <w:szCs w:val="28"/>
        </w:rPr>
        <w:t xml:space="preserve"> </w:t>
      </w:r>
      <w:r w:rsidRPr="00E0744A">
        <w:rPr>
          <w:sz w:val="28"/>
          <w:szCs w:val="28"/>
        </w:rPr>
        <w:t>Прочитайте текст и заполните пропуски A–F частями предложений, обозначенными цифрами 1–7. Одна из частей в списке 1–7 лишняя. Занесите цифры, обозначающие соответствующие части предложений, в таблицу.</w:t>
      </w:r>
    </w:p>
    <w:p w14:paraId="183F1628" w14:textId="77777777" w:rsidR="005C088F" w:rsidRPr="004F5A85" w:rsidRDefault="005C088F" w:rsidP="00E0744A">
      <w:pPr>
        <w:spacing w:line="276" w:lineRule="auto"/>
        <w:ind w:firstLine="709"/>
        <w:jc w:val="center"/>
        <w:rPr>
          <w:b/>
          <w:sz w:val="28"/>
          <w:szCs w:val="28"/>
          <w:lang w:val="en-US"/>
        </w:rPr>
      </w:pPr>
      <w:r w:rsidRPr="00E0744A">
        <w:rPr>
          <w:b/>
          <w:sz w:val="28"/>
          <w:szCs w:val="28"/>
          <w:lang w:val="en-US"/>
        </w:rPr>
        <w:t>Global</w:t>
      </w:r>
      <w:r w:rsidRPr="004F5A85">
        <w:rPr>
          <w:b/>
          <w:sz w:val="28"/>
          <w:szCs w:val="28"/>
          <w:lang w:val="en-US"/>
        </w:rPr>
        <w:t xml:space="preserve"> </w:t>
      </w:r>
      <w:r w:rsidRPr="00E0744A">
        <w:rPr>
          <w:b/>
          <w:sz w:val="28"/>
          <w:szCs w:val="28"/>
          <w:lang w:val="en-US"/>
        </w:rPr>
        <w:t>warming</w:t>
      </w:r>
    </w:p>
    <w:p w14:paraId="4741C357"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Global</w:t>
      </w:r>
      <w:r w:rsidRPr="004F5A85">
        <w:rPr>
          <w:sz w:val="28"/>
          <w:szCs w:val="28"/>
          <w:lang w:val="en-US"/>
        </w:rPr>
        <w:t xml:space="preserve"> </w:t>
      </w:r>
      <w:r w:rsidRPr="00E0744A">
        <w:rPr>
          <w:sz w:val="28"/>
          <w:szCs w:val="28"/>
          <w:lang w:val="en-US"/>
        </w:rPr>
        <w:t>warming</w:t>
      </w:r>
      <w:r w:rsidRPr="004F5A85">
        <w:rPr>
          <w:sz w:val="28"/>
          <w:szCs w:val="28"/>
          <w:lang w:val="en-US"/>
        </w:rPr>
        <w:t xml:space="preserve"> </w:t>
      </w:r>
      <w:r w:rsidRPr="00E0744A">
        <w:rPr>
          <w:sz w:val="28"/>
          <w:szCs w:val="28"/>
          <w:lang w:val="en-US"/>
        </w:rPr>
        <w:t>is</w:t>
      </w:r>
      <w:r w:rsidRPr="004F5A85">
        <w:rPr>
          <w:sz w:val="28"/>
          <w:szCs w:val="28"/>
          <w:lang w:val="en-US"/>
        </w:rPr>
        <w:t xml:space="preserve"> </w:t>
      </w:r>
      <w:r w:rsidRPr="00E0744A">
        <w:rPr>
          <w:sz w:val="28"/>
          <w:szCs w:val="28"/>
          <w:lang w:val="en-US"/>
        </w:rPr>
        <w:t>a</w:t>
      </w:r>
      <w:r w:rsidRPr="004F5A85">
        <w:rPr>
          <w:sz w:val="28"/>
          <w:szCs w:val="28"/>
          <w:lang w:val="en-US"/>
        </w:rPr>
        <w:t xml:space="preserve"> </w:t>
      </w:r>
      <w:r w:rsidRPr="00E0744A">
        <w:rPr>
          <w:sz w:val="28"/>
          <w:szCs w:val="28"/>
          <w:lang w:val="en-US"/>
        </w:rPr>
        <w:t>hot</w:t>
      </w:r>
      <w:r w:rsidRPr="004F5A85">
        <w:rPr>
          <w:sz w:val="28"/>
          <w:szCs w:val="28"/>
          <w:lang w:val="en-US"/>
        </w:rPr>
        <w:t xml:space="preserve"> </w:t>
      </w:r>
      <w:r w:rsidRPr="00E0744A">
        <w:rPr>
          <w:sz w:val="28"/>
          <w:szCs w:val="28"/>
          <w:lang w:val="en-US"/>
        </w:rPr>
        <w:t>topic</w:t>
      </w:r>
      <w:r w:rsidRPr="004F5A85">
        <w:rPr>
          <w:sz w:val="28"/>
          <w:szCs w:val="28"/>
          <w:lang w:val="en-US"/>
        </w:rPr>
        <w:t xml:space="preserve"> </w:t>
      </w:r>
      <w:r w:rsidRPr="00E0744A">
        <w:rPr>
          <w:sz w:val="28"/>
          <w:szCs w:val="28"/>
          <w:lang w:val="en-US"/>
        </w:rPr>
        <w:t>these</w:t>
      </w:r>
      <w:r w:rsidRPr="004F5A85">
        <w:rPr>
          <w:sz w:val="28"/>
          <w:szCs w:val="28"/>
          <w:lang w:val="en-US"/>
        </w:rPr>
        <w:t xml:space="preserve"> </w:t>
      </w:r>
      <w:r w:rsidRPr="00E0744A">
        <w:rPr>
          <w:sz w:val="28"/>
          <w:szCs w:val="28"/>
          <w:lang w:val="en-US"/>
        </w:rPr>
        <w:t>days</w:t>
      </w:r>
      <w:r w:rsidRPr="004F5A85">
        <w:rPr>
          <w:sz w:val="28"/>
          <w:szCs w:val="28"/>
          <w:lang w:val="en-US"/>
        </w:rPr>
        <w:t xml:space="preserve">. </w:t>
      </w:r>
      <w:r w:rsidRPr="00E0744A">
        <w:rPr>
          <w:sz w:val="28"/>
          <w:szCs w:val="28"/>
          <w:lang w:val="en-US"/>
        </w:rPr>
        <w:t xml:space="preserve">The debate over global warming has been going on all around the world. While few people consider it as the biggest challenge of all times, others think of it as a climate shift A _______________________ has continued since then. Understanding global warming and its impact is important to meet the challenges posed by it. </w:t>
      </w:r>
    </w:p>
    <w:p w14:paraId="40EFAD08"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The actual warming of temperature is something scientists say they can document, B _______________________ the change and effect of atmospheric gases on the Earth’s environment. The sea level is rising in a lot of areas of the world. This is partially attributed to the melting of ice caps and glaciers, C _______________________ contained within the sea. In the past decade, the global sea level rise has doubled compared to the 20th-century one. </w:t>
      </w:r>
    </w:p>
    <w:p w14:paraId="45CDF03C"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The rise in the number of vehicles D _______________________ getting trapped in the atmosphere. The increased heat in the atmosphere from greenhouse gas emissions has been absorbed by the oceans. There are over 50 years of documented temperature records for the oceans E _______________________ since 1969. </w:t>
      </w:r>
    </w:p>
    <w:p w14:paraId="08860FF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lastRenderedPageBreak/>
        <w:t xml:space="preserve">Glaciers are so sensitive to temperature changes F _______________________ global warming. The glaciers on several mountain ranges, particularly in Greenland and Antarctica, are decreasing in size due to the lack of gases to maintain the region’s climate. This is the case almost everywhere around the world. </w:t>
      </w:r>
    </w:p>
    <w:p w14:paraId="1A1EDB89" w14:textId="77777777" w:rsidR="005C088F" w:rsidRPr="00E0744A" w:rsidRDefault="005C088F" w:rsidP="00E0744A">
      <w:pPr>
        <w:spacing w:line="276" w:lineRule="auto"/>
        <w:ind w:firstLine="709"/>
        <w:jc w:val="both"/>
        <w:rPr>
          <w:sz w:val="28"/>
          <w:szCs w:val="28"/>
          <w:lang w:val="en-US"/>
        </w:rPr>
      </w:pPr>
    </w:p>
    <w:p w14:paraId="2CD8CCB8"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that started around the early 1990s and </w:t>
      </w:r>
    </w:p>
    <w:p w14:paraId="1432804B"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but the primary evidence is connected with </w:t>
      </w:r>
    </w:p>
    <w:p w14:paraId="707081BA"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and cars polluting the Earth’s atmosphere </w:t>
      </w:r>
    </w:p>
    <w:p w14:paraId="272DBD86"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and industries has resulted in greenhouse gases </w:t>
      </w:r>
    </w:p>
    <w:p w14:paraId="20CC8863"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5. that have proved a steady rise in temperature </w:t>
      </w:r>
    </w:p>
    <w:p w14:paraId="6198F51C"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6. but more to the great changes in the gases </w:t>
      </w:r>
    </w:p>
    <w:p w14:paraId="44002763"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7. that they provide clues about the effects of</w:t>
      </w:r>
    </w:p>
    <w:p w14:paraId="54F3D03D" w14:textId="77777777" w:rsidR="005C088F" w:rsidRPr="00E0744A" w:rsidRDefault="005C088F" w:rsidP="00E0744A">
      <w:pPr>
        <w:spacing w:line="276" w:lineRule="auto"/>
        <w:ind w:firstLine="709"/>
        <w:jc w:val="both"/>
        <w:rPr>
          <w:b/>
          <w:sz w:val="28"/>
          <w:szCs w:val="28"/>
          <w:lang w:val="en-US"/>
        </w:rPr>
      </w:pPr>
    </w:p>
    <w:p w14:paraId="288894BF" w14:textId="77777777" w:rsidR="005C088F" w:rsidRPr="00E0744A" w:rsidRDefault="005C088F" w:rsidP="00E0744A">
      <w:pPr>
        <w:spacing w:line="276" w:lineRule="auto"/>
        <w:ind w:firstLine="709"/>
        <w:jc w:val="both"/>
        <w:rPr>
          <w:sz w:val="28"/>
          <w:szCs w:val="28"/>
        </w:rPr>
      </w:pPr>
      <w:r w:rsidRPr="00E0744A">
        <w:rPr>
          <w:b/>
          <w:sz w:val="28"/>
          <w:szCs w:val="28"/>
        </w:rPr>
        <w:t xml:space="preserve">Средний процент выполнения данного задания (базового уровня сложности) по региону составил 34, что свидетельствует о том, что учащиеся плохо </w:t>
      </w:r>
      <w:r w:rsidRPr="00E0744A">
        <w:rPr>
          <w:sz w:val="28"/>
          <w:szCs w:val="28"/>
        </w:rPr>
        <w:t>понимают структурно-смысловые связи в тексте</w:t>
      </w:r>
      <w:r w:rsidRPr="00E0744A">
        <w:rPr>
          <w:b/>
          <w:sz w:val="28"/>
          <w:szCs w:val="28"/>
        </w:rPr>
        <w:t>.</w:t>
      </w:r>
      <w:r w:rsidRPr="00E0744A">
        <w:rPr>
          <w:sz w:val="28"/>
          <w:szCs w:val="28"/>
        </w:rPr>
        <w:t xml:space="preserve"> Также данный показатель чуть ниже, чем в 2024 году (</w:t>
      </w:r>
      <w:r w:rsidRPr="00E0744A">
        <w:rPr>
          <w:b/>
          <w:sz w:val="28"/>
          <w:szCs w:val="28"/>
        </w:rPr>
        <w:t>39%).</w:t>
      </w:r>
    </w:p>
    <w:p w14:paraId="1ABF1C09" w14:textId="77777777" w:rsidR="005C088F" w:rsidRPr="00E0744A" w:rsidRDefault="005C088F" w:rsidP="00E0744A">
      <w:pPr>
        <w:pStyle w:val="a3"/>
        <w:numPr>
          <w:ilvl w:val="0"/>
          <w:numId w:val="1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в группе не преодолевших минимальный балл – 5 %;</w:t>
      </w:r>
    </w:p>
    <w:p w14:paraId="30A34509" w14:textId="77777777" w:rsidR="005C088F" w:rsidRPr="00E0744A" w:rsidRDefault="005C088F" w:rsidP="00E0744A">
      <w:pPr>
        <w:spacing w:line="276" w:lineRule="auto"/>
        <w:ind w:firstLine="709"/>
        <w:jc w:val="both"/>
        <w:rPr>
          <w:sz w:val="28"/>
          <w:szCs w:val="28"/>
        </w:rPr>
      </w:pPr>
      <w:r w:rsidRPr="00E0744A">
        <w:rPr>
          <w:bCs/>
          <w:sz w:val="28"/>
          <w:szCs w:val="28"/>
        </w:rPr>
        <w:t xml:space="preserve">В группе «Не преодолевших минимальный балл» процент выполнения задания составил всего 5. Показатель чуть понизился по сравнению с прошлым годом (в 2024 г. – 6%). Такой низкий показатель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029C33DA"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работать с текстом;</w:t>
      </w:r>
    </w:p>
    <w:p w14:paraId="3D7DF3E8"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непонимание структурно-смысловых связей;</w:t>
      </w:r>
    </w:p>
    <w:p w14:paraId="2402F097"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выявлять в тексте однородные члены, сложносочиненные предложения и различные виды придаточных;</w:t>
      </w:r>
    </w:p>
    <w:p w14:paraId="1FD48B27"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неправильное заполнение бланка ответов;</w:t>
      </w:r>
    </w:p>
    <w:p w14:paraId="37EB16C8"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неумение правильно оценивать найденную информацию с точки зрения её значимости для решения коммуникативной задачи;</w:t>
      </w:r>
    </w:p>
    <w:p w14:paraId="50D5D8A9" w14:textId="77777777" w:rsidR="005C088F" w:rsidRPr="00E0744A" w:rsidRDefault="005C088F" w:rsidP="00E0744A">
      <w:pPr>
        <w:pStyle w:val="a3"/>
        <w:numPr>
          <w:ilvl w:val="0"/>
          <w:numId w:val="17"/>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не знакомы с разными видами чтения, вследствие чего не умеют использовать, например, просмотровое/поисковое чтение в целях извлечения необходимой/запрашиваемой информации из текста;</w:t>
      </w:r>
    </w:p>
    <w:p w14:paraId="36E5BBB7" w14:textId="77777777" w:rsidR="005C088F" w:rsidRPr="00E0744A" w:rsidRDefault="005C088F" w:rsidP="00E0744A">
      <w:pPr>
        <w:pStyle w:val="a3"/>
        <w:autoSpaceDE w:val="0"/>
        <w:autoSpaceDN w:val="0"/>
        <w:adjustRightInd w:val="0"/>
        <w:ind w:left="1278"/>
        <w:jc w:val="both"/>
        <w:rPr>
          <w:rFonts w:ascii="Times New Roman" w:hAnsi="Times New Roman"/>
          <w:sz w:val="28"/>
          <w:szCs w:val="28"/>
        </w:rPr>
      </w:pPr>
    </w:p>
    <w:p w14:paraId="265F19AC"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27 %;</w:t>
      </w:r>
    </w:p>
    <w:p w14:paraId="2968AC2F" w14:textId="77777777" w:rsidR="005C088F" w:rsidRPr="00E0744A" w:rsidRDefault="005C088F" w:rsidP="00E0744A">
      <w:pPr>
        <w:spacing w:line="276" w:lineRule="auto"/>
        <w:ind w:firstLine="709"/>
        <w:jc w:val="both"/>
        <w:rPr>
          <w:sz w:val="28"/>
          <w:szCs w:val="28"/>
        </w:rPr>
      </w:pPr>
      <w:r w:rsidRPr="00E0744A">
        <w:rPr>
          <w:bCs/>
          <w:sz w:val="28"/>
          <w:szCs w:val="28"/>
        </w:rPr>
        <w:t xml:space="preserve">В данной группе мы видим довольно слабый показатель </w:t>
      </w:r>
      <w:r w:rsidRPr="00E0744A">
        <w:rPr>
          <w:sz w:val="28"/>
          <w:szCs w:val="28"/>
        </w:rPr>
        <w:t>выполнения задания 11.</w:t>
      </w:r>
      <w:r w:rsidRPr="00E0744A">
        <w:rPr>
          <w:bCs/>
          <w:sz w:val="28"/>
          <w:szCs w:val="28"/>
        </w:rPr>
        <w:t xml:space="preserve"> Показатель чуть понизился по сравнению с прошлым годом (в 2024 г. – 30%). </w:t>
      </w:r>
      <w:r w:rsidRPr="00E0744A">
        <w:rPr>
          <w:sz w:val="28"/>
          <w:szCs w:val="28"/>
        </w:rPr>
        <w:t>Следовательно, можно сделать вывод, что у экзаменуемых слабо развиты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w:t>
      </w:r>
    </w:p>
    <w:p w14:paraId="2FA2529A"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57 %;</w:t>
      </w:r>
    </w:p>
    <w:p w14:paraId="0147BB63" w14:textId="77777777" w:rsidR="005C088F" w:rsidRPr="00E0744A" w:rsidRDefault="005C088F" w:rsidP="00E0744A">
      <w:pPr>
        <w:spacing w:line="276" w:lineRule="auto"/>
        <w:ind w:firstLine="709"/>
        <w:jc w:val="both"/>
        <w:rPr>
          <w:sz w:val="28"/>
          <w:szCs w:val="28"/>
        </w:rPr>
      </w:pPr>
      <w:r w:rsidRPr="00E0744A">
        <w:rPr>
          <w:bCs/>
          <w:sz w:val="28"/>
          <w:szCs w:val="28"/>
        </w:rPr>
        <w:t xml:space="preserve">В данной группе мы видим значительное уменьшение показателя (на 16%) </w:t>
      </w:r>
      <w:r w:rsidRPr="00E0744A">
        <w:rPr>
          <w:sz w:val="28"/>
          <w:szCs w:val="28"/>
        </w:rPr>
        <w:t xml:space="preserve">выполнения задания 11 по сравнению с предыдущим годом (в 2024 г. – 73 %). Данные свидетельствует о том, что у участников данной группы достаточно развита </w:t>
      </w:r>
      <w:r w:rsidRPr="00E0744A">
        <w:rPr>
          <w:sz w:val="28"/>
          <w:szCs w:val="28"/>
          <w:shd w:val="clear" w:color="auto" w:fill="FFFFFF"/>
        </w:rPr>
        <w:t xml:space="preserve">способность </w:t>
      </w:r>
      <w:r w:rsidRPr="00E0744A">
        <w:rPr>
          <w:sz w:val="28"/>
          <w:szCs w:val="28"/>
        </w:rPr>
        <w:t>понимания основного содержания прочитанного текста и его структурно-смысловых связей.</w:t>
      </w:r>
    </w:p>
    <w:p w14:paraId="37EC657C"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83 %.</w:t>
      </w:r>
    </w:p>
    <w:p w14:paraId="02FE1973" w14:textId="77777777" w:rsidR="005C088F" w:rsidRPr="00E0744A" w:rsidRDefault="005C088F" w:rsidP="00E0744A">
      <w:pPr>
        <w:spacing w:line="276" w:lineRule="auto"/>
        <w:ind w:firstLine="709"/>
        <w:jc w:val="both"/>
        <w:rPr>
          <w:sz w:val="28"/>
          <w:szCs w:val="28"/>
        </w:rPr>
      </w:pPr>
      <w:r w:rsidRPr="00E0744A">
        <w:rPr>
          <w:bCs/>
          <w:sz w:val="28"/>
          <w:szCs w:val="28"/>
        </w:rPr>
        <w:t xml:space="preserve">В данной группе мы видим уменьшение показателя (на 16%) </w:t>
      </w:r>
      <w:r w:rsidRPr="00E0744A">
        <w:rPr>
          <w:sz w:val="28"/>
          <w:szCs w:val="28"/>
        </w:rPr>
        <w:t>выполнения задания 11, в отличие от прошлого года (в 2024 г. –100%). Данные свидетельствует о достаточно полной сформированности соответствующих умений и навыков у выпускников, а именно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w:t>
      </w:r>
    </w:p>
    <w:p w14:paraId="6922EFB8" w14:textId="77777777" w:rsidR="005C088F" w:rsidRPr="00E0744A" w:rsidRDefault="005C088F" w:rsidP="00E0744A">
      <w:pPr>
        <w:spacing w:line="276" w:lineRule="auto"/>
        <w:ind w:firstLine="709"/>
        <w:jc w:val="both"/>
        <w:rPr>
          <w:i/>
          <w:iCs/>
          <w:sz w:val="28"/>
          <w:szCs w:val="28"/>
        </w:rPr>
      </w:pPr>
    </w:p>
    <w:p w14:paraId="7C5366B8" w14:textId="77777777" w:rsidR="005C088F" w:rsidRPr="00E0744A" w:rsidRDefault="005C088F" w:rsidP="00E0744A">
      <w:pPr>
        <w:spacing w:line="276" w:lineRule="auto"/>
        <w:ind w:firstLine="709"/>
        <w:jc w:val="both"/>
        <w:rPr>
          <w:i/>
          <w:iCs/>
          <w:sz w:val="28"/>
          <w:szCs w:val="28"/>
        </w:rPr>
      </w:pPr>
      <w:r w:rsidRPr="00E0744A">
        <w:rPr>
          <w:i/>
          <w:iCs/>
          <w:sz w:val="28"/>
          <w:szCs w:val="28"/>
        </w:rPr>
        <w:t xml:space="preserve">Прочитайте текст и выполните </w:t>
      </w:r>
      <w:r w:rsidRPr="00E0744A">
        <w:rPr>
          <w:b/>
          <w:bCs/>
          <w:i/>
          <w:iCs/>
          <w:sz w:val="28"/>
          <w:szCs w:val="28"/>
        </w:rPr>
        <w:t>задания 12–18</w:t>
      </w:r>
      <w:r w:rsidRPr="00E0744A">
        <w:rPr>
          <w:i/>
          <w:iCs/>
          <w:sz w:val="28"/>
          <w:szCs w:val="28"/>
        </w:rPr>
        <w:t>. В каждом задании запишите в поле ответа цифру 1, 2, 3 или 4, соответствующую выбранному Вами варианту ответа.</w:t>
      </w:r>
    </w:p>
    <w:p w14:paraId="2698A1DF"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Forming a habit Waking up at the crack of dawn and going for a run might feel intimidating when you start trying to make it a habit. Weaving a significant new activity such as this into your regular routine obviously takes determination and time – but how much time is really needed to make that habit stick? </w:t>
      </w:r>
    </w:p>
    <w:p w14:paraId="4886B9C2"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One popular idea suggests that it takes 21 days to solidify a habit. A </w:t>
      </w:r>
      <w:proofErr w:type="spellStart"/>
      <w:r w:rsidRPr="00E0744A">
        <w:rPr>
          <w:sz w:val="28"/>
          <w:szCs w:val="28"/>
          <w:lang w:val="en-US"/>
        </w:rPr>
        <w:t>threeweek</w:t>
      </w:r>
      <w:proofErr w:type="spellEnd"/>
      <w:r w:rsidRPr="00E0744A">
        <w:rPr>
          <w:sz w:val="28"/>
          <w:szCs w:val="28"/>
          <w:lang w:val="en-US"/>
        </w:rPr>
        <w:t xml:space="preserve"> time frame might sound easily reachable to someone making a resolution on New Year’s Day. Then people tend to feel extra motivated to start a new habit or kick an old </w:t>
      </w:r>
      <w:r w:rsidRPr="00E0744A">
        <w:rPr>
          <w:sz w:val="28"/>
          <w:szCs w:val="28"/>
          <w:lang w:val="en-US"/>
        </w:rPr>
        <w:lastRenderedPageBreak/>
        <w:t xml:space="preserve">one. Yet every January 21 very few people can boast that they have kept their resolutions. One survey showed that only 9 percent stuck to their goals in 2023. </w:t>
      </w:r>
    </w:p>
    <w:p w14:paraId="739127D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Recent research has shown that this idea is actually a myth. A hallmark 2009 study on habit creation found that habits developed in a range of 18 to 254 days; participants reported taking an average of about 66 days to reliably incorporate one of three new daily activities – eating a piece of fruit with lunch, drinking a bottle of water, or running for 15 minutes before dinner. Consistent daily repetition was the biggest factor influencing whether it would become part of an automatic daily routine. </w:t>
      </w:r>
    </w:p>
    <w:p w14:paraId="22B206D9"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The type of activity is also a factor. Teaching yourself a completely new skill or process obviously takes longer than remembering to drink more water in the morning. A 2015 study found that new gym-goers had to exercise at least four times a week for six weeks in order to develop an exercise habit. And last year, machine-learning models </w:t>
      </w:r>
      <w:proofErr w:type="spellStart"/>
      <w:r w:rsidRPr="00E0744A">
        <w:rPr>
          <w:sz w:val="28"/>
          <w:szCs w:val="28"/>
          <w:lang w:val="en-US"/>
        </w:rPr>
        <w:t>analysed</w:t>
      </w:r>
      <w:proofErr w:type="spellEnd"/>
      <w:r w:rsidRPr="00E0744A">
        <w:rPr>
          <w:sz w:val="28"/>
          <w:szCs w:val="28"/>
          <w:lang w:val="en-US"/>
        </w:rPr>
        <w:t xml:space="preserve"> vast amounts of data on repeated observations of a </w:t>
      </w:r>
      <w:proofErr w:type="spellStart"/>
      <w:r w:rsidRPr="00E0744A">
        <w:rPr>
          <w:sz w:val="28"/>
          <w:szCs w:val="28"/>
          <w:lang w:val="en-US"/>
        </w:rPr>
        <w:t>behaviour</w:t>
      </w:r>
      <w:proofErr w:type="spellEnd"/>
      <w:r w:rsidRPr="00E0744A">
        <w:rPr>
          <w:sz w:val="28"/>
          <w:szCs w:val="28"/>
          <w:lang w:val="en-US"/>
        </w:rPr>
        <w:t xml:space="preserve"> and evaluated different variables that may influence a person’s decision to continue that </w:t>
      </w:r>
      <w:proofErr w:type="spellStart"/>
      <w:r w:rsidRPr="00E0744A">
        <w:rPr>
          <w:sz w:val="28"/>
          <w:szCs w:val="28"/>
          <w:lang w:val="en-US"/>
        </w:rPr>
        <w:t>behaviour</w:t>
      </w:r>
      <w:proofErr w:type="spellEnd"/>
      <w:r w:rsidRPr="00E0744A">
        <w:rPr>
          <w:sz w:val="28"/>
          <w:szCs w:val="28"/>
          <w:lang w:val="en-US"/>
        </w:rPr>
        <w:t xml:space="preserve">. The results showed that creating a handwashing habit took a few weeks, compared with the half year it took for people to develop an exercise habit. Handwashing, the study noted, is less complex than exercising and offers more opportunities to </w:t>
      </w:r>
      <w:proofErr w:type="spellStart"/>
      <w:r w:rsidRPr="00E0744A">
        <w:rPr>
          <w:sz w:val="28"/>
          <w:szCs w:val="28"/>
          <w:lang w:val="en-US"/>
        </w:rPr>
        <w:t>practise</w:t>
      </w:r>
      <w:proofErr w:type="spellEnd"/>
      <w:r w:rsidRPr="00E0744A">
        <w:rPr>
          <w:sz w:val="28"/>
          <w:szCs w:val="28"/>
          <w:lang w:val="en-US"/>
        </w:rPr>
        <w:t xml:space="preserve">. The researchers also suggested that habit formation depends on the effort that a person puts into </w:t>
      </w:r>
      <w:proofErr w:type="spellStart"/>
      <w:r w:rsidRPr="00E0744A">
        <w:rPr>
          <w:sz w:val="28"/>
          <w:szCs w:val="28"/>
          <w:lang w:val="en-US"/>
        </w:rPr>
        <w:t>practising</w:t>
      </w:r>
      <w:proofErr w:type="spellEnd"/>
      <w:r w:rsidRPr="00E0744A">
        <w:rPr>
          <w:sz w:val="28"/>
          <w:szCs w:val="28"/>
          <w:lang w:val="en-US"/>
        </w:rPr>
        <w:t xml:space="preserve"> an activity, and on the presence of environmental cues that would remind them to carry out the </w:t>
      </w:r>
      <w:proofErr w:type="spellStart"/>
      <w:r w:rsidRPr="00E0744A">
        <w:rPr>
          <w:sz w:val="28"/>
          <w:szCs w:val="28"/>
          <w:lang w:val="en-US"/>
        </w:rPr>
        <w:t>behaviour</w:t>
      </w:r>
      <w:proofErr w:type="spellEnd"/>
      <w:r w:rsidRPr="00E0744A">
        <w:rPr>
          <w:sz w:val="28"/>
          <w:szCs w:val="28"/>
          <w:lang w:val="en-US"/>
        </w:rPr>
        <w:t xml:space="preserve">. </w:t>
      </w:r>
    </w:p>
    <w:p w14:paraId="22BD7F09"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When it comes to keeping a resolution, it can be hard to stay motivated once the initial excitement of a “new year, new me” subsides. This can easily lead to lapsing or even dropping the activity completely after a couple of weeks. Creating a specific plan to perform an activity (for example, “study Spanish grammar for 20 minutes, three times a week”) and having some type of accountability (an app tracker or a like-minded friend) can help monitor progress and push you to keep going. Additionally, people are more inclined to keep a resolution that they are interested in doing, rather than one that they simply believe they should do.</w:t>
      </w:r>
    </w:p>
    <w:p w14:paraId="5ABF4BB1"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Rewards are great motivators, but people often make the mistake of delaying gratification. For example, they treat themselves to a shopping trip on Saturday after going to the gym all week. A reward is far more effective if received during the task. For instance, a person with an exercise goal could watch a newly released movie while running on the treadmill instead of waiting until the end of the week. Researchers in 2014 had people listen to popular audiobooks that could only be accessed at the gym during the experiment and they found that the participants initially went 51 percent more frequently than the control group. </w:t>
      </w:r>
    </w:p>
    <w:p w14:paraId="77C7B3D1"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So don’t kick yourself if you didn’t reach your goal by the 21st of this month, or even by the end of February. As long as you keep at an activity, you will get better at it – no matter how long it takes.</w:t>
      </w:r>
    </w:p>
    <w:p w14:paraId="434A560E" w14:textId="77777777" w:rsidR="005C088F" w:rsidRPr="00E0744A" w:rsidRDefault="005C088F" w:rsidP="00E0744A">
      <w:pPr>
        <w:spacing w:line="276" w:lineRule="auto"/>
        <w:ind w:firstLine="709"/>
        <w:jc w:val="both"/>
        <w:rPr>
          <w:sz w:val="28"/>
          <w:szCs w:val="28"/>
          <w:lang w:val="en-US"/>
        </w:rPr>
      </w:pPr>
    </w:p>
    <w:p w14:paraId="15D43E1E"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 xml:space="preserve">12. </w:t>
      </w:r>
      <w:r w:rsidRPr="00E0744A">
        <w:rPr>
          <w:sz w:val="28"/>
          <w:szCs w:val="28"/>
          <w:lang w:val="en-US"/>
        </w:rPr>
        <w:t xml:space="preserve">The author provides the New Year’s resolutions example to prove that … </w:t>
      </w:r>
    </w:p>
    <w:p w14:paraId="0A5FAF03"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humans are difficult to motivate. </w:t>
      </w:r>
    </w:p>
    <w:p w14:paraId="13C9BCB7"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most people can stick to promises. </w:t>
      </w:r>
    </w:p>
    <w:p w14:paraId="3D597BEB"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one needs time to form a habit. </w:t>
      </w:r>
    </w:p>
    <w:p w14:paraId="2CF3AC21"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forming a habit is rather hard. </w:t>
      </w:r>
    </w:p>
    <w:p w14:paraId="1B1F4BF3" w14:textId="77777777" w:rsidR="005C088F" w:rsidRPr="00E0744A" w:rsidRDefault="005C088F" w:rsidP="00E0744A">
      <w:pPr>
        <w:spacing w:line="276" w:lineRule="auto"/>
        <w:ind w:firstLine="709"/>
        <w:jc w:val="both"/>
        <w:rPr>
          <w:sz w:val="28"/>
          <w:szCs w:val="28"/>
          <w:lang w:val="en-US"/>
        </w:rPr>
      </w:pPr>
    </w:p>
    <w:p w14:paraId="1AB17A94"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13.</w:t>
      </w:r>
      <w:r w:rsidRPr="00E0744A">
        <w:rPr>
          <w:sz w:val="28"/>
          <w:szCs w:val="28"/>
          <w:lang w:val="en-US"/>
        </w:rPr>
        <w:t xml:space="preserve"> The pronoun it in paragraph 3 (whether it would become part of an automatic daily routine) refers to a(n) … </w:t>
      </w:r>
    </w:p>
    <w:p w14:paraId="25B83651"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diet. </w:t>
      </w:r>
    </w:p>
    <w:p w14:paraId="27087DE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w:t>
      </w:r>
      <w:proofErr w:type="spellStart"/>
      <w:r w:rsidRPr="00E0744A">
        <w:rPr>
          <w:sz w:val="28"/>
          <w:szCs w:val="28"/>
          <w:lang w:val="en-US"/>
        </w:rPr>
        <w:t>behaviour</w:t>
      </w:r>
      <w:proofErr w:type="spellEnd"/>
      <w:r w:rsidRPr="00E0744A">
        <w:rPr>
          <w:sz w:val="28"/>
          <w:szCs w:val="28"/>
          <w:lang w:val="en-US"/>
        </w:rPr>
        <w:t xml:space="preserve">. </w:t>
      </w:r>
    </w:p>
    <w:p w14:paraId="0BD28413"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exercise. </w:t>
      </w:r>
    </w:p>
    <w:p w14:paraId="26218420"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repetition. </w:t>
      </w:r>
    </w:p>
    <w:p w14:paraId="6ED69471" w14:textId="77777777" w:rsidR="005C088F" w:rsidRPr="00E0744A" w:rsidRDefault="005C088F" w:rsidP="00E0744A">
      <w:pPr>
        <w:spacing w:line="276" w:lineRule="auto"/>
        <w:ind w:firstLine="709"/>
        <w:jc w:val="both"/>
        <w:rPr>
          <w:sz w:val="28"/>
          <w:szCs w:val="28"/>
          <w:lang w:val="en-US"/>
        </w:rPr>
      </w:pPr>
    </w:p>
    <w:p w14:paraId="3909A491"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14.</w:t>
      </w:r>
      <w:r w:rsidRPr="00E0744A">
        <w:rPr>
          <w:sz w:val="28"/>
          <w:szCs w:val="28"/>
          <w:lang w:val="en-US"/>
        </w:rPr>
        <w:t xml:space="preserve"> The computer-based analysis showed that … </w:t>
      </w:r>
    </w:p>
    <w:p w14:paraId="41FB2FB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more complicated habits need more time and effort to form. </w:t>
      </w:r>
    </w:p>
    <w:p w14:paraId="5C62153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the decision to commit to a complex activity is hard. </w:t>
      </w:r>
    </w:p>
    <w:p w14:paraId="39D4860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for a more complex habit, the chances for success are slim. </w:t>
      </w:r>
    </w:p>
    <w:p w14:paraId="292639A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regularity is more important than </w:t>
      </w:r>
      <w:proofErr w:type="spellStart"/>
      <w:r w:rsidRPr="00E0744A">
        <w:rPr>
          <w:sz w:val="28"/>
          <w:szCs w:val="28"/>
          <w:lang w:val="en-US"/>
        </w:rPr>
        <w:t>behaviour</w:t>
      </w:r>
      <w:proofErr w:type="spellEnd"/>
      <w:r w:rsidRPr="00E0744A">
        <w:rPr>
          <w:sz w:val="28"/>
          <w:szCs w:val="28"/>
          <w:lang w:val="en-US"/>
        </w:rPr>
        <w:t xml:space="preserve"> complexity.</w:t>
      </w:r>
    </w:p>
    <w:p w14:paraId="3A7E41E3"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15.</w:t>
      </w:r>
      <w:r w:rsidRPr="00E0744A">
        <w:rPr>
          <w:sz w:val="28"/>
          <w:szCs w:val="28"/>
          <w:lang w:val="en-US"/>
        </w:rPr>
        <w:t xml:space="preserve"> The word subside in paragraph 5 (once the initial excitement of a “new year, new me” subsides) most probably means … </w:t>
      </w:r>
    </w:p>
    <w:p w14:paraId="18B27E3B"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take apart. </w:t>
      </w:r>
    </w:p>
    <w:p w14:paraId="12A14BF8"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turn up. </w:t>
      </w:r>
    </w:p>
    <w:p w14:paraId="50EC14DA"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build up. </w:t>
      </w:r>
    </w:p>
    <w:p w14:paraId="0BE8CC09"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wear off. </w:t>
      </w:r>
    </w:p>
    <w:p w14:paraId="7CE82AC4" w14:textId="77777777" w:rsidR="005C088F" w:rsidRPr="00E0744A" w:rsidRDefault="005C088F" w:rsidP="00E0744A">
      <w:pPr>
        <w:spacing w:line="276" w:lineRule="auto"/>
        <w:ind w:firstLine="709"/>
        <w:jc w:val="both"/>
        <w:rPr>
          <w:sz w:val="28"/>
          <w:szCs w:val="28"/>
          <w:lang w:val="en-US"/>
        </w:rPr>
      </w:pPr>
    </w:p>
    <w:p w14:paraId="71BD9590"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16.</w:t>
      </w:r>
      <w:r w:rsidRPr="00E0744A">
        <w:rPr>
          <w:sz w:val="28"/>
          <w:szCs w:val="28"/>
          <w:lang w:val="en-US"/>
        </w:rPr>
        <w:t xml:space="preserve"> Which aspect of habit formation is NOT mentioned in the text? </w:t>
      </w:r>
    </w:p>
    <w:p w14:paraId="111FB8F7"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The more complicated a type of behavior is, the faster it becomes a habit. </w:t>
      </w:r>
    </w:p>
    <w:p w14:paraId="090794C1"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Some people around you might influence the process of habit formation. </w:t>
      </w:r>
    </w:p>
    <w:p w14:paraId="02E26C5C"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lastRenderedPageBreak/>
        <w:t xml:space="preserve">3) Signals to prompt the </w:t>
      </w:r>
      <w:proofErr w:type="spellStart"/>
      <w:r w:rsidRPr="00E0744A">
        <w:rPr>
          <w:sz w:val="28"/>
          <w:szCs w:val="28"/>
          <w:lang w:val="en-US"/>
        </w:rPr>
        <w:t>behaviour</w:t>
      </w:r>
      <w:proofErr w:type="spellEnd"/>
      <w:r w:rsidRPr="00E0744A">
        <w:rPr>
          <w:sz w:val="28"/>
          <w:szCs w:val="28"/>
          <w:lang w:val="en-US"/>
        </w:rPr>
        <w:t xml:space="preserve"> should be present. </w:t>
      </w:r>
    </w:p>
    <w:p w14:paraId="4363BA65"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w:t>
      </w:r>
      <w:proofErr w:type="spellStart"/>
      <w:r w:rsidRPr="00E0744A">
        <w:rPr>
          <w:sz w:val="28"/>
          <w:szCs w:val="28"/>
          <w:lang w:val="en-US"/>
        </w:rPr>
        <w:t>Behaviours</w:t>
      </w:r>
      <w:proofErr w:type="spellEnd"/>
      <w:r w:rsidRPr="00E0744A">
        <w:rPr>
          <w:sz w:val="28"/>
          <w:szCs w:val="28"/>
          <w:lang w:val="en-US"/>
        </w:rPr>
        <w:t xml:space="preserve"> require varied amounts of time to set in. </w:t>
      </w:r>
    </w:p>
    <w:p w14:paraId="63F29EA4" w14:textId="77777777" w:rsidR="005C088F" w:rsidRPr="00E0744A" w:rsidRDefault="005C088F" w:rsidP="00E0744A">
      <w:pPr>
        <w:spacing w:line="276" w:lineRule="auto"/>
        <w:ind w:firstLine="709"/>
        <w:jc w:val="both"/>
        <w:rPr>
          <w:sz w:val="28"/>
          <w:szCs w:val="28"/>
          <w:lang w:val="en-US"/>
        </w:rPr>
      </w:pPr>
    </w:p>
    <w:p w14:paraId="6DBCE446"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17.</w:t>
      </w:r>
      <w:r w:rsidRPr="00E0744A">
        <w:rPr>
          <w:sz w:val="28"/>
          <w:szCs w:val="28"/>
          <w:lang w:val="en-US"/>
        </w:rPr>
        <w:t xml:space="preserve"> According to the text, rewards for engaging in an activity should be … </w:t>
      </w:r>
    </w:p>
    <w:p w14:paraId="028E4473"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meaningful. </w:t>
      </w:r>
    </w:p>
    <w:p w14:paraId="26E49C5D"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concrete. </w:t>
      </w:r>
    </w:p>
    <w:p w14:paraId="2B4F5230"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considerable. </w:t>
      </w:r>
    </w:p>
    <w:p w14:paraId="1D10C0F9"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4) immediate. </w:t>
      </w:r>
    </w:p>
    <w:p w14:paraId="26C7D984" w14:textId="77777777" w:rsidR="005C088F" w:rsidRPr="00E0744A" w:rsidRDefault="005C088F" w:rsidP="00E0744A">
      <w:pPr>
        <w:spacing w:line="276" w:lineRule="auto"/>
        <w:ind w:firstLine="709"/>
        <w:jc w:val="both"/>
        <w:rPr>
          <w:sz w:val="28"/>
          <w:szCs w:val="28"/>
          <w:lang w:val="en-US"/>
        </w:rPr>
      </w:pPr>
    </w:p>
    <w:p w14:paraId="5BF05440"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18.</w:t>
      </w:r>
      <w:r w:rsidRPr="00E0744A">
        <w:rPr>
          <w:sz w:val="28"/>
          <w:szCs w:val="28"/>
          <w:lang w:val="en-US"/>
        </w:rPr>
        <w:t xml:space="preserve"> The author of the text aims to … </w:t>
      </w:r>
    </w:p>
    <w:p w14:paraId="2DDCF70A"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1) explain that forming a habit may take longer than expected. </w:t>
      </w:r>
    </w:p>
    <w:p w14:paraId="10FE01AB"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2) explain how long it takes to form a habit. </w:t>
      </w:r>
    </w:p>
    <w:p w14:paraId="7B92B816"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 xml:space="preserve">3) outline the steps for developing a habit. </w:t>
      </w:r>
    </w:p>
    <w:p w14:paraId="46AD2252" w14:textId="77777777" w:rsidR="005C088F" w:rsidRPr="00E0744A" w:rsidRDefault="005C088F" w:rsidP="00E0744A">
      <w:pPr>
        <w:spacing w:line="276" w:lineRule="auto"/>
        <w:ind w:firstLine="709"/>
        <w:jc w:val="both"/>
        <w:rPr>
          <w:sz w:val="28"/>
          <w:szCs w:val="28"/>
          <w:lang w:val="en-US"/>
        </w:rPr>
      </w:pPr>
      <w:r w:rsidRPr="00E0744A">
        <w:rPr>
          <w:sz w:val="28"/>
          <w:szCs w:val="28"/>
          <w:lang w:val="en-US"/>
        </w:rPr>
        <w:t>4) persuade readers to change their habits.</w:t>
      </w:r>
    </w:p>
    <w:p w14:paraId="5DF24A9B" w14:textId="77777777" w:rsidR="005C088F" w:rsidRPr="00E0744A" w:rsidRDefault="005C088F" w:rsidP="00E0744A">
      <w:pPr>
        <w:spacing w:line="276" w:lineRule="auto"/>
        <w:ind w:firstLine="709"/>
        <w:jc w:val="both"/>
        <w:rPr>
          <w:sz w:val="28"/>
          <w:szCs w:val="28"/>
        </w:rPr>
      </w:pPr>
      <w:r w:rsidRPr="00E0744A">
        <w:rPr>
          <w:b/>
          <w:sz w:val="28"/>
          <w:szCs w:val="28"/>
        </w:rPr>
        <w:t xml:space="preserve">Средний процент выполнения данного задания по региону составил 39, что свидетельствует о том, что у учащихся возникли некоторые сложности при его решении, что и неудивительно, так как это задание высокого уровня сложности и к нему нужно тщательно готовиться. Тем не менее, учащиеся справились с данным заданием чуть хуже, чем в прошлом году </w:t>
      </w:r>
      <w:r w:rsidRPr="00E0744A">
        <w:rPr>
          <w:sz w:val="28"/>
          <w:szCs w:val="28"/>
        </w:rPr>
        <w:t>(</w:t>
      </w:r>
      <w:r w:rsidRPr="00E0744A">
        <w:rPr>
          <w:b/>
          <w:sz w:val="28"/>
          <w:szCs w:val="28"/>
        </w:rPr>
        <w:t xml:space="preserve">46%). </w:t>
      </w:r>
      <w:r w:rsidRPr="00E0744A">
        <w:rPr>
          <w:sz w:val="28"/>
          <w:szCs w:val="28"/>
        </w:rPr>
        <w:t xml:space="preserve"> </w:t>
      </w:r>
    </w:p>
    <w:p w14:paraId="3324FF71" w14:textId="77777777" w:rsidR="005C088F" w:rsidRPr="00E0744A" w:rsidRDefault="005C088F" w:rsidP="00E0744A">
      <w:pPr>
        <w:spacing w:line="276" w:lineRule="auto"/>
        <w:ind w:firstLine="709"/>
        <w:jc w:val="both"/>
        <w:rPr>
          <w:sz w:val="28"/>
          <w:szCs w:val="28"/>
        </w:rPr>
      </w:pPr>
      <w:r w:rsidRPr="00E0744A">
        <w:rPr>
          <w:bCs/>
          <w:sz w:val="28"/>
          <w:szCs w:val="28"/>
        </w:rPr>
        <w:t xml:space="preserve">В группе «Не преодолевших минимальный балл» процент выполнения задания составил 39. Хоть показатель и заметно улучшился по сравнению с предыдущим годом (в 2024 г - 46%), но он все равно остается крайне низким, что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2D685171" w14:textId="77777777" w:rsidR="005C088F" w:rsidRPr="00E0744A" w:rsidRDefault="005C088F" w:rsidP="00E0744A">
      <w:pPr>
        <w:pStyle w:val="a3"/>
        <w:numPr>
          <w:ilvl w:val="0"/>
          <w:numId w:val="19"/>
        </w:numPr>
        <w:autoSpaceDE w:val="0"/>
        <w:autoSpaceDN w:val="0"/>
        <w:adjustRightInd w:val="0"/>
        <w:ind w:left="1276" w:hanging="425"/>
        <w:jc w:val="both"/>
        <w:rPr>
          <w:rFonts w:ascii="Times New Roman" w:hAnsi="Times New Roman"/>
          <w:bCs/>
          <w:sz w:val="28"/>
          <w:szCs w:val="28"/>
        </w:rPr>
      </w:pPr>
      <w:r w:rsidRPr="00E0744A">
        <w:rPr>
          <w:rFonts w:ascii="Times New Roman" w:hAnsi="Times New Roman"/>
          <w:sz w:val="28"/>
          <w:szCs w:val="28"/>
        </w:rPr>
        <w:t>не умеют выделять ключевые слова в тексте;</w:t>
      </w:r>
    </w:p>
    <w:p w14:paraId="16092928" w14:textId="77777777" w:rsidR="005C088F" w:rsidRPr="00E0744A" w:rsidRDefault="005C088F" w:rsidP="00E0744A">
      <w:pPr>
        <w:pStyle w:val="a3"/>
        <w:numPr>
          <w:ilvl w:val="0"/>
          <w:numId w:val="19"/>
        </w:numPr>
        <w:autoSpaceDE w:val="0"/>
        <w:autoSpaceDN w:val="0"/>
        <w:adjustRightInd w:val="0"/>
        <w:ind w:left="1276" w:hanging="425"/>
        <w:jc w:val="both"/>
        <w:rPr>
          <w:rFonts w:ascii="Times New Roman" w:hAnsi="Times New Roman"/>
          <w:bCs/>
          <w:sz w:val="28"/>
          <w:szCs w:val="28"/>
        </w:rPr>
      </w:pPr>
      <w:r w:rsidRPr="00E0744A">
        <w:rPr>
          <w:rFonts w:ascii="Times New Roman" w:hAnsi="Times New Roman"/>
          <w:sz w:val="28"/>
          <w:szCs w:val="28"/>
        </w:rPr>
        <w:t>не понимают деталей текста и не умеют вчитываться в нюансы предоставленной информации;</w:t>
      </w:r>
    </w:p>
    <w:p w14:paraId="787C937B" w14:textId="77777777" w:rsidR="005C088F" w:rsidRPr="00E0744A" w:rsidRDefault="005C088F" w:rsidP="00E0744A">
      <w:pPr>
        <w:pStyle w:val="a3"/>
        <w:numPr>
          <w:ilvl w:val="0"/>
          <w:numId w:val="19"/>
        </w:numPr>
        <w:autoSpaceDE w:val="0"/>
        <w:autoSpaceDN w:val="0"/>
        <w:adjustRightInd w:val="0"/>
        <w:ind w:left="1276" w:hanging="425"/>
        <w:jc w:val="both"/>
        <w:rPr>
          <w:rFonts w:ascii="Times New Roman" w:hAnsi="Times New Roman"/>
          <w:bCs/>
          <w:sz w:val="28"/>
          <w:szCs w:val="28"/>
        </w:rPr>
      </w:pPr>
      <w:r w:rsidRPr="00E0744A">
        <w:rPr>
          <w:rFonts w:ascii="Times New Roman" w:hAnsi="Times New Roman"/>
          <w:sz w:val="28"/>
          <w:szCs w:val="28"/>
        </w:rPr>
        <w:t>выбирают варианты ответов только потому, что эти же слова есть в тексте, и забывают о том, что верный ответ, как правило, перефразирован;</w:t>
      </w:r>
    </w:p>
    <w:p w14:paraId="5E32DF7A" w14:textId="77777777" w:rsidR="005C088F" w:rsidRPr="00E0744A" w:rsidRDefault="005C088F" w:rsidP="00E0744A">
      <w:pPr>
        <w:pStyle w:val="a3"/>
        <w:numPr>
          <w:ilvl w:val="0"/>
          <w:numId w:val="19"/>
        </w:numPr>
        <w:autoSpaceDE w:val="0"/>
        <w:autoSpaceDN w:val="0"/>
        <w:adjustRightInd w:val="0"/>
        <w:ind w:left="1276" w:hanging="425"/>
        <w:jc w:val="both"/>
        <w:rPr>
          <w:rFonts w:ascii="Times New Roman" w:hAnsi="Times New Roman"/>
          <w:bCs/>
          <w:sz w:val="28"/>
          <w:szCs w:val="28"/>
        </w:rPr>
      </w:pPr>
      <w:r w:rsidRPr="00E0744A">
        <w:rPr>
          <w:rFonts w:ascii="Times New Roman" w:hAnsi="Times New Roman"/>
          <w:sz w:val="28"/>
          <w:szCs w:val="28"/>
        </w:rPr>
        <w:t>при выборе ответа учащийся руководствуется не знанием значений слов, а логическими рассуждениями.</w:t>
      </w:r>
    </w:p>
    <w:p w14:paraId="60B426A8" w14:textId="77777777" w:rsidR="005C088F" w:rsidRPr="00E0744A" w:rsidRDefault="005C088F" w:rsidP="00E0744A">
      <w:pPr>
        <w:pStyle w:val="a3"/>
        <w:numPr>
          <w:ilvl w:val="0"/>
          <w:numId w:val="19"/>
        </w:numPr>
        <w:autoSpaceDE w:val="0"/>
        <w:autoSpaceDN w:val="0"/>
        <w:adjustRightInd w:val="0"/>
        <w:ind w:left="1276" w:hanging="425"/>
        <w:jc w:val="both"/>
        <w:rPr>
          <w:rFonts w:ascii="Times New Roman" w:hAnsi="Times New Roman"/>
          <w:bCs/>
          <w:sz w:val="28"/>
          <w:szCs w:val="28"/>
        </w:rPr>
      </w:pPr>
      <w:r w:rsidRPr="00E0744A">
        <w:rPr>
          <w:rFonts w:ascii="Times New Roman" w:hAnsi="Times New Roman"/>
          <w:sz w:val="28"/>
          <w:szCs w:val="28"/>
        </w:rPr>
        <w:lastRenderedPageBreak/>
        <w:t>не умеют догадываться о значении незнакомых слов по сходству с русским языком, по контексту, по словообразовательным компонентам.</w:t>
      </w:r>
    </w:p>
    <w:p w14:paraId="7A3BE4FA" w14:textId="77777777" w:rsidR="005C088F" w:rsidRPr="00E0744A" w:rsidRDefault="005C088F" w:rsidP="00E0744A">
      <w:pPr>
        <w:spacing w:line="276" w:lineRule="auto"/>
        <w:ind w:firstLine="709"/>
        <w:jc w:val="both"/>
        <w:rPr>
          <w:sz w:val="28"/>
          <w:szCs w:val="28"/>
        </w:rPr>
      </w:pPr>
      <w:r w:rsidRPr="00E0744A">
        <w:rPr>
          <w:color w:val="181818"/>
          <w:sz w:val="28"/>
          <w:szCs w:val="28"/>
          <w:shd w:val="clear" w:color="auto" w:fill="FFFFFF"/>
        </w:rPr>
        <w:t>При подготовке к выполнению заданий 12-18 следует уделять больше внимания работе с аутентичными текстами художественного, информационного, научно-популярного характера.</w:t>
      </w:r>
      <w:r w:rsidRPr="00E0744A">
        <w:rPr>
          <w:color w:val="272626"/>
          <w:sz w:val="28"/>
          <w:szCs w:val="28"/>
          <w:shd w:val="clear" w:color="auto" w:fill="FFFFFF"/>
        </w:rPr>
        <w:t xml:space="preserve"> </w:t>
      </w:r>
      <w:r w:rsidRPr="00E0744A">
        <w:rPr>
          <w:sz w:val="28"/>
          <w:szCs w:val="28"/>
        </w:rPr>
        <w:t>Также следует понимать детали текста и вчитываться в нюансы предоставленной информации. </w:t>
      </w:r>
    </w:p>
    <w:p w14:paraId="66CC44E0"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31 %</w:t>
      </w:r>
    </w:p>
    <w:p w14:paraId="457B4188" w14:textId="77777777" w:rsidR="005C088F" w:rsidRPr="00E0744A" w:rsidRDefault="005C088F" w:rsidP="00E0744A">
      <w:pPr>
        <w:spacing w:line="276" w:lineRule="auto"/>
        <w:ind w:firstLine="709"/>
        <w:jc w:val="both"/>
        <w:rPr>
          <w:sz w:val="28"/>
          <w:szCs w:val="28"/>
          <w:shd w:val="clear" w:color="auto" w:fill="FFFFFF"/>
        </w:rPr>
      </w:pPr>
      <w:r w:rsidRPr="00E0744A">
        <w:rPr>
          <w:bCs/>
          <w:sz w:val="28"/>
          <w:szCs w:val="28"/>
        </w:rPr>
        <w:t xml:space="preserve">В данной группе мы видим очень слабый показатель </w:t>
      </w:r>
      <w:r w:rsidRPr="00E0744A">
        <w:rPr>
          <w:sz w:val="28"/>
          <w:szCs w:val="28"/>
        </w:rPr>
        <w:t>выполнения заданий 12 - 18.  Тем не менее, следует отметить, что в 2025 году учащиеся выполнили данное задание чуть хуже, чем участники прошлого года (в 2024 г. – 40 %). Следовательно, можно сделать вывод, что у экзаменуемых возникают проблемы с выполнением данного задания, и у них слабо развиты</w:t>
      </w:r>
      <w:r w:rsidRPr="00E0744A">
        <w:rPr>
          <w:sz w:val="28"/>
          <w:szCs w:val="28"/>
          <w:shd w:val="clear" w:color="auto" w:fill="FFFFFF"/>
        </w:rPr>
        <w:t xml:space="preserve"> </w:t>
      </w:r>
      <w:r w:rsidRPr="00E0744A">
        <w:rPr>
          <w:sz w:val="28"/>
          <w:szCs w:val="28"/>
        </w:rPr>
        <w:t>умения читать про себя аутентичные тексты разных жанров и стилей, содержащие отдельные неизученные языковые явления.</w:t>
      </w:r>
    </w:p>
    <w:p w14:paraId="248DD76C"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57 %;</w:t>
      </w:r>
    </w:p>
    <w:p w14:paraId="708E1BFA"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также видим небольшое уменьшение показателя </w:t>
      </w:r>
      <w:r w:rsidRPr="00E0744A">
        <w:rPr>
          <w:sz w:val="28"/>
          <w:szCs w:val="28"/>
        </w:rPr>
        <w:t xml:space="preserve">выполнения задания 12-18 в сравнении с предыдущим годом (в 2024 году – 67%). Но в целом, данные свидетельствует о хорошей подготовке учащихся и о том, что у экзаменуемых, хорошо развита </w:t>
      </w:r>
      <w:r w:rsidRPr="00E0744A">
        <w:rPr>
          <w:sz w:val="28"/>
          <w:szCs w:val="28"/>
          <w:shd w:val="clear" w:color="auto" w:fill="FFFFFF"/>
        </w:rPr>
        <w:t xml:space="preserve">способность </w:t>
      </w:r>
      <w:r w:rsidRPr="00E0744A">
        <w:rPr>
          <w:sz w:val="28"/>
          <w:szCs w:val="28"/>
        </w:rPr>
        <w:t>полного понимания информации в тексте.</w:t>
      </w:r>
    </w:p>
    <w:p w14:paraId="16D44C8B"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80 %.</w:t>
      </w:r>
    </w:p>
    <w:p w14:paraId="69893ABF"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В данной группе мы также видим небольшое уменьшение показателя</w:t>
      </w:r>
      <w:r w:rsidRPr="00E0744A">
        <w:rPr>
          <w:sz w:val="28"/>
          <w:szCs w:val="28"/>
        </w:rPr>
        <w:t xml:space="preserve"> выполнения задания 12-18 в сравнении с предыдущим годом (в 2024 году – 86%). Данные свидетельствует об отличной подготовке учащихся и о том, что у экзаменуемых, в достаточно полной мере развита </w:t>
      </w:r>
      <w:r w:rsidRPr="00E0744A">
        <w:rPr>
          <w:sz w:val="28"/>
          <w:szCs w:val="28"/>
          <w:shd w:val="clear" w:color="auto" w:fill="FFFFFF"/>
        </w:rPr>
        <w:t xml:space="preserve">способность </w:t>
      </w:r>
      <w:r w:rsidRPr="00E0744A">
        <w:rPr>
          <w:sz w:val="28"/>
          <w:szCs w:val="28"/>
        </w:rPr>
        <w:t>полного понимания информации в тексте.</w:t>
      </w:r>
    </w:p>
    <w:p w14:paraId="509FB1D0"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Следует отметить, что задания раздела «Чтение» также, как и в прошлом году выполнены слабо, </w:t>
      </w:r>
      <w:proofErr w:type="spellStart"/>
      <w:r w:rsidRPr="00E0744A">
        <w:rPr>
          <w:sz w:val="28"/>
          <w:szCs w:val="28"/>
        </w:rPr>
        <w:t>т.е</w:t>
      </w:r>
      <w:proofErr w:type="spellEnd"/>
      <w:r w:rsidRPr="00E0744A">
        <w:rPr>
          <w:sz w:val="28"/>
          <w:szCs w:val="28"/>
        </w:rPr>
        <w:t xml:space="preserve"> даже базовые умения у школьников сформированы недостаточно. И в то же время с заданиями данного раздела участники экзамена справились хуже всего.  </w:t>
      </w:r>
    </w:p>
    <w:p w14:paraId="46CFB51B"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В разделе «Чтение» с </w:t>
      </w:r>
      <w:r w:rsidRPr="00E0744A">
        <w:rPr>
          <w:b/>
          <w:sz w:val="28"/>
          <w:szCs w:val="28"/>
        </w:rPr>
        <w:t>заданием 10</w:t>
      </w:r>
      <w:r w:rsidRPr="00E0744A">
        <w:rPr>
          <w:sz w:val="28"/>
          <w:szCs w:val="28"/>
        </w:rPr>
        <w:t xml:space="preserve"> базового уровня сложности, проверяющим умение читать про себя и понимать основное содержание текста, содержащего некоторые неизученные языковые явления, подбирая к нему заголовок из списка предложенных, справились только 31% выпускников; т.е. у подавляющего большинства экзаменуемых данное </w:t>
      </w:r>
      <w:r w:rsidRPr="00E0744A">
        <w:rPr>
          <w:sz w:val="28"/>
          <w:szCs w:val="28"/>
        </w:rPr>
        <w:lastRenderedPageBreak/>
        <w:t xml:space="preserve">умение сформировано очень слабо. С </w:t>
      </w:r>
      <w:r w:rsidRPr="00E0744A">
        <w:rPr>
          <w:b/>
          <w:sz w:val="28"/>
          <w:szCs w:val="28"/>
        </w:rPr>
        <w:t>заданием 11</w:t>
      </w:r>
      <w:r w:rsidRPr="00E0744A">
        <w:rPr>
          <w:sz w:val="28"/>
          <w:szCs w:val="28"/>
        </w:rPr>
        <w:t xml:space="preserve">, базового уровня сложности, проверяющим умение читать про себя и понимать структурно-смысловые связи в тексте, содержащем отдельные неизученные языковые явления справились 34% выпускников. С </w:t>
      </w:r>
      <w:r w:rsidRPr="00E0744A">
        <w:rPr>
          <w:b/>
          <w:sz w:val="28"/>
          <w:szCs w:val="28"/>
        </w:rPr>
        <w:t>заданиями 12 – 18</w:t>
      </w:r>
      <w:r w:rsidRPr="00E0744A">
        <w:rPr>
          <w:sz w:val="28"/>
          <w:szCs w:val="28"/>
        </w:rPr>
        <w:t xml:space="preserve"> высокого уровня сложности, проверяющими умение полностью понимать содержание письменных текстов, содержащих некоторые неизученные языковые явления, справилось только 39% выпускников (в 2024 году – 46%). Все задания у экзаменуемых вызвали затруднения, так каждое из заданий выполнено ниже 50%.</w:t>
      </w:r>
    </w:p>
    <w:p w14:paraId="29639C29" w14:textId="77777777" w:rsidR="005C088F" w:rsidRPr="00E0744A" w:rsidRDefault="005C088F" w:rsidP="00E0744A">
      <w:pPr>
        <w:autoSpaceDE w:val="0"/>
        <w:autoSpaceDN w:val="0"/>
        <w:adjustRightInd w:val="0"/>
        <w:spacing w:line="276" w:lineRule="auto"/>
        <w:ind w:firstLine="567"/>
        <w:jc w:val="both"/>
        <w:rPr>
          <w:sz w:val="28"/>
          <w:szCs w:val="28"/>
        </w:rPr>
      </w:pPr>
      <w:r w:rsidRPr="00E0744A">
        <w:rPr>
          <w:sz w:val="28"/>
          <w:szCs w:val="28"/>
        </w:rPr>
        <w:t xml:space="preserve">В разделе «Чтение» трудными оказались все задания базового уровня сложности проверяющим умение читать про себя и понимать основное содержание текста. </w:t>
      </w:r>
      <w:r w:rsidRPr="00E0744A">
        <w:rPr>
          <w:color w:val="000000"/>
          <w:sz w:val="28"/>
          <w:szCs w:val="28"/>
          <w:shd w:val="clear" w:color="auto" w:fill="FFFFFF"/>
        </w:rPr>
        <w:t>Типичная ошибка при выполнении заданий этой части раздела связана с поиском ответа на вопрос в одном абзаце, в то время как для правильного ответа требуется информация из двух абзацев. К тому же данное задание не предполагает полного понимания всего текста, поэтому следует доводить до учащихся, что не нужно стремиться понять каждое слово в тексте</w:t>
      </w:r>
    </w:p>
    <w:p w14:paraId="6D6A9214" w14:textId="77777777" w:rsidR="005C088F" w:rsidRPr="00E0744A" w:rsidRDefault="005C088F" w:rsidP="00E0744A">
      <w:pPr>
        <w:autoSpaceDE w:val="0"/>
        <w:autoSpaceDN w:val="0"/>
        <w:adjustRightInd w:val="0"/>
        <w:spacing w:line="276" w:lineRule="auto"/>
        <w:ind w:firstLine="567"/>
        <w:jc w:val="both"/>
        <w:rPr>
          <w:sz w:val="28"/>
          <w:szCs w:val="28"/>
        </w:rPr>
      </w:pPr>
      <w:r w:rsidRPr="00E0744A">
        <w:rPr>
          <w:sz w:val="28"/>
          <w:szCs w:val="28"/>
        </w:rPr>
        <w:t>При выполнении заданий данного раздела экзаменуемые сталкиваются с некоторыми трудностями, например, отделение основной информации от второстепенной, заострение внимания на незнакомых словах, неумение использовать языковую догадку, непонимание того, что смысл текста складывается не из повторения отдельных слов в заголовке, а из-за использования тематической лексики и т.д.</w:t>
      </w:r>
    </w:p>
    <w:p w14:paraId="2C730A85" w14:textId="77777777" w:rsidR="005C088F" w:rsidRPr="00E0744A" w:rsidRDefault="005C088F" w:rsidP="00E0744A">
      <w:pPr>
        <w:autoSpaceDE w:val="0"/>
        <w:autoSpaceDN w:val="0"/>
        <w:adjustRightInd w:val="0"/>
        <w:spacing w:line="276" w:lineRule="auto"/>
        <w:ind w:firstLine="567"/>
        <w:jc w:val="both"/>
        <w:rPr>
          <w:sz w:val="28"/>
          <w:szCs w:val="28"/>
        </w:rPr>
      </w:pPr>
      <w:r w:rsidRPr="00E0744A">
        <w:rPr>
          <w:sz w:val="28"/>
          <w:szCs w:val="28"/>
        </w:rPr>
        <w:t>Причины низкого показателя могут быть разные: слабая подготовка учащихся, недостаточная сформированность навыков частичного и полного понимания информации в тексте, невдумчивое чтение текста, выхватывание из него определенных фраз, недостаточно развиты метапредметные умения, личностные качества: внимательность, работоспособность, умение сосредоточиться, аккуратность.</w:t>
      </w:r>
    </w:p>
    <w:p w14:paraId="54675087" w14:textId="77777777" w:rsidR="005C088F" w:rsidRPr="00E0744A" w:rsidRDefault="005C088F" w:rsidP="00E0744A">
      <w:pPr>
        <w:autoSpaceDE w:val="0"/>
        <w:autoSpaceDN w:val="0"/>
        <w:adjustRightInd w:val="0"/>
        <w:spacing w:line="276" w:lineRule="auto"/>
        <w:ind w:firstLine="567"/>
        <w:jc w:val="both"/>
        <w:rPr>
          <w:sz w:val="28"/>
          <w:szCs w:val="28"/>
        </w:rPr>
      </w:pPr>
      <w:r w:rsidRPr="00E0744A">
        <w:rPr>
          <w:sz w:val="28"/>
          <w:szCs w:val="28"/>
        </w:rPr>
        <w:t xml:space="preserve">Повышение уровня чтения у выпускников — важная задача, которая способствует развитию критического мышления, расширению кругозора и подготовке к экзамену. Приведем методические рекомендации по подготовке учащихся к выполнению заданий раздела «Чтение»: </w:t>
      </w:r>
    </w:p>
    <w:p w14:paraId="1A893E6F" w14:textId="77777777" w:rsidR="005C088F" w:rsidRPr="00E0744A" w:rsidRDefault="005C088F" w:rsidP="00E0744A">
      <w:pPr>
        <w:numPr>
          <w:ilvl w:val="0"/>
          <w:numId w:val="21"/>
        </w:numPr>
        <w:spacing w:line="276" w:lineRule="auto"/>
        <w:jc w:val="both"/>
        <w:rPr>
          <w:sz w:val="28"/>
          <w:szCs w:val="28"/>
        </w:rPr>
      </w:pPr>
      <w:r w:rsidRPr="00E0744A">
        <w:rPr>
          <w:sz w:val="28"/>
          <w:szCs w:val="28"/>
        </w:rPr>
        <w:t>Акцентировать особое внимание на развитие навыков чтения про себя через регулярные упражнения, использование заданий на подбор заголовков и структурно-смысловых связей, а также работу с текстами, содержащими новые языковые явления;</w:t>
      </w:r>
    </w:p>
    <w:p w14:paraId="1E2CF7AD" w14:textId="77777777" w:rsidR="005C088F" w:rsidRPr="00E0744A" w:rsidRDefault="005C088F" w:rsidP="00E0744A">
      <w:pPr>
        <w:numPr>
          <w:ilvl w:val="0"/>
          <w:numId w:val="21"/>
        </w:numPr>
        <w:spacing w:line="276" w:lineRule="auto"/>
        <w:jc w:val="both"/>
        <w:rPr>
          <w:sz w:val="28"/>
          <w:szCs w:val="28"/>
        </w:rPr>
      </w:pPr>
      <w:r w:rsidRPr="00E0744A">
        <w:rPr>
          <w:sz w:val="28"/>
          <w:szCs w:val="28"/>
        </w:rPr>
        <w:t>Уделять больше внимания на осмысление информации, использовать приемы критического мышления уже на первом этапе прочтения;</w:t>
      </w:r>
    </w:p>
    <w:p w14:paraId="3E266909" w14:textId="77777777" w:rsidR="005C088F" w:rsidRPr="00E0744A" w:rsidRDefault="005C088F" w:rsidP="00E0744A">
      <w:pPr>
        <w:numPr>
          <w:ilvl w:val="0"/>
          <w:numId w:val="21"/>
        </w:numPr>
        <w:spacing w:line="276" w:lineRule="auto"/>
        <w:jc w:val="both"/>
        <w:rPr>
          <w:sz w:val="28"/>
          <w:szCs w:val="28"/>
        </w:rPr>
      </w:pPr>
      <w:r w:rsidRPr="00E0744A">
        <w:rPr>
          <w:sz w:val="28"/>
          <w:szCs w:val="28"/>
        </w:rPr>
        <w:lastRenderedPageBreak/>
        <w:t>Регулярно проводить обсуждение прочитанного, создавайте дискуссии, чтобы стимулировать интерес и желание делиться мнениями;</w:t>
      </w:r>
    </w:p>
    <w:p w14:paraId="62985928" w14:textId="77777777" w:rsidR="005C088F" w:rsidRPr="00E0744A" w:rsidRDefault="005C088F" w:rsidP="00E0744A">
      <w:pPr>
        <w:numPr>
          <w:ilvl w:val="0"/>
          <w:numId w:val="21"/>
        </w:numPr>
        <w:spacing w:line="276" w:lineRule="auto"/>
        <w:jc w:val="both"/>
        <w:rPr>
          <w:sz w:val="28"/>
          <w:szCs w:val="28"/>
        </w:rPr>
      </w:pPr>
      <w:r w:rsidRPr="00E0744A">
        <w:rPr>
          <w:sz w:val="28"/>
          <w:szCs w:val="28"/>
        </w:rPr>
        <w:t>При выполнении задания 10 следует сперва соотнести те абзацы с соответствующими заголовками, в которых уверены больше всего. Остальные можно доделать позже, поняв соответствие заголовка и содержания абзаца;</w:t>
      </w:r>
    </w:p>
    <w:p w14:paraId="09A13A09" w14:textId="77777777" w:rsidR="005C088F" w:rsidRPr="00E0744A" w:rsidRDefault="005C088F" w:rsidP="00E0744A">
      <w:pPr>
        <w:numPr>
          <w:ilvl w:val="0"/>
          <w:numId w:val="21"/>
        </w:numPr>
        <w:spacing w:line="276" w:lineRule="auto"/>
        <w:jc w:val="both"/>
        <w:rPr>
          <w:sz w:val="28"/>
          <w:szCs w:val="28"/>
        </w:rPr>
      </w:pPr>
      <w:r w:rsidRPr="00E0744A">
        <w:rPr>
          <w:sz w:val="28"/>
          <w:szCs w:val="28"/>
        </w:rPr>
        <w:t>При выполнении задания 11, следует помнить, что среди вариантов есть такие, которые могут соответствовать пропуску по структуре, отличаясь по значению, а могут быть сходными по значению, но различаться по структуре. Следовательно, важно учитывать оба фактора: смысловой и структурный. Также вначале следует прочитать и перевести все варианты ответа, и примерно рассчитать, что может стоять до и после вырезанной части текста;</w:t>
      </w:r>
    </w:p>
    <w:p w14:paraId="093C3155" w14:textId="77777777" w:rsidR="005C088F" w:rsidRPr="00E0744A" w:rsidRDefault="005C088F" w:rsidP="00E0744A">
      <w:pPr>
        <w:numPr>
          <w:ilvl w:val="0"/>
          <w:numId w:val="21"/>
        </w:numPr>
        <w:spacing w:line="276" w:lineRule="auto"/>
        <w:jc w:val="both"/>
        <w:rPr>
          <w:sz w:val="28"/>
          <w:szCs w:val="28"/>
        </w:rPr>
      </w:pPr>
      <w:r w:rsidRPr="00E0744A">
        <w:rPr>
          <w:sz w:val="28"/>
          <w:szCs w:val="28"/>
        </w:rPr>
        <w:t>Использовать в изучении языка учебные, учебно-практические, исследовательские и творческие задания, которые способствуют развитию аналитических способностей, без которых невозможно овладеть различными стратегиями аудирования и чтения;</w:t>
      </w:r>
    </w:p>
    <w:p w14:paraId="653D36FC" w14:textId="77777777" w:rsidR="005C088F" w:rsidRPr="00E0744A" w:rsidRDefault="005C088F" w:rsidP="00E0744A">
      <w:pPr>
        <w:numPr>
          <w:ilvl w:val="0"/>
          <w:numId w:val="21"/>
        </w:numPr>
        <w:spacing w:line="276" w:lineRule="auto"/>
        <w:jc w:val="both"/>
        <w:rPr>
          <w:sz w:val="28"/>
          <w:szCs w:val="28"/>
        </w:rPr>
      </w:pPr>
      <w:r w:rsidRPr="00E0744A">
        <w:rPr>
          <w:sz w:val="28"/>
          <w:szCs w:val="28"/>
        </w:rPr>
        <w:t>Чтобы не потерять время при выполнении заданий 12-18 будет продуктивнее, если учащийся будет переходить от тестового вопроса к тексту, что облегчает и членение текста.</w:t>
      </w:r>
    </w:p>
    <w:p w14:paraId="787348B8" w14:textId="77777777" w:rsidR="005C088F" w:rsidRPr="00E0744A" w:rsidRDefault="005C088F" w:rsidP="00E0744A">
      <w:pPr>
        <w:numPr>
          <w:ilvl w:val="0"/>
          <w:numId w:val="21"/>
        </w:numPr>
        <w:spacing w:line="276" w:lineRule="auto"/>
        <w:jc w:val="both"/>
        <w:rPr>
          <w:sz w:val="28"/>
          <w:szCs w:val="28"/>
        </w:rPr>
      </w:pPr>
      <w:r w:rsidRPr="00E0744A">
        <w:rPr>
          <w:sz w:val="28"/>
          <w:szCs w:val="28"/>
        </w:rPr>
        <w:t>Для качественного выполнения заданий 12-18 требуется владение коммуникативная компетенция на уровне В1+ – В2, умение работать с информацией, т.е. не только развитые предметные, но и метапредметные умения, такие как умения анализировать, сопоставлять, делать выводы;</w:t>
      </w:r>
    </w:p>
    <w:p w14:paraId="79B9BF9D" w14:textId="77777777" w:rsidR="005C088F" w:rsidRPr="00E0744A" w:rsidRDefault="005C088F" w:rsidP="00E0744A">
      <w:pPr>
        <w:numPr>
          <w:ilvl w:val="0"/>
          <w:numId w:val="21"/>
        </w:numPr>
        <w:spacing w:line="276" w:lineRule="auto"/>
        <w:jc w:val="both"/>
        <w:rPr>
          <w:sz w:val="28"/>
          <w:szCs w:val="28"/>
        </w:rPr>
      </w:pPr>
      <w:r w:rsidRPr="00E0744A">
        <w:rPr>
          <w:sz w:val="28"/>
          <w:szCs w:val="28"/>
        </w:rPr>
        <w:t>Следует выполнять задания на различную степень понимания содержания информационно и научно-популярных текстов: основное понимание, запрашиваемую информацию и детальное понимание.</w:t>
      </w:r>
    </w:p>
    <w:p w14:paraId="65F8E524" w14:textId="77777777" w:rsidR="005C088F" w:rsidRPr="00E0744A" w:rsidRDefault="005C088F" w:rsidP="00E0744A">
      <w:pPr>
        <w:numPr>
          <w:ilvl w:val="0"/>
          <w:numId w:val="21"/>
        </w:numPr>
        <w:spacing w:line="276" w:lineRule="auto"/>
        <w:jc w:val="both"/>
        <w:rPr>
          <w:sz w:val="28"/>
          <w:szCs w:val="28"/>
        </w:rPr>
      </w:pPr>
      <w:r w:rsidRPr="00E0744A">
        <w:rPr>
          <w:sz w:val="28"/>
          <w:szCs w:val="28"/>
        </w:rPr>
        <w:t>Учите выпускников делать заметки, выделять ключевые идеи и задавать вопросы по тексту. Развитие навыка критического восприятия: Анализируйте прочитанное, сравнивайте разные источники и формируйте собственное мнение;</w:t>
      </w:r>
    </w:p>
    <w:p w14:paraId="187B80B4" w14:textId="77777777" w:rsidR="005C088F" w:rsidRPr="00E0744A" w:rsidRDefault="005C088F" w:rsidP="00E0744A">
      <w:pPr>
        <w:numPr>
          <w:ilvl w:val="0"/>
          <w:numId w:val="21"/>
        </w:numPr>
        <w:spacing w:line="276" w:lineRule="auto"/>
        <w:rPr>
          <w:sz w:val="28"/>
          <w:szCs w:val="28"/>
        </w:rPr>
      </w:pPr>
      <w:r w:rsidRPr="00E0744A">
        <w:rPr>
          <w:sz w:val="28"/>
          <w:szCs w:val="28"/>
        </w:rPr>
        <w:t>Работайте над обогащением словарного запаса учащихся: ведите словари, обсуждайте новые слова и выражения;</w:t>
      </w:r>
    </w:p>
    <w:p w14:paraId="55053F13" w14:textId="77777777" w:rsidR="005C088F" w:rsidRPr="00E0744A" w:rsidRDefault="005C088F" w:rsidP="00E0744A">
      <w:pPr>
        <w:numPr>
          <w:ilvl w:val="0"/>
          <w:numId w:val="21"/>
        </w:numPr>
        <w:spacing w:line="276" w:lineRule="auto"/>
        <w:jc w:val="both"/>
        <w:rPr>
          <w:sz w:val="28"/>
          <w:szCs w:val="28"/>
        </w:rPr>
      </w:pPr>
      <w:r w:rsidRPr="00E0744A">
        <w:rPr>
          <w:sz w:val="28"/>
          <w:szCs w:val="28"/>
        </w:rPr>
        <w:t>Важно постепенно увеличивать уровень сложности заданий, анализировать ошибки и внедрять современные методы обучения. Регулярный мониторинг прогресса поможет адаптировать подходы и повысить общий уровень.</w:t>
      </w:r>
    </w:p>
    <w:p w14:paraId="455192E5" w14:textId="77777777" w:rsidR="005C088F" w:rsidRPr="00E0744A" w:rsidRDefault="005C088F" w:rsidP="00E0744A">
      <w:pPr>
        <w:spacing w:line="276" w:lineRule="auto"/>
        <w:ind w:firstLine="709"/>
        <w:jc w:val="both"/>
        <w:rPr>
          <w:sz w:val="28"/>
          <w:szCs w:val="28"/>
        </w:rPr>
      </w:pPr>
    </w:p>
    <w:p w14:paraId="657D309C" w14:textId="77777777" w:rsidR="005C088F" w:rsidRPr="00E0744A" w:rsidRDefault="005C088F" w:rsidP="00E0744A">
      <w:pPr>
        <w:spacing w:line="276" w:lineRule="auto"/>
        <w:jc w:val="center"/>
        <w:rPr>
          <w:b/>
          <w:sz w:val="28"/>
          <w:szCs w:val="28"/>
          <w:lang w:eastAsia="zh-CN"/>
        </w:rPr>
      </w:pPr>
      <w:r w:rsidRPr="00E0744A">
        <w:rPr>
          <w:b/>
          <w:sz w:val="28"/>
          <w:szCs w:val="28"/>
          <w:lang w:eastAsia="zh-CN"/>
        </w:rPr>
        <w:lastRenderedPageBreak/>
        <w:t>Раздел «Грамматика и лексика»</w:t>
      </w:r>
    </w:p>
    <w:p w14:paraId="0EBEAD36" w14:textId="77777777" w:rsidR="005C088F" w:rsidRPr="00E0744A" w:rsidRDefault="005C088F" w:rsidP="00E0744A">
      <w:pPr>
        <w:spacing w:line="276" w:lineRule="auto"/>
        <w:jc w:val="both"/>
        <w:rPr>
          <w:sz w:val="28"/>
          <w:szCs w:val="28"/>
          <w:lang w:eastAsia="zh-CN"/>
        </w:rPr>
      </w:pPr>
    </w:p>
    <w:p w14:paraId="4407B09B"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В разделе «Грамматика и лексика» проверяются навыки оперирования грамматическими и лексическими единицами на основе предложенных текстов. Здесь в качестве объектов контроля выделяются следующие языковые знания и навыки: </w:t>
      </w:r>
    </w:p>
    <w:p w14:paraId="760F08CA" w14:textId="77777777" w:rsidR="005C088F" w:rsidRPr="00E0744A" w:rsidRDefault="005C088F" w:rsidP="00E0744A">
      <w:pPr>
        <w:spacing w:line="276" w:lineRule="auto"/>
        <w:ind w:firstLine="709"/>
        <w:jc w:val="both"/>
        <w:rPr>
          <w:sz w:val="28"/>
          <w:szCs w:val="28"/>
        </w:rPr>
      </w:pPr>
      <w:r w:rsidRPr="00E0744A">
        <w:rPr>
          <w:sz w:val="28"/>
          <w:szCs w:val="28"/>
        </w:rPr>
        <w:t xml:space="preserve">– узнавание и применение в речи основных морфологических форм английского языка и различных грамматических структур; </w:t>
      </w:r>
    </w:p>
    <w:p w14:paraId="39D12F76" w14:textId="77777777" w:rsidR="005C088F" w:rsidRPr="00E0744A" w:rsidRDefault="005C088F" w:rsidP="00E0744A">
      <w:pPr>
        <w:spacing w:line="276" w:lineRule="auto"/>
        <w:ind w:firstLine="709"/>
        <w:jc w:val="both"/>
        <w:rPr>
          <w:sz w:val="28"/>
          <w:szCs w:val="28"/>
        </w:rPr>
      </w:pPr>
      <w:r w:rsidRPr="00E0744A">
        <w:rPr>
          <w:sz w:val="28"/>
          <w:szCs w:val="28"/>
        </w:rPr>
        <w:t xml:space="preserve">– знание основных способов словообразования и навыки их использования; </w:t>
      </w:r>
    </w:p>
    <w:p w14:paraId="291681EF" w14:textId="77777777" w:rsidR="005C088F" w:rsidRPr="00E0744A" w:rsidRDefault="005C088F" w:rsidP="00E0744A">
      <w:pPr>
        <w:spacing w:line="276" w:lineRule="auto"/>
        <w:ind w:firstLine="709"/>
        <w:jc w:val="both"/>
        <w:rPr>
          <w:sz w:val="28"/>
          <w:szCs w:val="28"/>
        </w:rPr>
      </w:pPr>
      <w:r w:rsidRPr="00E0744A">
        <w:rPr>
          <w:sz w:val="28"/>
          <w:szCs w:val="28"/>
        </w:rPr>
        <w:t xml:space="preserve">– распознавание и употребление в речи изученных лексических единиц; </w:t>
      </w:r>
    </w:p>
    <w:p w14:paraId="5F836CEA" w14:textId="77777777" w:rsidR="005C088F" w:rsidRPr="00E0744A" w:rsidRDefault="005C088F" w:rsidP="00E0744A">
      <w:pPr>
        <w:spacing w:line="276" w:lineRule="auto"/>
        <w:ind w:firstLine="709"/>
        <w:jc w:val="both"/>
        <w:rPr>
          <w:sz w:val="28"/>
          <w:szCs w:val="28"/>
        </w:rPr>
      </w:pPr>
      <w:r w:rsidRPr="00E0744A">
        <w:rPr>
          <w:sz w:val="28"/>
          <w:szCs w:val="28"/>
        </w:rPr>
        <w:t xml:space="preserve">– знание правил орфографии и навыки их использования. </w:t>
      </w:r>
    </w:p>
    <w:p w14:paraId="4FF62499" w14:textId="77777777" w:rsidR="005C088F" w:rsidRPr="00E0744A" w:rsidRDefault="005C088F" w:rsidP="00E0744A">
      <w:pPr>
        <w:spacing w:line="276" w:lineRule="auto"/>
        <w:ind w:firstLine="709"/>
        <w:jc w:val="both"/>
        <w:rPr>
          <w:sz w:val="28"/>
          <w:szCs w:val="28"/>
        </w:rPr>
      </w:pPr>
      <w:r w:rsidRPr="00E0744A">
        <w:rPr>
          <w:sz w:val="28"/>
          <w:szCs w:val="28"/>
        </w:rPr>
        <w:t>Правильное выполнение каждого из заданий 19–36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За неверный ответ, ответ, записанный с ошибкой, или отсутствие ответа выставляется 0 баллов.</w:t>
      </w:r>
    </w:p>
    <w:p w14:paraId="30E6E863"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Задания 19-24 базового уровня сложности проверяют грамматические навыки употребления в речи изученных морфологических форм в коммуникативно-значимом контексте и предусматривают заполнение пропусков в предложениях грамматическими формами, образованными от приведенных слов. </w:t>
      </w:r>
    </w:p>
    <w:p w14:paraId="256DD989"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Задания 25-29 проверяют языковую грамотность, а именно лексико-грамматические навыки: умение применять лексику и использовать правила грамматики, а также способность пользоваться материалом с учетом особенностей коммуникативных ситуаций. Они предполагают заполнение пропусков в предложениях однокоренными словами, образованными от приведенных слов, в корректной грамматической форме. </w:t>
      </w:r>
    </w:p>
    <w:p w14:paraId="023F1FC2"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Задания высокого уровня 30-36 предполагают выбор правильного ответа из 4-х предложенных вариантов на основе лексической сочетаемости.</w:t>
      </w:r>
      <w:r w:rsidRPr="00E0744A">
        <w:rPr>
          <w:i/>
          <w:iCs/>
          <w:color w:val="000000"/>
          <w:sz w:val="28"/>
          <w:szCs w:val="28"/>
          <w:shd w:val="clear" w:color="auto" w:fill="FFFFFF"/>
        </w:rPr>
        <w:t xml:space="preserve"> </w:t>
      </w:r>
      <w:r w:rsidRPr="00E0744A">
        <w:rPr>
          <w:sz w:val="28"/>
          <w:szCs w:val="28"/>
        </w:rPr>
        <w:t>Данные задания проверяют лексико-грамматические навыки употребления в речи лексических единиц в коммуникативно-значимом контексте».</w:t>
      </w:r>
    </w:p>
    <w:p w14:paraId="4AB217CA"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За каждый правильный ответ экзаменуемый получает 1 балл. За неверный ответ или отсутствие ответа выставляется 0 баллов. Ответы, содержащие орфографические или грамматические ошибки, считаются неверными. </w:t>
      </w:r>
    </w:p>
    <w:p w14:paraId="2D4770B6"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Рекомендуемое время на выполнение заданий раздела составляет 36 минут.</w:t>
      </w:r>
    </w:p>
    <w:p w14:paraId="28BBB5CF" w14:textId="4581DE5C" w:rsidR="005C088F" w:rsidRDefault="005C088F" w:rsidP="00E0744A">
      <w:pPr>
        <w:autoSpaceDE w:val="0"/>
        <w:autoSpaceDN w:val="0"/>
        <w:adjustRightInd w:val="0"/>
        <w:spacing w:line="276" w:lineRule="auto"/>
        <w:ind w:firstLine="709"/>
        <w:jc w:val="both"/>
        <w:rPr>
          <w:sz w:val="28"/>
          <w:szCs w:val="28"/>
        </w:rPr>
      </w:pPr>
      <w:r w:rsidRPr="00E0744A">
        <w:rPr>
          <w:sz w:val="28"/>
          <w:szCs w:val="28"/>
        </w:rPr>
        <w:lastRenderedPageBreak/>
        <w:t xml:space="preserve">В таблице представлена информация об уровне сложности заданий, их количестве, максимальном первичном балле, проверяемых умениях, типах текстов и заданий контрольных измерительных материалов в разделе «Грамматика и лексика». </w:t>
      </w:r>
    </w:p>
    <w:p w14:paraId="223C504E" w14:textId="7EE194DA" w:rsidR="00E0744A" w:rsidRDefault="00E0744A" w:rsidP="00E0744A">
      <w:pPr>
        <w:autoSpaceDE w:val="0"/>
        <w:autoSpaceDN w:val="0"/>
        <w:adjustRightInd w:val="0"/>
        <w:spacing w:line="276" w:lineRule="auto"/>
        <w:ind w:firstLine="709"/>
        <w:jc w:val="both"/>
        <w:rPr>
          <w:sz w:val="28"/>
          <w:szCs w:val="28"/>
        </w:rPr>
      </w:pPr>
    </w:p>
    <w:p w14:paraId="2F186B34" w14:textId="77777777" w:rsidR="00E0744A" w:rsidRPr="00E0744A" w:rsidRDefault="00E0744A" w:rsidP="00E0744A">
      <w:pPr>
        <w:autoSpaceDE w:val="0"/>
        <w:autoSpaceDN w:val="0"/>
        <w:adjustRightInd w:val="0"/>
        <w:spacing w:line="276" w:lineRule="auto"/>
        <w:ind w:firstLine="709"/>
        <w:jc w:val="both"/>
        <w:rPr>
          <w:sz w:val="28"/>
          <w:szCs w:val="28"/>
        </w:rPr>
      </w:pPr>
    </w:p>
    <w:p w14:paraId="5B12DE26" w14:textId="7DE140DA" w:rsidR="00E0744A" w:rsidRDefault="005C088F" w:rsidP="00E0744A">
      <w:pPr>
        <w:spacing w:line="276" w:lineRule="auto"/>
        <w:ind w:firstLine="709"/>
        <w:jc w:val="center"/>
        <w:rPr>
          <w:sz w:val="20"/>
        </w:rPr>
      </w:pPr>
      <w:r w:rsidRPr="00E0744A">
        <w:rPr>
          <w:b/>
          <w:bCs/>
          <w:sz w:val="28"/>
          <w:szCs w:val="28"/>
        </w:rPr>
        <w:t>Характеристика заданий раздела «Грамматика и лексика»</w:t>
      </w:r>
    </w:p>
    <w:p w14:paraId="149F5966" w14:textId="56D5750B" w:rsidR="005C088F" w:rsidRPr="00E0744A" w:rsidRDefault="00E0744A" w:rsidP="00E0744A">
      <w:pPr>
        <w:spacing w:line="276" w:lineRule="auto"/>
        <w:ind w:firstLine="709"/>
        <w:jc w:val="right"/>
        <w:rPr>
          <w:b/>
          <w:bCs/>
          <w:sz w:val="28"/>
          <w:szCs w:val="28"/>
        </w:rPr>
      </w:pPr>
      <w:r w:rsidRPr="00921839">
        <w:rPr>
          <w:sz w:val="20"/>
        </w:rPr>
        <w:t>Таблица 2 - 19</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985"/>
        <w:gridCol w:w="2977"/>
        <w:gridCol w:w="1842"/>
        <w:gridCol w:w="3544"/>
      </w:tblGrid>
      <w:tr w:rsidR="005C088F" w:rsidRPr="00921839" w14:paraId="26ED9563" w14:textId="77777777" w:rsidTr="00E0744A">
        <w:tc>
          <w:tcPr>
            <w:tcW w:w="2835" w:type="dxa"/>
          </w:tcPr>
          <w:p w14:paraId="40355C9F" w14:textId="77777777" w:rsidR="005C088F" w:rsidRPr="00921839" w:rsidRDefault="005C088F" w:rsidP="005C088F">
            <w:pPr>
              <w:jc w:val="center"/>
              <w:rPr>
                <w:b/>
                <w:sz w:val="22"/>
                <w:szCs w:val="22"/>
              </w:rPr>
            </w:pPr>
            <w:r w:rsidRPr="00921839">
              <w:rPr>
                <w:b/>
                <w:sz w:val="22"/>
                <w:szCs w:val="22"/>
              </w:rPr>
              <w:t>Задание</w:t>
            </w:r>
          </w:p>
        </w:tc>
        <w:tc>
          <w:tcPr>
            <w:tcW w:w="1134" w:type="dxa"/>
          </w:tcPr>
          <w:p w14:paraId="5A2F0CF0" w14:textId="77777777" w:rsidR="005C088F" w:rsidRPr="00921839" w:rsidRDefault="005C088F" w:rsidP="005C088F">
            <w:pPr>
              <w:jc w:val="center"/>
              <w:rPr>
                <w:b/>
                <w:sz w:val="22"/>
                <w:szCs w:val="22"/>
              </w:rPr>
            </w:pPr>
            <w:r w:rsidRPr="00921839">
              <w:rPr>
                <w:b/>
                <w:sz w:val="22"/>
                <w:szCs w:val="22"/>
              </w:rPr>
              <w:t>Кол-во заданий</w:t>
            </w:r>
          </w:p>
        </w:tc>
        <w:tc>
          <w:tcPr>
            <w:tcW w:w="1985" w:type="dxa"/>
          </w:tcPr>
          <w:p w14:paraId="5A103079" w14:textId="77777777" w:rsidR="005C088F" w:rsidRPr="00921839" w:rsidRDefault="005C088F" w:rsidP="005C088F">
            <w:pPr>
              <w:jc w:val="center"/>
              <w:rPr>
                <w:b/>
                <w:sz w:val="22"/>
                <w:szCs w:val="22"/>
              </w:rPr>
            </w:pPr>
            <w:r w:rsidRPr="00921839">
              <w:rPr>
                <w:b/>
                <w:sz w:val="22"/>
                <w:szCs w:val="22"/>
              </w:rPr>
              <w:t>Максимальный первичный балл</w:t>
            </w:r>
          </w:p>
        </w:tc>
        <w:tc>
          <w:tcPr>
            <w:tcW w:w="2977" w:type="dxa"/>
          </w:tcPr>
          <w:p w14:paraId="3A207144" w14:textId="77777777" w:rsidR="005C088F" w:rsidRPr="00921839" w:rsidRDefault="005C088F" w:rsidP="005C088F">
            <w:pPr>
              <w:jc w:val="center"/>
              <w:rPr>
                <w:b/>
                <w:sz w:val="22"/>
                <w:szCs w:val="22"/>
              </w:rPr>
            </w:pPr>
            <w:r w:rsidRPr="00921839">
              <w:rPr>
                <w:b/>
                <w:sz w:val="22"/>
                <w:szCs w:val="22"/>
              </w:rPr>
              <w:t>Проверяемые умения</w:t>
            </w:r>
          </w:p>
        </w:tc>
        <w:tc>
          <w:tcPr>
            <w:tcW w:w="1842" w:type="dxa"/>
          </w:tcPr>
          <w:p w14:paraId="09A61958" w14:textId="77777777" w:rsidR="005C088F" w:rsidRPr="00921839" w:rsidRDefault="005C088F" w:rsidP="005C088F">
            <w:pPr>
              <w:jc w:val="center"/>
              <w:rPr>
                <w:b/>
                <w:sz w:val="22"/>
                <w:szCs w:val="22"/>
              </w:rPr>
            </w:pPr>
            <w:r w:rsidRPr="00921839">
              <w:rPr>
                <w:b/>
                <w:sz w:val="22"/>
                <w:szCs w:val="22"/>
              </w:rPr>
              <w:t>Тип текста</w:t>
            </w:r>
          </w:p>
        </w:tc>
        <w:tc>
          <w:tcPr>
            <w:tcW w:w="3544" w:type="dxa"/>
          </w:tcPr>
          <w:p w14:paraId="4426FE10" w14:textId="77777777" w:rsidR="005C088F" w:rsidRPr="00921839" w:rsidRDefault="005C088F" w:rsidP="005C088F">
            <w:pPr>
              <w:jc w:val="center"/>
              <w:rPr>
                <w:b/>
                <w:sz w:val="22"/>
                <w:szCs w:val="22"/>
              </w:rPr>
            </w:pPr>
            <w:r w:rsidRPr="00921839">
              <w:rPr>
                <w:b/>
                <w:sz w:val="22"/>
                <w:szCs w:val="22"/>
              </w:rPr>
              <w:t>Тип задания</w:t>
            </w:r>
          </w:p>
        </w:tc>
      </w:tr>
      <w:tr w:rsidR="005C088F" w:rsidRPr="00921839" w14:paraId="7E771BF0" w14:textId="77777777" w:rsidTr="00E0744A">
        <w:tc>
          <w:tcPr>
            <w:tcW w:w="2835" w:type="dxa"/>
          </w:tcPr>
          <w:p w14:paraId="0388CE2F" w14:textId="77777777" w:rsidR="005C088F" w:rsidRPr="00921839" w:rsidRDefault="005C088F" w:rsidP="005C088F">
            <w:pPr>
              <w:jc w:val="center"/>
              <w:rPr>
                <w:sz w:val="22"/>
                <w:szCs w:val="22"/>
              </w:rPr>
            </w:pPr>
            <w:r w:rsidRPr="00921839">
              <w:rPr>
                <w:sz w:val="22"/>
                <w:szCs w:val="22"/>
              </w:rPr>
              <w:t>19-24</w:t>
            </w:r>
          </w:p>
          <w:p w14:paraId="325AA509" w14:textId="77777777" w:rsidR="005C088F" w:rsidRPr="00921839" w:rsidRDefault="005C088F" w:rsidP="005C088F">
            <w:pPr>
              <w:jc w:val="center"/>
              <w:rPr>
                <w:sz w:val="22"/>
                <w:szCs w:val="22"/>
              </w:rPr>
            </w:pPr>
            <w:r w:rsidRPr="00921839">
              <w:rPr>
                <w:sz w:val="22"/>
                <w:szCs w:val="22"/>
              </w:rPr>
              <w:t>Базовый уровень</w:t>
            </w:r>
          </w:p>
        </w:tc>
        <w:tc>
          <w:tcPr>
            <w:tcW w:w="1134" w:type="dxa"/>
          </w:tcPr>
          <w:p w14:paraId="5A7A1A71" w14:textId="77777777" w:rsidR="005C088F" w:rsidRPr="00921839" w:rsidRDefault="005C088F" w:rsidP="005C088F">
            <w:pPr>
              <w:jc w:val="center"/>
              <w:rPr>
                <w:sz w:val="22"/>
                <w:szCs w:val="22"/>
              </w:rPr>
            </w:pPr>
            <w:r w:rsidRPr="00921839">
              <w:rPr>
                <w:sz w:val="22"/>
                <w:szCs w:val="22"/>
              </w:rPr>
              <w:t>6</w:t>
            </w:r>
          </w:p>
        </w:tc>
        <w:tc>
          <w:tcPr>
            <w:tcW w:w="1985" w:type="dxa"/>
          </w:tcPr>
          <w:p w14:paraId="19554888" w14:textId="77777777" w:rsidR="005C088F" w:rsidRPr="00921839" w:rsidRDefault="005C088F" w:rsidP="005C088F">
            <w:pPr>
              <w:jc w:val="center"/>
              <w:rPr>
                <w:sz w:val="22"/>
                <w:szCs w:val="22"/>
              </w:rPr>
            </w:pPr>
            <w:r w:rsidRPr="00921839">
              <w:rPr>
                <w:sz w:val="22"/>
                <w:szCs w:val="22"/>
              </w:rPr>
              <w:t>6</w:t>
            </w:r>
          </w:p>
        </w:tc>
        <w:tc>
          <w:tcPr>
            <w:tcW w:w="2977" w:type="dxa"/>
          </w:tcPr>
          <w:p w14:paraId="77CC36F6" w14:textId="77777777" w:rsidR="005C088F" w:rsidRPr="00921839" w:rsidRDefault="005C088F" w:rsidP="005C088F">
            <w:pPr>
              <w:jc w:val="both"/>
              <w:rPr>
                <w:sz w:val="22"/>
                <w:szCs w:val="22"/>
              </w:rPr>
            </w:pPr>
            <w:r w:rsidRPr="00921839">
              <w:rPr>
                <w:sz w:val="22"/>
                <w:szCs w:val="22"/>
              </w:rPr>
              <w:t>Грамматические навыки употребления в речи изученных морфологических форм в коммуникативно-значимом контексте</w:t>
            </w:r>
          </w:p>
        </w:tc>
        <w:tc>
          <w:tcPr>
            <w:tcW w:w="1842" w:type="dxa"/>
          </w:tcPr>
          <w:p w14:paraId="706565FD" w14:textId="77777777" w:rsidR="005C088F" w:rsidRPr="00921839" w:rsidRDefault="005C088F" w:rsidP="005C088F">
            <w:pPr>
              <w:rPr>
                <w:sz w:val="22"/>
                <w:szCs w:val="22"/>
              </w:rPr>
            </w:pPr>
            <w:r w:rsidRPr="00921839">
              <w:rPr>
                <w:sz w:val="22"/>
                <w:szCs w:val="22"/>
              </w:rPr>
              <w:t xml:space="preserve">Связный отрывок из повествовательного текста </w:t>
            </w:r>
          </w:p>
        </w:tc>
        <w:tc>
          <w:tcPr>
            <w:tcW w:w="3544" w:type="dxa"/>
          </w:tcPr>
          <w:p w14:paraId="7D068707" w14:textId="77777777" w:rsidR="005C088F" w:rsidRPr="00921839" w:rsidRDefault="005C088F" w:rsidP="005C088F">
            <w:pPr>
              <w:rPr>
                <w:sz w:val="22"/>
                <w:szCs w:val="22"/>
              </w:rPr>
            </w:pPr>
            <w:r w:rsidRPr="00921839">
              <w:rPr>
                <w:sz w:val="22"/>
                <w:szCs w:val="22"/>
              </w:rPr>
              <w:t>Задания на заполнение пропуска в связном тексте путем преобразования предложенной начальной формы слова в нужную грамматическую форму</w:t>
            </w:r>
          </w:p>
        </w:tc>
      </w:tr>
      <w:tr w:rsidR="005C088F" w:rsidRPr="00921839" w14:paraId="6FD78D4C" w14:textId="77777777" w:rsidTr="00E0744A">
        <w:tc>
          <w:tcPr>
            <w:tcW w:w="2835" w:type="dxa"/>
          </w:tcPr>
          <w:p w14:paraId="3A77C4E4" w14:textId="77777777" w:rsidR="005C088F" w:rsidRPr="00921839" w:rsidRDefault="005C088F" w:rsidP="005C088F">
            <w:pPr>
              <w:jc w:val="center"/>
              <w:rPr>
                <w:sz w:val="22"/>
                <w:szCs w:val="22"/>
              </w:rPr>
            </w:pPr>
            <w:r w:rsidRPr="00921839">
              <w:rPr>
                <w:sz w:val="22"/>
                <w:szCs w:val="22"/>
              </w:rPr>
              <w:t>25-29</w:t>
            </w:r>
          </w:p>
          <w:p w14:paraId="1FC93EAA" w14:textId="77777777" w:rsidR="005C088F" w:rsidRPr="00921839" w:rsidRDefault="005C088F" w:rsidP="005C088F">
            <w:pPr>
              <w:jc w:val="center"/>
              <w:rPr>
                <w:sz w:val="22"/>
                <w:szCs w:val="22"/>
              </w:rPr>
            </w:pPr>
            <w:r w:rsidRPr="00921839">
              <w:rPr>
                <w:sz w:val="22"/>
                <w:szCs w:val="22"/>
              </w:rPr>
              <w:t>Базовый уровень</w:t>
            </w:r>
          </w:p>
        </w:tc>
        <w:tc>
          <w:tcPr>
            <w:tcW w:w="1134" w:type="dxa"/>
          </w:tcPr>
          <w:p w14:paraId="0675BF73" w14:textId="77777777" w:rsidR="005C088F" w:rsidRPr="00921839" w:rsidRDefault="005C088F" w:rsidP="005C088F">
            <w:pPr>
              <w:jc w:val="center"/>
              <w:rPr>
                <w:sz w:val="22"/>
                <w:szCs w:val="22"/>
              </w:rPr>
            </w:pPr>
            <w:r w:rsidRPr="00921839">
              <w:rPr>
                <w:sz w:val="22"/>
                <w:szCs w:val="22"/>
              </w:rPr>
              <w:t>5</w:t>
            </w:r>
          </w:p>
        </w:tc>
        <w:tc>
          <w:tcPr>
            <w:tcW w:w="1985" w:type="dxa"/>
          </w:tcPr>
          <w:p w14:paraId="6E3E6163" w14:textId="77777777" w:rsidR="005C088F" w:rsidRPr="00921839" w:rsidRDefault="005C088F" w:rsidP="005C088F">
            <w:pPr>
              <w:jc w:val="center"/>
              <w:rPr>
                <w:sz w:val="22"/>
                <w:szCs w:val="22"/>
              </w:rPr>
            </w:pPr>
            <w:r w:rsidRPr="00921839">
              <w:rPr>
                <w:sz w:val="22"/>
                <w:szCs w:val="22"/>
              </w:rPr>
              <w:t>5</w:t>
            </w:r>
          </w:p>
        </w:tc>
        <w:tc>
          <w:tcPr>
            <w:tcW w:w="2977" w:type="dxa"/>
          </w:tcPr>
          <w:p w14:paraId="6A2AFF29" w14:textId="77777777" w:rsidR="005C088F" w:rsidRPr="00921839" w:rsidRDefault="005C088F" w:rsidP="005C088F">
            <w:pPr>
              <w:jc w:val="both"/>
              <w:rPr>
                <w:sz w:val="22"/>
                <w:szCs w:val="22"/>
              </w:rPr>
            </w:pPr>
            <w:r w:rsidRPr="00921839">
              <w:rPr>
                <w:sz w:val="22"/>
                <w:szCs w:val="22"/>
              </w:rPr>
              <w:t>Лексико-грамматические навыки образования родственных слов при помощи аффиксации</w:t>
            </w:r>
          </w:p>
        </w:tc>
        <w:tc>
          <w:tcPr>
            <w:tcW w:w="1842" w:type="dxa"/>
          </w:tcPr>
          <w:p w14:paraId="0E8BACD4" w14:textId="77777777" w:rsidR="005C088F" w:rsidRPr="00921839" w:rsidRDefault="005C088F" w:rsidP="005C088F">
            <w:pPr>
              <w:jc w:val="both"/>
              <w:rPr>
                <w:sz w:val="22"/>
                <w:szCs w:val="22"/>
              </w:rPr>
            </w:pPr>
            <w:r w:rsidRPr="00921839">
              <w:rPr>
                <w:sz w:val="22"/>
                <w:szCs w:val="22"/>
              </w:rPr>
              <w:t>Связный отрывок из повествовательного текста</w:t>
            </w:r>
          </w:p>
        </w:tc>
        <w:tc>
          <w:tcPr>
            <w:tcW w:w="3544" w:type="dxa"/>
          </w:tcPr>
          <w:p w14:paraId="1F71E7D5" w14:textId="77777777" w:rsidR="005C088F" w:rsidRPr="00921839" w:rsidRDefault="005C088F" w:rsidP="005C088F">
            <w:pPr>
              <w:jc w:val="both"/>
              <w:rPr>
                <w:sz w:val="22"/>
                <w:szCs w:val="22"/>
              </w:rPr>
            </w:pPr>
            <w:r w:rsidRPr="00921839">
              <w:rPr>
                <w:sz w:val="22"/>
                <w:szCs w:val="22"/>
              </w:rPr>
              <w:t>Задания на заполнение пропуска в связном тексте путем образования родственного слова в корректной грамматической форме от предложенного опорного слова</w:t>
            </w:r>
          </w:p>
        </w:tc>
      </w:tr>
      <w:tr w:rsidR="005C088F" w:rsidRPr="00921839" w14:paraId="73BD9564" w14:textId="77777777" w:rsidTr="00E0744A">
        <w:tc>
          <w:tcPr>
            <w:tcW w:w="2835" w:type="dxa"/>
          </w:tcPr>
          <w:p w14:paraId="3B54A248" w14:textId="77777777" w:rsidR="005C088F" w:rsidRPr="00921839" w:rsidRDefault="005C088F" w:rsidP="005C088F">
            <w:pPr>
              <w:jc w:val="center"/>
              <w:rPr>
                <w:sz w:val="22"/>
                <w:szCs w:val="22"/>
              </w:rPr>
            </w:pPr>
            <w:r w:rsidRPr="00921839">
              <w:rPr>
                <w:sz w:val="22"/>
                <w:szCs w:val="22"/>
              </w:rPr>
              <w:t>30-36</w:t>
            </w:r>
          </w:p>
          <w:p w14:paraId="38E27FCB" w14:textId="77777777" w:rsidR="005C088F" w:rsidRPr="00921839" w:rsidRDefault="005C088F" w:rsidP="005C088F">
            <w:pPr>
              <w:jc w:val="center"/>
              <w:rPr>
                <w:sz w:val="22"/>
                <w:szCs w:val="22"/>
              </w:rPr>
            </w:pPr>
            <w:r w:rsidRPr="00921839">
              <w:rPr>
                <w:sz w:val="22"/>
                <w:szCs w:val="22"/>
              </w:rPr>
              <w:t>Высокий уровень</w:t>
            </w:r>
          </w:p>
        </w:tc>
        <w:tc>
          <w:tcPr>
            <w:tcW w:w="1134" w:type="dxa"/>
          </w:tcPr>
          <w:p w14:paraId="644D6E34" w14:textId="77777777" w:rsidR="005C088F" w:rsidRPr="00921839" w:rsidRDefault="005C088F" w:rsidP="005C088F">
            <w:pPr>
              <w:jc w:val="center"/>
              <w:rPr>
                <w:sz w:val="22"/>
                <w:szCs w:val="22"/>
              </w:rPr>
            </w:pPr>
            <w:r w:rsidRPr="00921839">
              <w:rPr>
                <w:sz w:val="22"/>
                <w:szCs w:val="22"/>
              </w:rPr>
              <w:t>7</w:t>
            </w:r>
          </w:p>
        </w:tc>
        <w:tc>
          <w:tcPr>
            <w:tcW w:w="1985" w:type="dxa"/>
          </w:tcPr>
          <w:p w14:paraId="0989AA78" w14:textId="77777777" w:rsidR="005C088F" w:rsidRPr="00921839" w:rsidRDefault="005C088F" w:rsidP="005C088F">
            <w:pPr>
              <w:jc w:val="center"/>
              <w:rPr>
                <w:sz w:val="22"/>
                <w:szCs w:val="22"/>
              </w:rPr>
            </w:pPr>
            <w:r w:rsidRPr="00921839">
              <w:rPr>
                <w:sz w:val="22"/>
                <w:szCs w:val="22"/>
              </w:rPr>
              <w:t>7</w:t>
            </w:r>
          </w:p>
        </w:tc>
        <w:tc>
          <w:tcPr>
            <w:tcW w:w="2977" w:type="dxa"/>
          </w:tcPr>
          <w:p w14:paraId="015D6E73" w14:textId="77777777" w:rsidR="005C088F" w:rsidRPr="00921839" w:rsidRDefault="005C088F" w:rsidP="005C088F">
            <w:pPr>
              <w:jc w:val="both"/>
              <w:rPr>
                <w:sz w:val="22"/>
                <w:szCs w:val="22"/>
              </w:rPr>
            </w:pPr>
            <w:r w:rsidRPr="00921839">
              <w:rPr>
                <w:sz w:val="22"/>
                <w:szCs w:val="22"/>
              </w:rPr>
              <w:t>Лексико-грамматические навыки употребления в речи лексических единиц в коммуникативно-значимом контексте</w:t>
            </w:r>
          </w:p>
        </w:tc>
        <w:tc>
          <w:tcPr>
            <w:tcW w:w="1842" w:type="dxa"/>
          </w:tcPr>
          <w:p w14:paraId="7862F5BC" w14:textId="77777777" w:rsidR="005C088F" w:rsidRPr="00921839" w:rsidRDefault="005C088F" w:rsidP="005C088F">
            <w:pPr>
              <w:jc w:val="both"/>
              <w:rPr>
                <w:sz w:val="22"/>
                <w:szCs w:val="22"/>
              </w:rPr>
            </w:pPr>
            <w:r w:rsidRPr="00921839">
              <w:rPr>
                <w:sz w:val="22"/>
                <w:szCs w:val="22"/>
              </w:rPr>
              <w:t>Связный отрывок из художественного или публицистического текста</w:t>
            </w:r>
          </w:p>
        </w:tc>
        <w:tc>
          <w:tcPr>
            <w:tcW w:w="3544" w:type="dxa"/>
          </w:tcPr>
          <w:p w14:paraId="077A23D7" w14:textId="77777777" w:rsidR="005C088F" w:rsidRPr="00921839" w:rsidRDefault="005C088F" w:rsidP="005C088F">
            <w:pPr>
              <w:jc w:val="both"/>
              <w:rPr>
                <w:sz w:val="22"/>
                <w:szCs w:val="22"/>
              </w:rPr>
            </w:pPr>
            <w:r w:rsidRPr="00921839">
              <w:rPr>
                <w:sz w:val="22"/>
                <w:szCs w:val="22"/>
              </w:rPr>
              <w:t>Задания на выбор одного правильного ответа из предложенного перечня ответов</w:t>
            </w:r>
          </w:p>
        </w:tc>
      </w:tr>
    </w:tbl>
    <w:p w14:paraId="4B191690" w14:textId="77777777" w:rsidR="005C088F" w:rsidRPr="00921839" w:rsidRDefault="005C088F" w:rsidP="005C088F">
      <w:pPr>
        <w:autoSpaceDE w:val="0"/>
        <w:autoSpaceDN w:val="0"/>
        <w:adjustRightInd w:val="0"/>
        <w:spacing w:line="276" w:lineRule="auto"/>
        <w:ind w:left="-142" w:firstLine="851"/>
        <w:jc w:val="both"/>
      </w:pPr>
    </w:p>
    <w:p w14:paraId="1C836842" w14:textId="13201212" w:rsidR="005C088F" w:rsidRDefault="005C088F" w:rsidP="005C088F">
      <w:pPr>
        <w:autoSpaceDE w:val="0"/>
        <w:autoSpaceDN w:val="0"/>
        <w:adjustRightInd w:val="0"/>
        <w:spacing w:line="276" w:lineRule="auto"/>
        <w:ind w:left="-142" w:firstLine="851"/>
        <w:jc w:val="both"/>
        <w:rPr>
          <w:sz w:val="28"/>
          <w:szCs w:val="28"/>
        </w:rPr>
      </w:pPr>
      <w:r w:rsidRPr="00E0744A">
        <w:rPr>
          <w:sz w:val="28"/>
          <w:szCs w:val="28"/>
        </w:rPr>
        <w:t>Уровень сформированности вышеперечисленных умений проанализируем с помощью статистических данных по результатам выполнения экзаменационного теста в данном разделе</w:t>
      </w:r>
    </w:p>
    <w:p w14:paraId="5061E719" w14:textId="77777777" w:rsidR="00E0744A" w:rsidRPr="00E0744A" w:rsidRDefault="00E0744A" w:rsidP="005C088F">
      <w:pPr>
        <w:autoSpaceDE w:val="0"/>
        <w:autoSpaceDN w:val="0"/>
        <w:adjustRightInd w:val="0"/>
        <w:spacing w:line="276" w:lineRule="auto"/>
        <w:ind w:left="-142" w:firstLine="851"/>
        <w:jc w:val="both"/>
        <w:rPr>
          <w:sz w:val="28"/>
          <w:szCs w:val="28"/>
        </w:rPr>
      </w:pPr>
    </w:p>
    <w:p w14:paraId="4DA8C02E" w14:textId="535D1153" w:rsidR="005C088F" w:rsidRPr="00E0744A" w:rsidRDefault="005C088F" w:rsidP="00E0744A">
      <w:pPr>
        <w:jc w:val="center"/>
        <w:rPr>
          <w:b/>
          <w:bCs/>
          <w:sz w:val="28"/>
          <w:szCs w:val="28"/>
          <w:lang w:eastAsia="zh-CN"/>
        </w:rPr>
      </w:pPr>
      <w:r w:rsidRPr="00E0744A">
        <w:rPr>
          <w:b/>
          <w:bCs/>
          <w:sz w:val="28"/>
          <w:szCs w:val="28"/>
          <w:lang w:eastAsia="zh-CN"/>
        </w:rPr>
        <w:t>Процент выполнения заданий в разделе «</w:t>
      </w:r>
      <w:r w:rsidRPr="00E0744A">
        <w:rPr>
          <w:b/>
          <w:bCs/>
          <w:sz w:val="28"/>
          <w:szCs w:val="28"/>
        </w:rPr>
        <w:t>Грамматика и лексика</w:t>
      </w:r>
      <w:r w:rsidRPr="00E0744A">
        <w:rPr>
          <w:b/>
          <w:bCs/>
          <w:sz w:val="28"/>
          <w:szCs w:val="28"/>
          <w:lang w:eastAsia="zh-CN"/>
        </w:rPr>
        <w:t>» ЕГЭ</w:t>
      </w:r>
      <w:r w:rsidRPr="00E0744A">
        <w:rPr>
          <w:b/>
          <w:bCs/>
          <w:sz w:val="28"/>
          <w:szCs w:val="28"/>
        </w:rPr>
        <w:t xml:space="preserve"> </w:t>
      </w:r>
      <w:r w:rsidRPr="00E0744A">
        <w:rPr>
          <w:b/>
          <w:bCs/>
          <w:sz w:val="28"/>
          <w:szCs w:val="28"/>
          <w:lang w:eastAsia="zh-CN"/>
        </w:rPr>
        <w:t>в разрезе трех лет</w:t>
      </w:r>
    </w:p>
    <w:p w14:paraId="346E8DEC" w14:textId="1C1612D9" w:rsidR="00E0744A" w:rsidRPr="00921839" w:rsidRDefault="00E0744A" w:rsidP="00E0744A">
      <w:pPr>
        <w:spacing w:line="276" w:lineRule="auto"/>
        <w:ind w:firstLine="709"/>
        <w:jc w:val="right"/>
        <w:rPr>
          <w:sz w:val="22"/>
        </w:rPr>
      </w:pPr>
      <w:r w:rsidRPr="00921839">
        <w:rPr>
          <w:sz w:val="22"/>
        </w:rPr>
        <w:t>Таблица 2 - 20</w:t>
      </w:r>
    </w:p>
    <w:tbl>
      <w:tblPr>
        <w:tblW w:w="14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3660"/>
        <w:gridCol w:w="1509"/>
        <w:gridCol w:w="1376"/>
        <w:gridCol w:w="1371"/>
      </w:tblGrid>
      <w:tr w:rsidR="005C088F" w:rsidRPr="00921839" w14:paraId="5909CCF9" w14:textId="77777777" w:rsidTr="00E0744A">
        <w:trPr>
          <w:trHeight w:val="288"/>
        </w:trPr>
        <w:tc>
          <w:tcPr>
            <w:tcW w:w="2835" w:type="dxa"/>
            <w:vMerge w:val="restart"/>
          </w:tcPr>
          <w:p w14:paraId="5DE185E4" w14:textId="77777777" w:rsidR="005C088F" w:rsidRPr="00921839" w:rsidRDefault="005C088F" w:rsidP="005C088F">
            <w:pPr>
              <w:spacing w:line="276" w:lineRule="auto"/>
              <w:jc w:val="center"/>
              <w:rPr>
                <w:b/>
                <w:sz w:val="22"/>
              </w:rPr>
            </w:pPr>
            <w:r w:rsidRPr="00921839">
              <w:rPr>
                <w:b/>
                <w:sz w:val="22"/>
              </w:rPr>
              <w:t xml:space="preserve">Задание </w:t>
            </w:r>
          </w:p>
        </w:tc>
        <w:tc>
          <w:tcPr>
            <w:tcW w:w="3686" w:type="dxa"/>
            <w:vMerge w:val="restart"/>
          </w:tcPr>
          <w:p w14:paraId="2FDA6C39" w14:textId="77777777" w:rsidR="005C088F" w:rsidRPr="00921839" w:rsidRDefault="005C088F" w:rsidP="005C088F">
            <w:pPr>
              <w:spacing w:line="276" w:lineRule="auto"/>
              <w:jc w:val="center"/>
              <w:rPr>
                <w:b/>
                <w:sz w:val="22"/>
              </w:rPr>
            </w:pPr>
            <w:r w:rsidRPr="00921839">
              <w:rPr>
                <w:b/>
                <w:sz w:val="22"/>
              </w:rPr>
              <w:t>Проверяемые умения</w:t>
            </w:r>
          </w:p>
        </w:tc>
        <w:tc>
          <w:tcPr>
            <w:tcW w:w="3660" w:type="dxa"/>
            <w:vMerge w:val="restart"/>
          </w:tcPr>
          <w:p w14:paraId="69768BDD" w14:textId="77777777" w:rsidR="005C088F" w:rsidRPr="00921839" w:rsidRDefault="005C088F" w:rsidP="005C088F">
            <w:pPr>
              <w:spacing w:line="276" w:lineRule="auto"/>
              <w:jc w:val="center"/>
              <w:rPr>
                <w:b/>
                <w:sz w:val="22"/>
              </w:rPr>
            </w:pPr>
            <w:r w:rsidRPr="00921839">
              <w:rPr>
                <w:b/>
                <w:sz w:val="22"/>
              </w:rPr>
              <w:t>Уровень сложности</w:t>
            </w:r>
          </w:p>
        </w:tc>
        <w:tc>
          <w:tcPr>
            <w:tcW w:w="4256" w:type="dxa"/>
            <w:gridSpan w:val="3"/>
          </w:tcPr>
          <w:p w14:paraId="03E0903B" w14:textId="77777777" w:rsidR="005C088F" w:rsidRPr="00921839" w:rsidRDefault="005C088F" w:rsidP="005C088F">
            <w:pPr>
              <w:spacing w:line="276" w:lineRule="auto"/>
              <w:jc w:val="center"/>
              <w:rPr>
                <w:b/>
                <w:sz w:val="22"/>
              </w:rPr>
            </w:pPr>
            <w:r w:rsidRPr="00921839">
              <w:rPr>
                <w:b/>
                <w:sz w:val="22"/>
              </w:rPr>
              <w:t>Средний процент выполнения заданий</w:t>
            </w:r>
          </w:p>
        </w:tc>
      </w:tr>
      <w:tr w:rsidR="005C088F" w:rsidRPr="00921839" w14:paraId="6E6965D2" w14:textId="77777777" w:rsidTr="00E0744A">
        <w:trPr>
          <w:trHeight w:val="338"/>
        </w:trPr>
        <w:tc>
          <w:tcPr>
            <w:tcW w:w="2835" w:type="dxa"/>
            <w:vMerge/>
          </w:tcPr>
          <w:p w14:paraId="6809465E" w14:textId="77777777" w:rsidR="005C088F" w:rsidRPr="00921839" w:rsidRDefault="005C088F" w:rsidP="005C088F">
            <w:pPr>
              <w:spacing w:line="276" w:lineRule="auto"/>
              <w:jc w:val="center"/>
              <w:rPr>
                <w:b/>
                <w:sz w:val="22"/>
              </w:rPr>
            </w:pPr>
          </w:p>
        </w:tc>
        <w:tc>
          <w:tcPr>
            <w:tcW w:w="3686" w:type="dxa"/>
            <w:vMerge/>
          </w:tcPr>
          <w:p w14:paraId="46DD8327" w14:textId="77777777" w:rsidR="005C088F" w:rsidRPr="00921839" w:rsidRDefault="005C088F" w:rsidP="005C088F">
            <w:pPr>
              <w:spacing w:line="276" w:lineRule="auto"/>
              <w:jc w:val="center"/>
              <w:rPr>
                <w:b/>
                <w:sz w:val="22"/>
              </w:rPr>
            </w:pPr>
          </w:p>
        </w:tc>
        <w:tc>
          <w:tcPr>
            <w:tcW w:w="3660" w:type="dxa"/>
            <w:vMerge/>
          </w:tcPr>
          <w:p w14:paraId="3AFD4470" w14:textId="77777777" w:rsidR="005C088F" w:rsidRPr="00921839" w:rsidRDefault="005C088F" w:rsidP="005C088F">
            <w:pPr>
              <w:spacing w:line="276" w:lineRule="auto"/>
              <w:jc w:val="center"/>
              <w:rPr>
                <w:b/>
                <w:sz w:val="22"/>
              </w:rPr>
            </w:pPr>
          </w:p>
        </w:tc>
        <w:tc>
          <w:tcPr>
            <w:tcW w:w="1509" w:type="dxa"/>
          </w:tcPr>
          <w:p w14:paraId="21374B4A" w14:textId="77777777" w:rsidR="005C088F" w:rsidRPr="00921839" w:rsidRDefault="005C088F" w:rsidP="005C088F">
            <w:pPr>
              <w:spacing w:line="276" w:lineRule="auto"/>
              <w:jc w:val="center"/>
              <w:rPr>
                <w:b/>
                <w:sz w:val="22"/>
              </w:rPr>
            </w:pPr>
            <w:r w:rsidRPr="00921839">
              <w:rPr>
                <w:b/>
                <w:sz w:val="22"/>
              </w:rPr>
              <w:t xml:space="preserve"> 2023 год</w:t>
            </w:r>
          </w:p>
        </w:tc>
        <w:tc>
          <w:tcPr>
            <w:tcW w:w="1376" w:type="dxa"/>
          </w:tcPr>
          <w:p w14:paraId="61501E1D" w14:textId="77777777" w:rsidR="005C088F" w:rsidRPr="00921839" w:rsidRDefault="005C088F" w:rsidP="005C088F">
            <w:pPr>
              <w:spacing w:line="276" w:lineRule="auto"/>
              <w:jc w:val="center"/>
              <w:rPr>
                <w:b/>
                <w:sz w:val="22"/>
              </w:rPr>
            </w:pPr>
            <w:r w:rsidRPr="00921839">
              <w:rPr>
                <w:b/>
                <w:sz w:val="22"/>
              </w:rPr>
              <w:t xml:space="preserve"> 2024 год</w:t>
            </w:r>
          </w:p>
        </w:tc>
        <w:tc>
          <w:tcPr>
            <w:tcW w:w="1371" w:type="dxa"/>
          </w:tcPr>
          <w:p w14:paraId="59A01C45" w14:textId="77777777" w:rsidR="005C088F" w:rsidRPr="00921839" w:rsidRDefault="005C088F" w:rsidP="005C088F">
            <w:pPr>
              <w:spacing w:line="276" w:lineRule="auto"/>
              <w:jc w:val="center"/>
              <w:rPr>
                <w:b/>
                <w:sz w:val="22"/>
              </w:rPr>
            </w:pPr>
            <w:r w:rsidRPr="00921839">
              <w:rPr>
                <w:b/>
                <w:sz w:val="22"/>
              </w:rPr>
              <w:t>2025 год</w:t>
            </w:r>
          </w:p>
        </w:tc>
      </w:tr>
      <w:tr w:rsidR="005C088F" w:rsidRPr="00921839" w14:paraId="34F5C8EF" w14:textId="77777777" w:rsidTr="00E0744A">
        <w:tc>
          <w:tcPr>
            <w:tcW w:w="2835" w:type="dxa"/>
          </w:tcPr>
          <w:p w14:paraId="5C741290" w14:textId="77777777" w:rsidR="005C088F" w:rsidRPr="00E0744A" w:rsidRDefault="005C088F" w:rsidP="005C088F">
            <w:pPr>
              <w:spacing w:line="276" w:lineRule="auto"/>
              <w:jc w:val="center"/>
            </w:pPr>
            <w:r w:rsidRPr="00E0744A">
              <w:t>19-24</w:t>
            </w:r>
          </w:p>
        </w:tc>
        <w:tc>
          <w:tcPr>
            <w:tcW w:w="3686" w:type="dxa"/>
          </w:tcPr>
          <w:p w14:paraId="6BF90017" w14:textId="77777777" w:rsidR="005C088F" w:rsidRPr="00E0744A" w:rsidRDefault="005C088F" w:rsidP="005C088F">
            <w:pPr>
              <w:spacing w:line="276" w:lineRule="auto"/>
              <w:jc w:val="both"/>
            </w:pPr>
            <w:r w:rsidRPr="00E0744A">
              <w:t>Грамматические навыки</w:t>
            </w:r>
          </w:p>
        </w:tc>
        <w:tc>
          <w:tcPr>
            <w:tcW w:w="3660" w:type="dxa"/>
          </w:tcPr>
          <w:p w14:paraId="4A857422" w14:textId="77777777" w:rsidR="005C088F" w:rsidRPr="00E0744A" w:rsidRDefault="005C088F" w:rsidP="005C088F">
            <w:pPr>
              <w:spacing w:line="276" w:lineRule="auto"/>
              <w:jc w:val="center"/>
            </w:pPr>
            <w:r w:rsidRPr="00E0744A">
              <w:t>Б</w:t>
            </w:r>
          </w:p>
        </w:tc>
        <w:tc>
          <w:tcPr>
            <w:tcW w:w="1509" w:type="dxa"/>
          </w:tcPr>
          <w:p w14:paraId="7CC506E7" w14:textId="77777777" w:rsidR="005C088F" w:rsidRPr="00E0744A" w:rsidRDefault="005C088F" w:rsidP="005C088F">
            <w:pPr>
              <w:spacing w:line="276" w:lineRule="auto"/>
              <w:jc w:val="center"/>
            </w:pPr>
            <w:r w:rsidRPr="00E0744A">
              <w:t>49,04</w:t>
            </w:r>
          </w:p>
        </w:tc>
        <w:tc>
          <w:tcPr>
            <w:tcW w:w="1376" w:type="dxa"/>
          </w:tcPr>
          <w:p w14:paraId="2DA6C1DB" w14:textId="77777777" w:rsidR="005C088F" w:rsidRPr="00E0744A" w:rsidRDefault="005C088F" w:rsidP="005C088F">
            <w:pPr>
              <w:spacing w:line="276" w:lineRule="auto"/>
              <w:jc w:val="center"/>
            </w:pPr>
            <w:r w:rsidRPr="00E0744A">
              <w:t>57</w:t>
            </w:r>
          </w:p>
        </w:tc>
        <w:tc>
          <w:tcPr>
            <w:tcW w:w="1371" w:type="dxa"/>
          </w:tcPr>
          <w:p w14:paraId="7167C4CC" w14:textId="77777777" w:rsidR="005C088F" w:rsidRPr="00E0744A" w:rsidRDefault="005C088F" w:rsidP="005C088F">
            <w:pPr>
              <w:spacing w:line="276" w:lineRule="auto"/>
              <w:jc w:val="center"/>
            </w:pPr>
            <w:r w:rsidRPr="00E0744A">
              <w:t>45</w:t>
            </w:r>
          </w:p>
        </w:tc>
      </w:tr>
      <w:tr w:rsidR="005C088F" w:rsidRPr="00921839" w14:paraId="3EE696DD" w14:textId="77777777" w:rsidTr="00E0744A">
        <w:tc>
          <w:tcPr>
            <w:tcW w:w="2835" w:type="dxa"/>
          </w:tcPr>
          <w:p w14:paraId="542A585B" w14:textId="77777777" w:rsidR="005C088F" w:rsidRPr="00E0744A" w:rsidRDefault="005C088F" w:rsidP="005C088F">
            <w:pPr>
              <w:spacing w:line="276" w:lineRule="auto"/>
              <w:jc w:val="center"/>
            </w:pPr>
            <w:r w:rsidRPr="00E0744A">
              <w:lastRenderedPageBreak/>
              <w:t>25-29</w:t>
            </w:r>
          </w:p>
        </w:tc>
        <w:tc>
          <w:tcPr>
            <w:tcW w:w="3686" w:type="dxa"/>
          </w:tcPr>
          <w:p w14:paraId="778C8B99" w14:textId="77777777" w:rsidR="005C088F" w:rsidRPr="00E0744A" w:rsidRDefault="005C088F" w:rsidP="005C088F">
            <w:r w:rsidRPr="00E0744A">
              <w:t>Лексико-грамматические навыки</w:t>
            </w:r>
          </w:p>
        </w:tc>
        <w:tc>
          <w:tcPr>
            <w:tcW w:w="3660" w:type="dxa"/>
          </w:tcPr>
          <w:p w14:paraId="65D4660A" w14:textId="77777777" w:rsidR="005C088F" w:rsidRPr="00E0744A" w:rsidRDefault="005C088F" w:rsidP="005C088F">
            <w:pPr>
              <w:spacing w:line="276" w:lineRule="auto"/>
              <w:jc w:val="center"/>
            </w:pPr>
            <w:r w:rsidRPr="00E0744A">
              <w:t>Б</w:t>
            </w:r>
          </w:p>
        </w:tc>
        <w:tc>
          <w:tcPr>
            <w:tcW w:w="1509" w:type="dxa"/>
          </w:tcPr>
          <w:p w14:paraId="205B7868" w14:textId="77777777" w:rsidR="005C088F" w:rsidRPr="00E0744A" w:rsidRDefault="005C088F" w:rsidP="005C088F">
            <w:pPr>
              <w:spacing w:line="276" w:lineRule="auto"/>
              <w:jc w:val="center"/>
            </w:pPr>
            <w:r w:rsidRPr="00E0744A">
              <w:t>48,96</w:t>
            </w:r>
          </w:p>
        </w:tc>
        <w:tc>
          <w:tcPr>
            <w:tcW w:w="1376" w:type="dxa"/>
          </w:tcPr>
          <w:p w14:paraId="70270166" w14:textId="77777777" w:rsidR="005C088F" w:rsidRPr="00E0744A" w:rsidRDefault="005C088F" w:rsidP="005C088F">
            <w:pPr>
              <w:spacing w:line="276" w:lineRule="auto"/>
              <w:jc w:val="center"/>
            </w:pPr>
            <w:r w:rsidRPr="00E0744A">
              <w:t>50</w:t>
            </w:r>
          </w:p>
        </w:tc>
        <w:tc>
          <w:tcPr>
            <w:tcW w:w="1371" w:type="dxa"/>
          </w:tcPr>
          <w:p w14:paraId="236D9B2B" w14:textId="77777777" w:rsidR="005C088F" w:rsidRPr="00E0744A" w:rsidRDefault="005C088F" w:rsidP="005C088F">
            <w:pPr>
              <w:spacing w:line="276" w:lineRule="auto"/>
              <w:jc w:val="center"/>
            </w:pPr>
            <w:r w:rsidRPr="00E0744A">
              <w:t>42</w:t>
            </w:r>
          </w:p>
        </w:tc>
      </w:tr>
      <w:tr w:rsidR="005C088F" w:rsidRPr="00921839" w14:paraId="28DB40AB" w14:textId="77777777" w:rsidTr="00E0744A">
        <w:tc>
          <w:tcPr>
            <w:tcW w:w="2835" w:type="dxa"/>
          </w:tcPr>
          <w:p w14:paraId="2F3678BF" w14:textId="77777777" w:rsidR="005C088F" w:rsidRPr="00E0744A" w:rsidRDefault="005C088F" w:rsidP="005C088F">
            <w:pPr>
              <w:spacing w:line="276" w:lineRule="auto"/>
              <w:jc w:val="center"/>
            </w:pPr>
            <w:r w:rsidRPr="00E0744A">
              <w:t>30-36</w:t>
            </w:r>
          </w:p>
        </w:tc>
        <w:tc>
          <w:tcPr>
            <w:tcW w:w="3686" w:type="dxa"/>
          </w:tcPr>
          <w:p w14:paraId="57C316C5" w14:textId="77777777" w:rsidR="005C088F" w:rsidRPr="00E0744A" w:rsidRDefault="005C088F" w:rsidP="005C088F">
            <w:r w:rsidRPr="00E0744A">
              <w:t>Лексико-грамматические навыки</w:t>
            </w:r>
          </w:p>
        </w:tc>
        <w:tc>
          <w:tcPr>
            <w:tcW w:w="3660" w:type="dxa"/>
          </w:tcPr>
          <w:p w14:paraId="724D662B" w14:textId="77777777" w:rsidR="005C088F" w:rsidRPr="00E0744A" w:rsidRDefault="005C088F" w:rsidP="005C088F">
            <w:pPr>
              <w:spacing w:line="276" w:lineRule="auto"/>
              <w:jc w:val="center"/>
            </w:pPr>
            <w:r w:rsidRPr="00E0744A">
              <w:t>В</w:t>
            </w:r>
          </w:p>
        </w:tc>
        <w:tc>
          <w:tcPr>
            <w:tcW w:w="1509" w:type="dxa"/>
          </w:tcPr>
          <w:p w14:paraId="1E558153" w14:textId="77777777" w:rsidR="005C088F" w:rsidRPr="00E0744A" w:rsidRDefault="005C088F" w:rsidP="005C088F">
            <w:pPr>
              <w:spacing w:line="276" w:lineRule="auto"/>
              <w:jc w:val="center"/>
            </w:pPr>
            <w:r w:rsidRPr="00E0744A">
              <w:t>44,08</w:t>
            </w:r>
          </w:p>
        </w:tc>
        <w:tc>
          <w:tcPr>
            <w:tcW w:w="1376" w:type="dxa"/>
          </w:tcPr>
          <w:p w14:paraId="514F10D0" w14:textId="77777777" w:rsidR="005C088F" w:rsidRPr="00E0744A" w:rsidRDefault="005C088F" w:rsidP="005C088F">
            <w:pPr>
              <w:spacing w:line="276" w:lineRule="auto"/>
              <w:jc w:val="center"/>
            </w:pPr>
            <w:r w:rsidRPr="00E0744A">
              <w:t>52</w:t>
            </w:r>
          </w:p>
        </w:tc>
        <w:tc>
          <w:tcPr>
            <w:tcW w:w="1371" w:type="dxa"/>
          </w:tcPr>
          <w:p w14:paraId="6144D639" w14:textId="77777777" w:rsidR="005C088F" w:rsidRPr="00E0744A" w:rsidRDefault="005C088F" w:rsidP="005C088F">
            <w:pPr>
              <w:spacing w:line="276" w:lineRule="auto"/>
              <w:jc w:val="center"/>
            </w:pPr>
            <w:r w:rsidRPr="00E0744A">
              <w:t>59</w:t>
            </w:r>
          </w:p>
        </w:tc>
      </w:tr>
    </w:tbl>
    <w:p w14:paraId="7E4CB28A" w14:textId="77777777" w:rsidR="005C088F" w:rsidRPr="00921839" w:rsidRDefault="005C088F" w:rsidP="005C088F">
      <w:pPr>
        <w:jc w:val="both"/>
        <w:rPr>
          <w:lang w:eastAsia="zh-CN"/>
        </w:rPr>
      </w:pPr>
    </w:p>
    <w:p w14:paraId="5F6A50D7" w14:textId="77777777" w:rsidR="005C088F" w:rsidRPr="00921839" w:rsidRDefault="005C088F" w:rsidP="005C088F">
      <w:pPr>
        <w:jc w:val="both"/>
        <w:rPr>
          <w:lang w:eastAsia="zh-CN"/>
        </w:rPr>
      </w:pPr>
      <w:r w:rsidRPr="00921839">
        <w:rPr>
          <w:lang w:eastAsia="zh-CN"/>
        </w:rPr>
        <w:t xml:space="preserve">                          </w:t>
      </w:r>
      <w:r w:rsidRPr="00921839">
        <w:rPr>
          <w:noProof/>
        </w:rPr>
        <w:drawing>
          <wp:inline distT="0" distB="0" distL="0" distR="0" wp14:anchorId="4C04FD52" wp14:editId="170BFBFC">
            <wp:extent cx="6711315" cy="1886465"/>
            <wp:effectExtent l="0" t="0" r="133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AC39ED" w14:textId="77777777" w:rsidR="005C088F" w:rsidRPr="00921839" w:rsidRDefault="005C088F" w:rsidP="005C088F">
      <w:pPr>
        <w:jc w:val="both"/>
        <w:rPr>
          <w:lang w:eastAsia="zh-CN"/>
        </w:rPr>
      </w:pPr>
    </w:p>
    <w:p w14:paraId="4636E934" w14:textId="77777777" w:rsidR="005C088F" w:rsidRPr="00921839" w:rsidRDefault="005C088F" w:rsidP="005C088F">
      <w:pPr>
        <w:spacing w:line="276" w:lineRule="auto"/>
        <w:jc w:val="both"/>
      </w:pPr>
    </w:p>
    <w:p w14:paraId="439D3AE5" w14:textId="77777777" w:rsidR="005C088F" w:rsidRPr="00E0744A" w:rsidRDefault="005C088F" w:rsidP="00E0744A">
      <w:pPr>
        <w:spacing w:line="276" w:lineRule="auto"/>
        <w:ind w:firstLine="709"/>
        <w:jc w:val="both"/>
        <w:rPr>
          <w:sz w:val="28"/>
          <w:szCs w:val="28"/>
        </w:rPr>
      </w:pPr>
      <w:r w:rsidRPr="00E0744A">
        <w:rPr>
          <w:sz w:val="28"/>
          <w:szCs w:val="28"/>
        </w:rPr>
        <w:t>В приведенном выше графике, мы видим, что средний процент выполнения заданий раздела «Грамматика и лексика» в разрезе трех лет немного изменился, мы наблюдаем небольшое снижение показателей по заданиям 19-24 (Грамматические навыки) и 25 - 30 (Лексико-грамматические навыки). Лучше всего участники экзамена 2025 года справились с заданиями 30-36, учитывая, что они высокого уровня сложности, процент выполнения составил 59, что свидетельствует о хорошей подготовке учащихся и в достаточной мере развитых языковых (лексико-грамматические) навыков. Также данный показатель немного выше по сравнению с предыдущим годом (в 2024 г. – 52).</w:t>
      </w:r>
    </w:p>
    <w:p w14:paraId="01E93637" w14:textId="77777777" w:rsidR="005C088F" w:rsidRPr="00E0744A" w:rsidRDefault="005C088F" w:rsidP="00E0744A">
      <w:pPr>
        <w:spacing w:line="276" w:lineRule="auto"/>
        <w:ind w:firstLine="709"/>
        <w:jc w:val="both"/>
        <w:rPr>
          <w:sz w:val="28"/>
          <w:szCs w:val="28"/>
        </w:rPr>
      </w:pPr>
      <w:r w:rsidRPr="00E0744A">
        <w:rPr>
          <w:sz w:val="28"/>
          <w:szCs w:val="28"/>
        </w:rPr>
        <w:t>Рассмотрим примеры заданий и приведём ряд методических рекомендаций по каждому заданию.</w:t>
      </w:r>
    </w:p>
    <w:p w14:paraId="6AD19958" w14:textId="77777777" w:rsidR="005C088F" w:rsidRPr="00E0744A" w:rsidRDefault="005C088F" w:rsidP="00E0744A">
      <w:pPr>
        <w:spacing w:line="276" w:lineRule="auto"/>
        <w:ind w:firstLine="709"/>
        <w:jc w:val="both"/>
        <w:rPr>
          <w:sz w:val="28"/>
          <w:szCs w:val="28"/>
        </w:rPr>
      </w:pPr>
      <w:r w:rsidRPr="00E0744A">
        <w:rPr>
          <w:sz w:val="28"/>
          <w:szCs w:val="28"/>
        </w:rPr>
        <w:t>Прочитайте приведённые ниже тексты. Преобразуйте, если необходимо, слова, напечатанные заглавными буквами в конце строк, обозначенных номерами 19–24,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19–24.</w:t>
      </w:r>
    </w:p>
    <w:p w14:paraId="05F4BC1C" w14:textId="77777777" w:rsidR="005C088F" w:rsidRPr="00E0744A" w:rsidRDefault="005C088F" w:rsidP="00E0744A">
      <w:pPr>
        <w:autoSpaceDE w:val="0"/>
        <w:autoSpaceDN w:val="0"/>
        <w:adjustRightInd w:val="0"/>
        <w:spacing w:line="276" w:lineRule="auto"/>
        <w:jc w:val="both"/>
        <w:rPr>
          <w:sz w:val="28"/>
          <w:szCs w:val="28"/>
        </w:rPr>
      </w:pPr>
    </w:p>
    <w:p w14:paraId="18E14163" w14:textId="77777777" w:rsidR="005C088F" w:rsidRPr="00E0744A" w:rsidRDefault="005C088F" w:rsidP="00E0744A">
      <w:pPr>
        <w:autoSpaceDE w:val="0"/>
        <w:autoSpaceDN w:val="0"/>
        <w:adjustRightInd w:val="0"/>
        <w:spacing w:line="276" w:lineRule="auto"/>
        <w:jc w:val="center"/>
        <w:rPr>
          <w:b/>
          <w:sz w:val="28"/>
          <w:szCs w:val="28"/>
          <w:lang w:val="en-US"/>
        </w:rPr>
      </w:pPr>
      <w:proofErr w:type="spellStart"/>
      <w:r w:rsidRPr="00E0744A">
        <w:rPr>
          <w:b/>
          <w:sz w:val="28"/>
          <w:szCs w:val="28"/>
          <w:lang w:val="en-US"/>
        </w:rPr>
        <w:t>Gzhel</w:t>
      </w:r>
      <w:proofErr w:type="spellEnd"/>
      <w:r w:rsidRPr="00E0744A">
        <w:rPr>
          <w:b/>
          <w:sz w:val="28"/>
          <w:szCs w:val="28"/>
          <w:lang w:val="en-US"/>
        </w:rPr>
        <w:t xml:space="preserve"> artists</w:t>
      </w:r>
    </w:p>
    <w:p w14:paraId="149623D2"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 xml:space="preserve">     There are few Russian </w:t>
      </w:r>
      <w:proofErr w:type="spellStart"/>
      <w:r w:rsidRPr="00E0744A">
        <w:rPr>
          <w:sz w:val="28"/>
          <w:szCs w:val="28"/>
          <w:lang w:val="en-US"/>
        </w:rPr>
        <w:t>Gzhel</w:t>
      </w:r>
      <w:proofErr w:type="spellEnd"/>
      <w:r w:rsidRPr="00E0744A">
        <w:rPr>
          <w:sz w:val="28"/>
          <w:szCs w:val="28"/>
          <w:lang w:val="en-US"/>
        </w:rPr>
        <w:t xml:space="preserve"> artists who still work according to the old </w:t>
      </w:r>
      <w:proofErr w:type="spellStart"/>
      <w:r w:rsidRPr="00E0744A">
        <w:rPr>
          <w:sz w:val="28"/>
          <w:szCs w:val="28"/>
          <w:lang w:val="en-US"/>
        </w:rPr>
        <w:t>Gzhel</w:t>
      </w:r>
      <w:proofErr w:type="spellEnd"/>
      <w:r w:rsidRPr="00E0744A">
        <w:rPr>
          <w:sz w:val="28"/>
          <w:szCs w:val="28"/>
          <w:lang w:val="en-US"/>
        </w:rPr>
        <w:t xml:space="preserve"> Maiolica technology.</w:t>
      </w:r>
    </w:p>
    <w:p w14:paraId="5EE8F33F" w14:textId="77777777" w:rsidR="005C088F" w:rsidRPr="00E0744A" w:rsidRDefault="005C088F" w:rsidP="00E0744A">
      <w:pPr>
        <w:autoSpaceDE w:val="0"/>
        <w:autoSpaceDN w:val="0"/>
        <w:adjustRightInd w:val="0"/>
        <w:spacing w:line="276" w:lineRule="auto"/>
        <w:jc w:val="both"/>
        <w:rPr>
          <w:sz w:val="28"/>
          <w:szCs w:val="28"/>
          <w:lang w:val="en-US"/>
        </w:rPr>
      </w:pPr>
      <w:proofErr w:type="gramStart"/>
      <w:r w:rsidRPr="00E0744A">
        <w:rPr>
          <w:b/>
          <w:sz w:val="28"/>
          <w:szCs w:val="28"/>
          <w:lang w:val="en-US"/>
        </w:rPr>
        <w:t xml:space="preserve">19 </w:t>
      </w:r>
      <w:r w:rsidRPr="00E0744A">
        <w:rPr>
          <w:sz w:val="28"/>
          <w:szCs w:val="28"/>
          <w:lang w:val="en-US"/>
        </w:rPr>
        <w:t xml:space="preserve"> Now</w:t>
      </w:r>
      <w:proofErr w:type="gramEnd"/>
      <w:r w:rsidRPr="00E0744A">
        <w:rPr>
          <w:sz w:val="28"/>
          <w:szCs w:val="28"/>
          <w:lang w:val="en-US"/>
        </w:rPr>
        <w:t xml:space="preserve"> they __________________ significant recognition in this craft.                                                                                                 ACHIEVE </w:t>
      </w:r>
    </w:p>
    <w:p w14:paraId="29C8AE6D" w14:textId="77777777" w:rsidR="005C088F" w:rsidRPr="00E0744A" w:rsidRDefault="005C088F" w:rsidP="00E0744A">
      <w:pPr>
        <w:autoSpaceDE w:val="0"/>
        <w:autoSpaceDN w:val="0"/>
        <w:adjustRightInd w:val="0"/>
        <w:spacing w:line="276" w:lineRule="auto"/>
        <w:jc w:val="both"/>
        <w:rPr>
          <w:sz w:val="28"/>
          <w:szCs w:val="28"/>
          <w:lang w:val="en-US"/>
        </w:rPr>
      </w:pPr>
      <w:r w:rsidRPr="00E0744A">
        <w:rPr>
          <w:b/>
          <w:sz w:val="28"/>
          <w:szCs w:val="28"/>
          <w:lang w:val="en-US"/>
        </w:rPr>
        <w:lastRenderedPageBreak/>
        <w:t>20</w:t>
      </w:r>
      <w:r w:rsidRPr="00E0744A">
        <w:rPr>
          <w:sz w:val="28"/>
          <w:szCs w:val="28"/>
          <w:lang w:val="en-US"/>
        </w:rPr>
        <w:t xml:space="preserve"> __________________ artists have their own section in the State Historical Museum because their                                                    THIS</w:t>
      </w:r>
    </w:p>
    <w:p w14:paraId="12D84CB7"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 xml:space="preserve">     items are not a craft </w:t>
      </w:r>
      <w:proofErr w:type="gramStart"/>
      <w:r w:rsidRPr="00E0744A">
        <w:rPr>
          <w:sz w:val="28"/>
          <w:szCs w:val="28"/>
          <w:lang w:val="en-US"/>
        </w:rPr>
        <w:t>anymore,</w:t>
      </w:r>
      <w:proofErr w:type="gramEnd"/>
      <w:r w:rsidRPr="00E0744A">
        <w:rPr>
          <w:sz w:val="28"/>
          <w:szCs w:val="28"/>
          <w:lang w:val="en-US"/>
        </w:rPr>
        <w:t xml:space="preserve"> they are already an art form. The old </w:t>
      </w:r>
      <w:proofErr w:type="spellStart"/>
      <w:r w:rsidRPr="00E0744A">
        <w:rPr>
          <w:sz w:val="28"/>
          <w:szCs w:val="28"/>
          <w:lang w:val="en-US"/>
        </w:rPr>
        <w:t>Gzhel</w:t>
      </w:r>
      <w:proofErr w:type="spellEnd"/>
      <w:r w:rsidRPr="00E0744A">
        <w:rPr>
          <w:sz w:val="28"/>
          <w:szCs w:val="28"/>
          <w:lang w:val="en-US"/>
        </w:rPr>
        <w:t xml:space="preserve"> technology is complicated, </w:t>
      </w:r>
    </w:p>
    <w:p w14:paraId="0F03B60A" w14:textId="77777777" w:rsidR="005C088F" w:rsidRPr="00E0744A" w:rsidRDefault="005C088F" w:rsidP="00E0744A">
      <w:pPr>
        <w:autoSpaceDE w:val="0"/>
        <w:autoSpaceDN w:val="0"/>
        <w:adjustRightInd w:val="0"/>
        <w:spacing w:line="276" w:lineRule="auto"/>
        <w:jc w:val="both"/>
        <w:rPr>
          <w:sz w:val="28"/>
          <w:szCs w:val="28"/>
          <w:lang w:val="en-US"/>
        </w:rPr>
      </w:pPr>
      <w:r w:rsidRPr="00E0744A">
        <w:rPr>
          <w:b/>
          <w:sz w:val="28"/>
          <w:szCs w:val="28"/>
          <w:lang w:val="en-US"/>
        </w:rPr>
        <w:t>21</w:t>
      </w:r>
      <w:r w:rsidRPr="00E0744A">
        <w:rPr>
          <w:sz w:val="28"/>
          <w:szCs w:val="28"/>
          <w:lang w:val="en-US"/>
        </w:rPr>
        <w:t xml:space="preserve"> and such artists work alone on their pieces throughout the entire cycle __________________ from                                                   START</w:t>
      </w:r>
    </w:p>
    <w:p w14:paraId="1C6B61E5"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 xml:space="preserve">     a lump of clay and up to the final result. </w:t>
      </w:r>
    </w:p>
    <w:p w14:paraId="5E9753E0" w14:textId="77777777" w:rsidR="005C088F" w:rsidRPr="00E0744A" w:rsidRDefault="005C088F" w:rsidP="00E0744A">
      <w:pPr>
        <w:autoSpaceDE w:val="0"/>
        <w:autoSpaceDN w:val="0"/>
        <w:adjustRightInd w:val="0"/>
        <w:spacing w:line="276" w:lineRule="auto"/>
        <w:jc w:val="center"/>
        <w:rPr>
          <w:b/>
          <w:sz w:val="28"/>
          <w:szCs w:val="28"/>
          <w:lang w:val="en-US"/>
        </w:rPr>
      </w:pPr>
      <w:r w:rsidRPr="00E0744A">
        <w:rPr>
          <w:b/>
          <w:sz w:val="28"/>
          <w:szCs w:val="28"/>
          <w:lang w:val="en-US"/>
        </w:rPr>
        <w:t>A clever solution</w:t>
      </w:r>
    </w:p>
    <w:p w14:paraId="6E798F5D"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 xml:space="preserve">    In 1140 the town of Weinsberg in Germany was attacked by King Conrad III and his army. The town</w:t>
      </w:r>
    </w:p>
    <w:p w14:paraId="487DDE91" w14:textId="77777777" w:rsidR="005C088F" w:rsidRPr="00E0744A" w:rsidRDefault="005C088F" w:rsidP="00E0744A">
      <w:pPr>
        <w:autoSpaceDE w:val="0"/>
        <w:autoSpaceDN w:val="0"/>
        <w:adjustRightInd w:val="0"/>
        <w:spacing w:line="276" w:lineRule="auto"/>
        <w:jc w:val="both"/>
        <w:rPr>
          <w:sz w:val="28"/>
          <w:szCs w:val="28"/>
          <w:lang w:val="en-US"/>
        </w:rPr>
      </w:pPr>
      <w:r w:rsidRPr="00E0744A">
        <w:rPr>
          <w:b/>
          <w:sz w:val="28"/>
          <w:szCs w:val="28"/>
          <w:lang w:val="en-US"/>
        </w:rPr>
        <w:t>22</w:t>
      </w:r>
      <w:r w:rsidRPr="00E0744A">
        <w:rPr>
          <w:sz w:val="28"/>
          <w:szCs w:val="28"/>
          <w:lang w:val="en-US"/>
        </w:rPr>
        <w:t xml:space="preserve"> was very small and had no chance to survive. King Conrad III said that only __________________                                                 WOMAN</w:t>
      </w:r>
    </w:p>
    <w:p w14:paraId="1FD03D37" w14:textId="77777777" w:rsidR="005C088F" w:rsidRPr="00E0744A" w:rsidRDefault="005C088F" w:rsidP="00E0744A">
      <w:pPr>
        <w:autoSpaceDE w:val="0"/>
        <w:autoSpaceDN w:val="0"/>
        <w:adjustRightInd w:val="0"/>
        <w:spacing w:line="276" w:lineRule="auto"/>
        <w:jc w:val="both"/>
        <w:rPr>
          <w:sz w:val="28"/>
          <w:szCs w:val="28"/>
          <w:lang w:val="en-US"/>
        </w:rPr>
      </w:pPr>
      <w:r w:rsidRPr="00E0744A">
        <w:rPr>
          <w:b/>
          <w:sz w:val="28"/>
          <w:szCs w:val="28"/>
          <w:lang w:val="en-US"/>
        </w:rPr>
        <w:t>23</w:t>
      </w:r>
      <w:r w:rsidRPr="00E0744A">
        <w:rPr>
          <w:sz w:val="28"/>
          <w:szCs w:val="28"/>
          <w:lang w:val="en-US"/>
        </w:rPr>
        <w:t xml:space="preserve"> could leave the town. They __________________ to take whatever they could carry themselves.                                                      ALLOW </w:t>
      </w:r>
    </w:p>
    <w:p w14:paraId="12C926F9" w14:textId="77777777" w:rsidR="005C088F" w:rsidRPr="00E0744A" w:rsidRDefault="005C088F" w:rsidP="00E0744A">
      <w:pPr>
        <w:autoSpaceDE w:val="0"/>
        <w:autoSpaceDN w:val="0"/>
        <w:adjustRightInd w:val="0"/>
        <w:spacing w:line="276" w:lineRule="auto"/>
        <w:jc w:val="both"/>
        <w:rPr>
          <w:sz w:val="28"/>
          <w:szCs w:val="28"/>
          <w:lang w:val="en-US"/>
        </w:rPr>
      </w:pPr>
      <w:r w:rsidRPr="00E0744A">
        <w:rPr>
          <w:b/>
          <w:sz w:val="28"/>
          <w:szCs w:val="28"/>
          <w:lang w:val="en-US"/>
        </w:rPr>
        <w:t>24</w:t>
      </w:r>
      <w:r w:rsidRPr="00E0744A">
        <w:rPr>
          <w:sz w:val="28"/>
          <w:szCs w:val="28"/>
          <w:lang w:val="en-US"/>
        </w:rPr>
        <w:t xml:space="preserve"> The King promised nobody __________________ them, so the ladies of Weinsberg left the town                                                     STOP</w:t>
      </w:r>
    </w:p>
    <w:p w14:paraId="49E8D694" w14:textId="77777777" w:rsidR="005C088F" w:rsidRPr="00E0744A" w:rsidRDefault="005C088F" w:rsidP="00E0744A">
      <w:pPr>
        <w:autoSpaceDE w:val="0"/>
        <w:autoSpaceDN w:val="0"/>
        <w:adjustRightInd w:val="0"/>
        <w:spacing w:line="276" w:lineRule="auto"/>
        <w:jc w:val="both"/>
        <w:rPr>
          <w:sz w:val="28"/>
          <w:szCs w:val="28"/>
          <w:lang w:val="en-US"/>
        </w:rPr>
      </w:pPr>
      <w:r w:rsidRPr="00E0744A">
        <w:rPr>
          <w:sz w:val="28"/>
          <w:szCs w:val="28"/>
          <w:lang w:val="en-US"/>
        </w:rPr>
        <w:t xml:space="preserve">    carrying their husbands on their backs, and the King had to let them go away. </w:t>
      </w:r>
    </w:p>
    <w:p w14:paraId="047CC77B" w14:textId="77777777" w:rsidR="005C088F" w:rsidRPr="00E0744A" w:rsidRDefault="005C088F" w:rsidP="00E0744A">
      <w:pPr>
        <w:autoSpaceDE w:val="0"/>
        <w:autoSpaceDN w:val="0"/>
        <w:adjustRightInd w:val="0"/>
        <w:spacing w:line="276" w:lineRule="auto"/>
        <w:jc w:val="both"/>
        <w:rPr>
          <w:sz w:val="28"/>
          <w:szCs w:val="28"/>
          <w:lang w:val="en-US"/>
        </w:rPr>
      </w:pPr>
    </w:p>
    <w:p w14:paraId="41FD79BF"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
          <w:sz w:val="28"/>
          <w:szCs w:val="28"/>
        </w:rPr>
        <w:t>Средний процент выполнения данного задания</w:t>
      </w:r>
      <w:r w:rsidRPr="00E0744A">
        <w:rPr>
          <w:sz w:val="28"/>
          <w:szCs w:val="28"/>
        </w:rPr>
        <w:t xml:space="preserve"> составил 45, что свидетельствует о недостаточном уровне подготовки учащихся, учитывая, что это задание базового уровня сложности. Следует отметить, что учащиеся справились с данным заданием хуже, чем в прошлом году (57%).  </w:t>
      </w:r>
    </w:p>
    <w:p w14:paraId="343479D7"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Cs/>
          <w:sz w:val="28"/>
          <w:szCs w:val="28"/>
        </w:rPr>
        <w:t xml:space="preserve">В группе «Не преодолевших минимальный балл» процент выполнения задания составил всего 14. Этот показатель ниже, чем в прошлом году </w:t>
      </w:r>
      <w:r w:rsidRPr="00E0744A">
        <w:rPr>
          <w:sz w:val="28"/>
          <w:szCs w:val="28"/>
        </w:rPr>
        <w:t xml:space="preserve">(в 2024 г. – 26%). </w:t>
      </w:r>
      <w:r w:rsidRPr="00E0744A">
        <w:rPr>
          <w:bCs/>
          <w:sz w:val="28"/>
          <w:szCs w:val="28"/>
        </w:rPr>
        <w:t xml:space="preserve">Однако данный показатель все равно остается крайне низким, что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5C3304B2" w14:textId="77777777" w:rsidR="005C088F" w:rsidRPr="00E0744A" w:rsidRDefault="005C088F" w:rsidP="00E0744A">
      <w:pPr>
        <w:pStyle w:val="a3"/>
        <w:numPr>
          <w:ilvl w:val="0"/>
          <w:numId w:val="22"/>
        </w:numPr>
        <w:jc w:val="both"/>
        <w:rPr>
          <w:rFonts w:ascii="Times New Roman" w:hAnsi="Times New Roman"/>
          <w:sz w:val="28"/>
          <w:szCs w:val="28"/>
        </w:rPr>
      </w:pPr>
      <w:r w:rsidRPr="00E0744A">
        <w:rPr>
          <w:rFonts w:ascii="Times New Roman" w:hAnsi="Times New Roman"/>
          <w:sz w:val="28"/>
          <w:szCs w:val="28"/>
        </w:rPr>
        <w:t xml:space="preserve">не владеют определенными грамматическими принципами, например, не принимают во внимание последовательность, характер действий и контекст, которые обязательно нужно использовать для определения правильной видовременной формы глагола; </w:t>
      </w:r>
    </w:p>
    <w:p w14:paraId="2C480778" w14:textId="77777777" w:rsidR="005C088F" w:rsidRPr="00E0744A" w:rsidRDefault="005C088F" w:rsidP="00E0744A">
      <w:pPr>
        <w:pStyle w:val="a3"/>
        <w:numPr>
          <w:ilvl w:val="0"/>
          <w:numId w:val="22"/>
        </w:numPr>
        <w:jc w:val="both"/>
        <w:rPr>
          <w:rFonts w:ascii="Times New Roman" w:hAnsi="Times New Roman"/>
          <w:sz w:val="28"/>
          <w:szCs w:val="28"/>
          <w:lang w:val="en-US"/>
        </w:rPr>
      </w:pPr>
      <w:r w:rsidRPr="00E0744A">
        <w:rPr>
          <w:rFonts w:ascii="Times New Roman" w:hAnsi="Times New Roman"/>
          <w:sz w:val="28"/>
          <w:szCs w:val="28"/>
        </w:rPr>
        <w:t>путают</w:t>
      </w:r>
      <w:r w:rsidRPr="00E0744A">
        <w:rPr>
          <w:rFonts w:ascii="Times New Roman" w:hAnsi="Times New Roman"/>
          <w:sz w:val="28"/>
          <w:szCs w:val="28"/>
          <w:lang w:val="en-US"/>
        </w:rPr>
        <w:t xml:space="preserve"> </w:t>
      </w:r>
      <w:r w:rsidRPr="00E0744A">
        <w:rPr>
          <w:rFonts w:ascii="Times New Roman" w:hAnsi="Times New Roman"/>
          <w:sz w:val="28"/>
          <w:szCs w:val="28"/>
        </w:rPr>
        <w:t>формы</w:t>
      </w:r>
      <w:r w:rsidRPr="00E0744A">
        <w:rPr>
          <w:rFonts w:ascii="Times New Roman" w:hAnsi="Times New Roman"/>
          <w:sz w:val="28"/>
          <w:szCs w:val="28"/>
          <w:lang w:val="en-US"/>
        </w:rPr>
        <w:t xml:space="preserve"> </w:t>
      </w:r>
      <w:r w:rsidRPr="00E0744A">
        <w:rPr>
          <w:rFonts w:ascii="Times New Roman" w:hAnsi="Times New Roman"/>
          <w:sz w:val="28"/>
          <w:szCs w:val="28"/>
        </w:rPr>
        <w:t>действительного</w:t>
      </w:r>
      <w:r w:rsidRPr="00E0744A">
        <w:rPr>
          <w:rFonts w:ascii="Times New Roman" w:hAnsi="Times New Roman"/>
          <w:sz w:val="28"/>
          <w:szCs w:val="28"/>
          <w:lang w:val="en-US"/>
        </w:rPr>
        <w:t xml:space="preserve"> </w:t>
      </w:r>
      <w:r w:rsidRPr="00E0744A">
        <w:rPr>
          <w:rFonts w:ascii="Times New Roman" w:hAnsi="Times New Roman"/>
          <w:sz w:val="28"/>
          <w:szCs w:val="28"/>
        </w:rPr>
        <w:t>и</w:t>
      </w:r>
      <w:r w:rsidRPr="00E0744A">
        <w:rPr>
          <w:rFonts w:ascii="Times New Roman" w:hAnsi="Times New Roman"/>
          <w:sz w:val="28"/>
          <w:szCs w:val="28"/>
          <w:lang w:val="en-US"/>
        </w:rPr>
        <w:t xml:space="preserve"> </w:t>
      </w:r>
      <w:r w:rsidRPr="00E0744A">
        <w:rPr>
          <w:rFonts w:ascii="Times New Roman" w:hAnsi="Times New Roman"/>
          <w:sz w:val="28"/>
          <w:szCs w:val="28"/>
        </w:rPr>
        <w:t>страдательного</w:t>
      </w:r>
      <w:r w:rsidRPr="00E0744A">
        <w:rPr>
          <w:rFonts w:ascii="Times New Roman" w:hAnsi="Times New Roman"/>
          <w:sz w:val="28"/>
          <w:szCs w:val="28"/>
          <w:lang w:val="en-US"/>
        </w:rPr>
        <w:t xml:space="preserve"> </w:t>
      </w:r>
      <w:r w:rsidRPr="00E0744A">
        <w:rPr>
          <w:rFonts w:ascii="Times New Roman" w:hAnsi="Times New Roman"/>
          <w:sz w:val="28"/>
          <w:szCs w:val="28"/>
        </w:rPr>
        <w:t>залога</w:t>
      </w:r>
      <w:r w:rsidRPr="00E0744A">
        <w:rPr>
          <w:rFonts w:ascii="Times New Roman" w:hAnsi="Times New Roman"/>
          <w:sz w:val="28"/>
          <w:szCs w:val="28"/>
          <w:lang w:val="en-US"/>
        </w:rPr>
        <w:t xml:space="preserve"> (Present Simple Active/Present Simple Passive, Past Simple Active/Past Simple Passive); </w:t>
      </w:r>
    </w:p>
    <w:p w14:paraId="62534229" w14:textId="77777777" w:rsidR="005C088F" w:rsidRPr="00E0744A" w:rsidRDefault="005C088F" w:rsidP="00E0744A">
      <w:pPr>
        <w:pStyle w:val="a3"/>
        <w:numPr>
          <w:ilvl w:val="0"/>
          <w:numId w:val="22"/>
        </w:numPr>
        <w:jc w:val="both"/>
        <w:rPr>
          <w:rFonts w:ascii="Times New Roman" w:hAnsi="Times New Roman"/>
          <w:sz w:val="28"/>
          <w:szCs w:val="28"/>
          <w:lang w:val="en-US"/>
        </w:rPr>
      </w:pPr>
      <w:r w:rsidRPr="00E0744A">
        <w:rPr>
          <w:rFonts w:ascii="Times New Roman" w:hAnsi="Times New Roman"/>
          <w:sz w:val="28"/>
          <w:szCs w:val="28"/>
        </w:rPr>
        <w:lastRenderedPageBreak/>
        <w:t>допускают</w:t>
      </w:r>
      <w:r w:rsidRPr="00E0744A">
        <w:rPr>
          <w:rFonts w:ascii="Times New Roman" w:hAnsi="Times New Roman"/>
          <w:sz w:val="28"/>
          <w:szCs w:val="28"/>
          <w:lang w:val="en-US"/>
        </w:rPr>
        <w:t xml:space="preserve"> </w:t>
      </w:r>
      <w:r w:rsidRPr="00E0744A">
        <w:rPr>
          <w:rFonts w:ascii="Times New Roman" w:hAnsi="Times New Roman"/>
          <w:sz w:val="28"/>
          <w:szCs w:val="28"/>
        </w:rPr>
        <w:t>ошибки</w:t>
      </w:r>
      <w:r w:rsidRPr="00E0744A">
        <w:rPr>
          <w:rFonts w:ascii="Times New Roman" w:hAnsi="Times New Roman"/>
          <w:sz w:val="28"/>
          <w:szCs w:val="28"/>
          <w:lang w:val="en-US"/>
        </w:rPr>
        <w:t xml:space="preserve"> </w:t>
      </w:r>
      <w:r w:rsidRPr="00E0744A">
        <w:rPr>
          <w:rFonts w:ascii="Times New Roman" w:hAnsi="Times New Roman"/>
          <w:sz w:val="28"/>
          <w:szCs w:val="28"/>
        </w:rPr>
        <w:t>в</w:t>
      </w:r>
      <w:r w:rsidRPr="00E0744A">
        <w:rPr>
          <w:rFonts w:ascii="Times New Roman" w:hAnsi="Times New Roman"/>
          <w:sz w:val="28"/>
          <w:szCs w:val="28"/>
          <w:lang w:val="en-US"/>
        </w:rPr>
        <w:t xml:space="preserve"> </w:t>
      </w:r>
      <w:r w:rsidRPr="00E0744A">
        <w:rPr>
          <w:rFonts w:ascii="Times New Roman" w:hAnsi="Times New Roman"/>
          <w:sz w:val="28"/>
          <w:szCs w:val="28"/>
        </w:rPr>
        <w:t>употреблении</w:t>
      </w:r>
      <w:r w:rsidRPr="00E0744A">
        <w:rPr>
          <w:rFonts w:ascii="Times New Roman" w:hAnsi="Times New Roman"/>
          <w:sz w:val="28"/>
          <w:szCs w:val="28"/>
          <w:lang w:val="en-US"/>
        </w:rPr>
        <w:t xml:space="preserve"> </w:t>
      </w:r>
      <w:r w:rsidRPr="00E0744A">
        <w:rPr>
          <w:rFonts w:ascii="Times New Roman" w:hAnsi="Times New Roman"/>
          <w:sz w:val="28"/>
          <w:szCs w:val="28"/>
        </w:rPr>
        <w:t>местоимений</w:t>
      </w:r>
      <w:r w:rsidRPr="00E0744A">
        <w:rPr>
          <w:rFonts w:ascii="Times New Roman" w:hAnsi="Times New Roman"/>
          <w:sz w:val="28"/>
          <w:szCs w:val="28"/>
          <w:lang w:val="en-US"/>
        </w:rPr>
        <w:t xml:space="preserve">, </w:t>
      </w:r>
      <w:proofErr w:type="spellStart"/>
      <w:r w:rsidRPr="00E0744A">
        <w:rPr>
          <w:rFonts w:ascii="Times New Roman" w:hAnsi="Times New Roman"/>
          <w:sz w:val="28"/>
          <w:szCs w:val="28"/>
        </w:rPr>
        <w:t>напр</w:t>
      </w:r>
      <w:proofErr w:type="spellEnd"/>
      <w:r w:rsidRPr="00E0744A">
        <w:rPr>
          <w:rFonts w:ascii="Times New Roman" w:hAnsi="Times New Roman"/>
          <w:sz w:val="28"/>
          <w:szCs w:val="28"/>
          <w:lang w:val="en-US"/>
        </w:rPr>
        <w:t xml:space="preserve">. </w:t>
      </w:r>
      <w:r w:rsidRPr="00E0744A">
        <w:rPr>
          <w:rFonts w:ascii="Times New Roman" w:hAnsi="Times New Roman"/>
          <w:sz w:val="28"/>
          <w:szCs w:val="28"/>
        </w:rPr>
        <w:t>вместо</w:t>
      </w:r>
      <w:r w:rsidRPr="00E0744A">
        <w:rPr>
          <w:rFonts w:ascii="Times New Roman" w:hAnsi="Times New Roman"/>
          <w:sz w:val="28"/>
          <w:szCs w:val="28"/>
          <w:lang w:val="en-US"/>
        </w:rPr>
        <w:t xml:space="preserve"> </w:t>
      </w:r>
      <w:r w:rsidRPr="00E0744A">
        <w:rPr>
          <w:rFonts w:ascii="Times New Roman" w:hAnsi="Times New Roman"/>
          <w:sz w:val="28"/>
          <w:szCs w:val="28"/>
        </w:rPr>
        <w:t>правильного</w:t>
      </w:r>
      <w:r w:rsidRPr="00E0744A">
        <w:rPr>
          <w:rFonts w:ascii="Times New Roman" w:hAnsi="Times New Roman"/>
          <w:sz w:val="28"/>
          <w:szCs w:val="28"/>
          <w:lang w:val="en-US"/>
        </w:rPr>
        <w:t xml:space="preserve"> </w:t>
      </w:r>
      <w:r w:rsidRPr="00E0744A">
        <w:rPr>
          <w:rFonts w:ascii="Times New Roman" w:hAnsi="Times New Roman"/>
          <w:sz w:val="28"/>
          <w:szCs w:val="28"/>
        </w:rPr>
        <w:t>ответа</w:t>
      </w:r>
      <w:r w:rsidRPr="00E0744A">
        <w:rPr>
          <w:rFonts w:ascii="Times New Roman" w:hAnsi="Times New Roman"/>
          <w:sz w:val="28"/>
          <w:szCs w:val="28"/>
          <w:lang w:val="en-US"/>
        </w:rPr>
        <w:t xml:space="preserve"> their </w:t>
      </w:r>
      <w:r w:rsidRPr="00E0744A">
        <w:rPr>
          <w:rFonts w:ascii="Times New Roman" w:hAnsi="Times New Roman"/>
          <w:sz w:val="28"/>
          <w:szCs w:val="28"/>
        </w:rPr>
        <w:t>даются</w:t>
      </w:r>
      <w:r w:rsidRPr="00E0744A">
        <w:rPr>
          <w:rFonts w:ascii="Times New Roman" w:hAnsi="Times New Roman"/>
          <w:sz w:val="28"/>
          <w:szCs w:val="28"/>
          <w:lang w:val="en-US"/>
        </w:rPr>
        <w:t xml:space="preserve"> </w:t>
      </w:r>
      <w:r w:rsidRPr="00E0744A">
        <w:rPr>
          <w:rFonts w:ascii="Times New Roman" w:hAnsi="Times New Roman"/>
          <w:sz w:val="28"/>
          <w:szCs w:val="28"/>
        </w:rPr>
        <w:t>ответы</w:t>
      </w:r>
      <w:r w:rsidRPr="00E0744A">
        <w:rPr>
          <w:rFonts w:ascii="Times New Roman" w:hAnsi="Times New Roman"/>
          <w:sz w:val="28"/>
          <w:szCs w:val="28"/>
          <w:lang w:val="en-US"/>
        </w:rPr>
        <w:t xml:space="preserve"> they, this, that, </w:t>
      </w:r>
      <w:proofErr w:type="spellStart"/>
      <w:r w:rsidRPr="00E0744A">
        <w:rPr>
          <w:rFonts w:ascii="Times New Roman" w:hAnsi="Times New Roman"/>
          <w:sz w:val="28"/>
          <w:szCs w:val="28"/>
          <w:lang w:val="en-US"/>
        </w:rPr>
        <w:t>theirself</w:t>
      </w:r>
      <w:proofErr w:type="spellEnd"/>
      <w:r w:rsidRPr="00E0744A">
        <w:rPr>
          <w:rFonts w:ascii="Times New Roman" w:hAnsi="Times New Roman"/>
          <w:sz w:val="28"/>
          <w:szCs w:val="28"/>
          <w:lang w:val="en-US"/>
        </w:rPr>
        <w:t>, themselves, them, he, she, us, their…</w:t>
      </w:r>
    </w:p>
    <w:p w14:paraId="2F1E083F" w14:textId="77777777" w:rsidR="005C088F" w:rsidRPr="00E0744A" w:rsidRDefault="005C088F" w:rsidP="00E0744A">
      <w:pPr>
        <w:pStyle w:val="a3"/>
        <w:numPr>
          <w:ilvl w:val="0"/>
          <w:numId w:val="22"/>
        </w:numPr>
        <w:jc w:val="both"/>
        <w:rPr>
          <w:rFonts w:ascii="Times New Roman" w:hAnsi="Times New Roman"/>
          <w:sz w:val="28"/>
          <w:szCs w:val="28"/>
          <w:lang w:val="en-US"/>
        </w:rPr>
      </w:pPr>
      <w:r w:rsidRPr="00E0744A">
        <w:rPr>
          <w:rFonts w:ascii="Times New Roman" w:hAnsi="Times New Roman"/>
          <w:sz w:val="28"/>
          <w:szCs w:val="28"/>
        </w:rPr>
        <w:t>в</w:t>
      </w:r>
      <w:r w:rsidRPr="00E0744A">
        <w:rPr>
          <w:rFonts w:ascii="Times New Roman" w:hAnsi="Times New Roman"/>
          <w:sz w:val="28"/>
          <w:szCs w:val="28"/>
          <w:lang w:val="en-US"/>
        </w:rPr>
        <w:t xml:space="preserve"> </w:t>
      </w:r>
      <w:r w:rsidRPr="00E0744A">
        <w:rPr>
          <w:rFonts w:ascii="Times New Roman" w:hAnsi="Times New Roman"/>
          <w:sz w:val="28"/>
          <w:szCs w:val="28"/>
        </w:rPr>
        <w:t>использовании</w:t>
      </w:r>
      <w:r w:rsidRPr="00E0744A">
        <w:rPr>
          <w:rFonts w:ascii="Times New Roman" w:hAnsi="Times New Roman"/>
          <w:sz w:val="28"/>
          <w:szCs w:val="28"/>
          <w:lang w:val="en-US"/>
        </w:rPr>
        <w:t xml:space="preserve"> </w:t>
      </w:r>
      <w:r w:rsidRPr="00E0744A">
        <w:rPr>
          <w:rFonts w:ascii="Times New Roman" w:hAnsi="Times New Roman"/>
          <w:sz w:val="28"/>
          <w:szCs w:val="28"/>
        </w:rPr>
        <w:t>степеней</w:t>
      </w:r>
      <w:r w:rsidRPr="00E0744A">
        <w:rPr>
          <w:rFonts w:ascii="Times New Roman" w:hAnsi="Times New Roman"/>
          <w:sz w:val="28"/>
          <w:szCs w:val="28"/>
          <w:lang w:val="en-US"/>
        </w:rPr>
        <w:t xml:space="preserve"> </w:t>
      </w:r>
      <w:r w:rsidRPr="00E0744A">
        <w:rPr>
          <w:rFonts w:ascii="Times New Roman" w:hAnsi="Times New Roman"/>
          <w:sz w:val="28"/>
          <w:szCs w:val="28"/>
        </w:rPr>
        <w:t>прилагательных</w:t>
      </w:r>
      <w:r w:rsidRPr="00E0744A">
        <w:rPr>
          <w:rFonts w:ascii="Times New Roman" w:hAnsi="Times New Roman"/>
          <w:sz w:val="28"/>
          <w:szCs w:val="28"/>
          <w:lang w:val="en-US"/>
        </w:rPr>
        <w:t xml:space="preserve">, </w:t>
      </w:r>
      <w:proofErr w:type="spellStart"/>
      <w:proofErr w:type="gramStart"/>
      <w:r w:rsidRPr="00E0744A">
        <w:rPr>
          <w:rFonts w:ascii="Times New Roman" w:hAnsi="Times New Roman"/>
          <w:sz w:val="28"/>
          <w:szCs w:val="28"/>
        </w:rPr>
        <w:t>напр</w:t>
      </w:r>
      <w:proofErr w:type="spellEnd"/>
      <w:r w:rsidRPr="00E0744A">
        <w:rPr>
          <w:rFonts w:ascii="Times New Roman" w:hAnsi="Times New Roman"/>
          <w:sz w:val="28"/>
          <w:szCs w:val="28"/>
          <w:lang w:val="en-US"/>
        </w:rPr>
        <w:t>.</w:t>
      </w:r>
      <w:r w:rsidRPr="00E0744A">
        <w:rPr>
          <w:rFonts w:ascii="Times New Roman" w:hAnsi="Times New Roman"/>
          <w:sz w:val="28"/>
          <w:szCs w:val="28"/>
        </w:rPr>
        <w:t>вместо</w:t>
      </w:r>
      <w:proofErr w:type="gramEnd"/>
      <w:r w:rsidRPr="00E0744A">
        <w:rPr>
          <w:rFonts w:ascii="Times New Roman" w:hAnsi="Times New Roman"/>
          <w:sz w:val="28"/>
          <w:szCs w:val="28"/>
          <w:lang w:val="en-US"/>
        </w:rPr>
        <w:t xml:space="preserve"> </w:t>
      </w:r>
      <w:r w:rsidRPr="00E0744A">
        <w:rPr>
          <w:rFonts w:ascii="Times New Roman" w:hAnsi="Times New Roman"/>
          <w:sz w:val="28"/>
          <w:szCs w:val="28"/>
        </w:rPr>
        <w:t>правильного</w:t>
      </w:r>
      <w:r w:rsidRPr="00E0744A">
        <w:rPr>
          <w:rFonts w:ascii="Times New Roman" w:hAnsi="Times New Roman"/>
          <w:sz w:val="28"/>
          <w:szCs w:val="28"/>
          <w:lang w:val="en-US"/>
        </w:rPr>
        <w:t xml:space="preserve"> </w:t>
      </w:r>
      <w:r w:rsidRPr="00E0744A">
        <w:rPr>
          <w:rFonts w:ascii="Times New Roman" w:hAnsi="Times New Roman"/>
          <w:sz w:val="28"/>
          <w:szCs w:val="28"/>
        </w:rPr>
        <w:t>ответа</w:t>
      </w:r>
      <w:r w:rsidRPr="00E0744A">
        <w:rPr>
          <w:rFonts w:ascii="Times New Roman" w:hAnsi="Times New Roman"/>
          <w:sz w:val="28"/>
          <w:szCs w:val="28"/>
          <w:lang w:val="en-US"/>
        </w:rPr>
        <w:t xml:space="preserve"> better </w:t>
      </w:r>
      <w:r w:rsidRPr="00E0744A">
        <w:rPr>
          <w:rFonts w:ascii="Times New Roman" w:hAnsi="Times New Roman"/>
          <w:sz w:val="28"/>
          <w:szCs w:val="28"/>
        </w:rPr>
        <w:t>экзаменуемые</w:t>
      </w:r>
      <w:r w:rsidRPr="00E0744A">
        <w:rPr>
          <w:rFonts w:ascii="Times New Roman" w:hAnsi="Times New Roman"/>
          <w:sz w:val="28"/>
          <w:szCs w:val="28"/>
          <w:lang w:val="en-US"/>
        </w:rPr>
        <w:t xml:space="preserve"> </w:t>
      </w:r>
      <w:r w:rsidRPr="00E0744A">
        <w:rPr>
          <w:rFonts w:ascii="Times New Roman" w:hAnsi="Times New Roman"/>
          <w:sz w:val="28"/>
          <w:szCs w:val="28"/>
        </w:rPr>
        <w:t>дают</w:t>
      </w:r>
      <w:r w:rsidRPr="00E0744A">
        <w:rPr>
          <w:rFonts w:ascii="Times New Roman" w:hAnsi="Times New Roman"/>
          <w:sz w:val="28"/>
          <w:szCs w:val="28"/>
          <w:lang w:val="en-US"/>
        </w:rPr>
        <w:t xml:space="preserve"> </w:t>
      </w:r>
      <w:r w:rsidRPr="00E0744A">
        <w:rPr>
          <w:rFonts w:ascii="Times New Roman" w:hAnsi="Times New Roman"/>
          <w:sz w:val="28"/>
          <w:szCs w:val="28"/>
        </w:rPr>
        <w:t>ответы</w:t>
      </w:r>
      <w:r w:rsidRPr="00E0744A">
        <w:rPr>
          <w:rFonts w:ascii="Times New Roman" w:hAnsi="Times New Roman"/>
          <w:sz w:val="28"/>
          <w:szCs w:val="28"/>
          <w:lang w:val="en-US"/>
        </w:rPr>
        <w:t xml:space="preserve"> more good, very good, </w:t>
      </w:r>
      <w:proofErr w:type="spellStart"/>
      <w:r w:rsidRPr="00E0744A">
        <w:rPr>
          <w:rFonts w:ascii="Times New Roman" w:hAnsi="Times New Roman"/>
          <w:sz w:val="28"/>
          <w:szCs w:val="28"/>
          <w:lang w:val="en-US"/>
        </w:rPr>
        <w:t>goodest</w:t>
      </w:r>
      <w:proofErr w:type="spellEnd"/>
      <w:r w:rsidRPr="00E0744A">
        <w:rPr>
          <w:rFonts w:ascii="Times New Roman" w:hAnsi="Times New Roman"/>
          <w:sz w:val="28"/>
          <w:szCs w:val="28"/>
          <w:lang w:val="en-US"/>
        </w:rPr>
        <w:t xml:space="preserve">, </w:t>
      </w:r>
      <w:proofErr w:type="spellStart"/>
      <w:r w:rsidRPr="00E0744A">
        <w:rPr>
          <w:rFonts w:ascii="Times New Roman" w:hAnsi="Times New Roman"/>
          <w:sz w:val="28"/>
          <w:szCs w:val="28"/>
          <w:lang w:val="en-US"/>
        </w:rPr>
        <w:t>bettest</w:t>
      </w:r>
      <w:proofErr w:type="spellEnd"/>
      <w:r w:rsidRPr="00E0744A">
        <w:rPr>
          <w:rFonts w:ascii="Times New Roman" w:hAnsi="Times New Roman"/>
          <w:sz w:val="28"/>
          <w:szCs w:val="28"/>
          <w:lang w:val="en-US"/>
        </w:rPr>
        <w:t xml:space="preserve">, </w:t>
      </w:r>
      <w:proofErr w:type="spellStart"/>
      <w:r w:rsidRPr="00E0744A">
        <w:rPr>
          <w:rFonts w:ascii="Times New Roman" w:hAnsi="Times New Roman"/>
          <w:sz w:val="28"/>
          <w:szCs w:val="28"/>
          <w:lang w:val="en-US"/>
        </w:rPr>
        <w:t>beter</w:t>
      </w:r>
      <w:proofErr w:type="spellEnd"/>
      <w:r w:rsidRPr="00E0744A">
        <w:rPr>
          <w:rFonts w:ascii="Times New Roman" w:hAnsi="Times New Roman"/>
          <w:sz w:val="28"/>
          <w:szCs w:val="28"/>
          <w:lang w:val="en-US"/>
        </w:rPr>
        <w:t xml:space="preserve">, </w:t>
      </w:r>
      <w:proofErr w:type="spellStart"/>
      <w:r w:rsidRPr="00E0744A">
        <w:rPr>
          <w:rFonts w:ascii="Times New Roman" w:hAnsi="Times New Roman"/>
          <w:sz w:val="28"/>
          <w:szCs w:val="28"/>
          <w:lang w:val="en-US"/>
        </w:rPr>
        <w:t>goodnest</w:t>
      </w:r>
      <w:proofErr w:type="spellEnd"/>
      <w:r w:rsidRPr="00E0744A">
        <w:rPr>
          <w:rFonts w:ascii="Times New Roman" w:hAnsi="Times New Roman"/>
          <w:sz w:val="28"/>
          <w:szCs w:val="28"/>
          <w:lang w:val="en-US"/>
        </w:rPr>
        <w:t xml:space="preserve">, goodness, goodly, </w:t>
      </w:r>
      <w:proofErr w:type="spellStart"/>
      <w:r w:rsidRPr="00E0744A">
        <w:rPr>
          <w:rFonts w:ascii="Times New Roman" w:hAnsi="Times New Roman"/>
          <w:sz w:val="28"/>
          <w:szCs w:val="28"/>
          <w:lang w:val="en-US"/>
        </w:rPr>
        <w:t>gooded</w:t>
      </w:r>
      <w:proofErr w:type="spellEnd"/>
      <w:r w:rsidRPr="00E0744A">
        <w:rPr>
          <w:rFonts w:ascii="Times New Roman" w:hAnsi="Times New Roman"/>
          <w:sz w:val="28"/>
          <w:szCs w:val="28"/>
          <w:lang w:val="en-US"/>
        </w:rPr>
        <w:t>, kind, nice, nicer…</w:t>
      </w:r>
    </w:p>
    <w:p w14:paraId="2E2F1B33" w14:textId="77777777" w:rsidR="005C088F" w:rsidRPr="00E0744A" w:rsidRDefault="005C088F" w:rsidP="00E0744A">
      <w:pPr>
        <w:pStyle w:val="a3"/>
        <w:numPr>
          <w:ilvl w:val="0"/>
          <w:numId w:val="22"/>
        </w:numPr>
        <w:jc w:val="both"/>
        <w:rPr>
          <w:rFonts w:ascii="Times New Roman" w:hAnsi="Times New Roman"/>
          <w:sz w:val="28"/>
          <w:szCs w:val="28"/>
        </w:rPr>
      </w:pPr>
      <w:r w:rsidRPr="00E0744A">
        <w:rPr>
          <w:rFonts w:ascii="Times New Roman" w:hAnsi="Times New Roman"/>
          <w:sz w:val="28"/>
          <w:szCs w:val="28"/>
        </w:rPr>
        <w:t>не умеют распознавать и использовать в устной и письменной речи различные части речи;</w:t>
      </w:r>
    </w:p>
    <w:p w14:paraId="603343D9" w14:textId="77777777" w:rsidR="005C088F" w:rsidRPr="00E0744A" w:rsidRDefault="005C088F" w:rsidP="00E0744A">
      <w:pPr>
        <w:pStyle w:val="a3"/>
        <w:numPr>
          <w:ilvl w:val="0"/>
          <w:numId w:val="22"/>
        </w:numPr>
        <w:jc w:val="both"/>
        <w:rPr>
          <w:rFonts w:ascii="Times New Roman" w:hAnsi="Times New Roman"/>
          <w:sz w:val="28"/>
          <w:szCs w:val="28"/>
        </w:rPr>
      </w:pPr>
      <w:r w:rsidRPr="00E0744A">
        <w:rPr>
          <w:rFonts w:ascii="Times New Roman" w:hAnsi="Times New Roman"/>
          <w:sz w:val="28"/>
          <w:szCs w:val="28"/>
        </w:rPr>
        <w:t>не знают формы неправильных глаголов.</w:t>
      </w:r>
    </w:p>
    <w:p w14:paraId="29BED13F" w14:textId="77777777" w:rsidR="005C088F" w:rsidRPr="00E0744A" w:rsidRDefault="005C088F" w:rsidP="00E0744A">
      <w:pPr>
        <w:autoSpaceDE w:val="0"/>
        <w:autoSpaceDN w:val="0"/>
        <w:adjustRightInd w:val="0"/>
        <w:spacing w:line="276" w:lineRule="auto"/>
        <w:ind w:left="-567" w:firstLine="709"/>
        <w:jc w:val="both"/>
        <w:rPr>
          <w:sz w:val="28"/>
          <w:szCs w:val="28"/>
        </w:rPr>
      </w:pPr>
      <w:r w:rsidRPr="00E0744A">
        <w:rPr>
          <w:sz w:val="28"/>
          <w:szCs w:val="28"/>
        </w:rPr>
        <w:t>Чтобы успешно справиться с этим заданием</w:t>
      </w:r>
      <w:r w:rsidRPr="00E0744A">
        <w:rPr>
          <w:i/>
          <w:iCs/>
          <w:color w:val="555555"/>
          <w:sz w:val="28"/>
          <w:szCs w:val="28"/>
          <w:shd w:val="clear" w:color="auto" w:fill="FFFFFF"/>
        </w:rPr>
        <w:t xml:space="preserve"> </w:t>
      </w:r>
      <w:r w:rsidRPr="00E0744A">
        <w:rPr>
          <w:sz w:val="28"/>
          <w:szCs w:val="28"/>
        </w:rPr>
        <w:t>следует обращать внимание на особенности написания полученного слова.</w:t>
      </w:r>
    </w:p>
    <w:p w14:paraId="186E2991"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41 %</w:t>
      </w:r>
      <w:r w:rsidRPr="00E0744A">
        <w:rPr>
          <w:rFonts w:ascii="Times New Roman" w:hAnsi="Times New Roman"/>
          <w:i/>
          <w:sz w:val="28"/>
          <w:szCs w:val="28"/>
        </w:rPr>
        <w:t xml:space="preserve"> </w:t>
      </w:r>
    </w:p>
    <w:p w14:paraId="553D64AF"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Cs/>
          <w:sz w:val="28"/>
          <w:szCs w:val="28"/>
        </w:rPr>
        <w:t xml:space="preserve">В данной группе мы видим значительное уменьшение показателя </w:t>
      </w:r>
      <w:r w:rsidRPr="00E0744A">
        <w:rPr>
          <w:sz w:val="28"/>
          <w:szCs w:val="28"/>
        </w:rPr>
        <w:t>выполнения заданий 19-24 по сравнению с предыдущим годом (на 14%). Данные свидетельствует о слабой подготовке учащихся и о том, что у экзаменуемых, плохо развиты грамматические навыки употребления в речи изученных морфологических форм в коммуникативно значимом контексте.</w:t>
      </w:r>
    </w:p>
    <w:p w14:paraId="2F4C7294"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65 %;</w:t>
      </w:r>
    </w:p>
    <w:p w14:paraId="22D46BEA"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Cs/>
          <w:sz w:val="28"/>
          <w:szCs w:val="28"/>
        </w:rPr>
        <w:t xml:space="preserve">В данной группе мы также видим небольшое уменьшение показателя </w:t>
      </w:r>
      <w:r w:rsidRPr="00E0744A">
        <w:rPr>
          <w:sz w:val="28"/>
          <w:szCs w:val="28"/>
        </w:rPr>
        <w:t>выполнения заданий 19-24 по сравнению с предыдущим годом (в 2024 г. – 79%). Тем не менее, данные свидетельствует о неплохой подготовке учащихся и о том, что у экзаменуемых, достаточно развиты языковые (грамматические) навыки.</w:t>
      </w:r>
    </w:p>
    <w:p w14:paraId="4A3CA2CF"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sz w:val="28"/>
          <w:szCs w:val="28"/>
        </w:rPr>
      </w:pPr>
      <w:r w:rsidRPr="00E0744A">
        <w:rPr>
          <w:rFonts w:ascii="Times New Roman" w:hAnsi="Times New Roman"/>
          <w:bCs/>
          <w:sz w:val="28"/>
          <w:szCs w:val="28"/>
        </w:rPr>
        <w:t xml:space="preserve">в группе от 81 до 100 </w:t>
      </w:r>
      <w:proofErr w:type="spellStart"/>
      <w:r w:rsidRPr="00E0744A">
        <w:rPr>
          <w:rFonts w:ascii="Times New Roman" w:hAnsi="Times New Roman"/>
          <w:bCs/>
          <w:sz w:val="28"/>
          <w:szCs w:val="28"/>
        </w:rPr>
        <w:t>т.б</w:t>
      </w:r>
      <w:proofErr w:type="spellEnd"/>
      <w:r w:rsidRPr="00E0744A">
        <w:rPr>
          <w:rFonts w:ascii="Times New Roman" w:hAnsi="Times New Roman"/>
          <w:bCs/>
          <w:sz w:val="28"/>
          <w:szCs w:val="28"/>
        </w:rPr>
        <w:t>. – 85 %.</w:t>
      </w:r>
    </w:p>
    <w:p w14:paraId="133EBEE3" w14:textId="77777777" w:rsidR="005C088F" w:rsidRPr="00E0744A" w:rsidRDefault="005C088F" w:rsidP="00E0744A">
      <w:pPr>
        <w:autoSpaceDE w:val="0"/>
        <w:autoSpaceDN w:val="0"/>
        <w:adjustRightInd w:val="0"/>
        <w:spacing w:line="276" w:lineRule="auto"/>
        <w:ind w:left="-142" w:firstLine="851"/>
        <w:jc w:val="both"/>
        <w:rPr>
          <w:sz w:val="28"/>
          <w:szCs w:val="28"/>
        </w:rPr>
      </w:pPr>
      <w:r w:rsidRPr="00E0744A">
        <w:rPr>
          <w:bCs/>
          <w:sz w:val="28"/>
          <w:szCs w:val="28"/>
        </w:rPr>
        <w:t xml:space="preserve">В данной группе мы также видим небольшое уменьшение показателя </w:t>
      </w:r>
      <w:r w:rsidRPr="00E0744A">
        <w:rPr>
          <w:sz w:val="28"/>
          <w:szCs w:val="28"/>
        </w:rPr>
        <w:t>выполнения заданий 19-24 по сравнению с предыдущим годом (в 2024 г. – 97 %). Тем не менее, данные свидетельствует о хорошей подготовке учащихся данной группы и о том, что у экзаменуемых, достаточно развиты языковые (грамматические) навыки.</w:t>
      </w:r>
    </w:p>
    <w:p w14:paraId="692DBC37" w14:textId="77777777" w:rsidR="005C088F" w:rsidRPr="00E0744A" w:rsidRDefault="005C088F" w:rsidP="00E0744A">
      <w:pPr>
        <w:autoSpaceDE w:val="0"/>
        <w:autoSpaceDN w:val="0"/>
        <w:adjustRightInd w:val="0"/>
        <w:spacing w:line="276" w:lineRule="auto"/>
        <w:jc w:val="both"/>
        <w:rPr>
          <w:sz w:val="28"/>
          <w:szCs w:val="28"/>
        </w:rPr>
      </w:pPr>
    </w:p>
    <w:p w14:paraId="1A9A7B33" w14:textId="77777777" w:rsidR="005C088F" w:rsidRPr="00E0744A" w:rsidRDefault="005C088F" w:rsidP="00E0744A">
      <w:pPr>
        <w:autoSpaceDE w:val="0"/>
        <w:autoSpaceDN w:val="0"/>
        <w:adjustRightInd w:val="0"/>
        <w:spacing w:line="276" w:lineRule="auto"/>
        <w:ind w:left="-142" w:firstLine="851"/>
        <w:jc w:val="both"/>
        <w:rPr>
          <w:b/>
          <w:sz w:val="28"/>
          <w:szCs w:val="28"/>
        </w:rPr>
      </w:pPr>
      <w:r w:rsidRPr="00E0744A">
        <w:rPr>
          <w:sz w:val="28"/>
          <w:szCs w:val="28"/>
        </w:rPr>
        <w:t xml:space="preserve">Прочитайте приведённый ниже текст. Образуйте от слов, напечатанных заглавными буквами в конце строк, обозначенных номерами </w:t>
      </w:r>
      <w:r w:rsidRPr="00E0744A">
        <w:rPr>
          <w:b/>
          <w:sz w:val="28"/>
          <w:szCs w:val="28"/>
        </w:rPr>
        <w:t>25–29</w:t>
      </w:r>
      <w:r w:rsidRPr="00E0744A">
        <w:rPr>
          <w:sz w:val="28"/>
          <w:szCs w:val="28"/>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E0744A">
        <w:rPr>
          <w:b/>
          <w:sz w:val="28"/>
          <w:szCs w:val="28"/>
        </w:rPr>
        <w:t>25–29.</w:t>
      </w:r>
    </w:p>
    <w:p w14:paraId="3375189D" w14:textId="77777777" w:rsidR="005C088F" w:rsidRPr="00E0744A" w:rsidRDefault="005C088F" w:rsidP="00E0744A">
      <w:pPr>
        <w:autoSpaceDE w:val="0"/>
        <w:autoSpaceDN w:val="0"/>
        <w:adjustRightInd w:val="0"/>
        <w:spacing w:line="276" w:lineRule="auto"/>
        <w:ind w:left="-142" w:firstLine="851"/>
        <w:jc w:val="both"/>
        <w:rPr>
          <w:sz w:val="28"/>
          <w:szCs w:val="28"/>
        </w:rPr>
      </w:pPr>
    </w:p>
    <w:p w14:paraId="2E3E04A5" w14:textId="77777777" w:rsidR="005C088F" w:rsidRPr="00E0744A" w:rsidRDefault="005C088F" w:rsidP="00E0744A">
      <w:pPr>
        <w:autoSpaceDE w:val="0"/>
        <w:autoSpaceDN w:val="0"/>
        <w:adjustRightInd w:val="0"/>
        <w:spacing w:line="276" w:lineRule="auto"/>
        <w:ind w:left="-567" w:firstLine="709"/>
        <w:jc w:val="center"/>
        <w:rPr>
          <w:b/>
          <w:bCs/>
          <w:sz w:val="28"/>
          <w:szCs w:val="28"/>
          <w:lang w:val="en-US"/>
        </w:rPr>
      </w:pPr>
      <w:r w:rsidRPr="00E0744A">
        <w:rPr>
          <w:b/>
          <w:bCs/>
          <w:sz w:val="28"/>
          <w:szCs w:val="28"/>
          <w:lang w:val="en-US"/>
        </w:rPr>
        <w:t>The importance of visuals for a blog</w:t>
      </w:r>
    </w:p>
    <w:p w14:paraId="1C44FDF8"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If you are going to take up blogging, you must be thinking about your future content a lot. </w:t>
      </w:r>
    </w:p>
    <w:p w14:paraId="1DCFC646"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proofErr w:type="gramStart"/>
      <w:r w:rsidRPr="00E0744A">
        <w:rPr>
          <w:b/>
          <w:bCs/>
          <w:sz w:val="28"/>
          <w:szCs w:val="28"/>
          <w:lang w:val="en-US"/>
        </w:rPr>
        <w:t>25</w:t>
      </w:r>
      <w:r w:rsidRPr="00E0744A">
        <w:rPr>
          <w:sz w:val="28"/>
          <w:szCs w:val="28"/>
          <w:lang w:val="en-US"/>
        </w:rPr>
        <w:t xml:space="preserve">  However</w:t>
      </w:r>
      <w:proofErr w:type="gramEnd"/>
      <w:r w:rsidRPr="00E0744A">
        <w:rPr>
          <w:sz w:val="28"/>
          <w:szCs w:val="28"/>
          <w:lang w:val="en-US"/>
        </w:rPr>
        <w:t>, you should __________________ consider not only your writing, but also some                                           DEFINITE</w:t>
      </w:r>
    </w:p>
    <w:p w14:paraId="46F6213A"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proofErr w:type="gramStart"/>
      <w:r w:rsidRPr="00E0744A">
        <w:rPr>
          <w:b/>
          <w:bCs/>
          <w:sz w:val="28"/>
          <w:szCs w:val="28"/>
          <w:lang w:val="en-US"/>
        </w:rPr>
        <w:t xml:space="preserve">26  </w:t>
      </w:r>
      <w:r w:rsidRPr="00E0744A">
        <w:rPr>
          <w:sz w:val="28"/>
          <w:szCs w:val="28"/>
          <w:lang w:val="en-US"/>
        </w:rPr>
        <w:t>visual</w:t>
      </w:r>
      <w:proofErr w:type="gramEnd"/>
      <w:r w:rsidRPr="00E0744A">
        <w:rPr>
          <w:sz w:val="28"/>
          <w:szCs w:val="28"/>
          <w:lang w:val="en-US"/>
        </w:rPr>
        <w:t xml:space="preserve"> elements to your articles. In fact, Internet __________________ point out that articles                                        JOURNAL</w:t>
      </w:r>
    </w:p>
    <w:p w14:paraId="6B6597F1"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get shared twice as much when they have one image per every one hundred words. With </w:t>
      </w:r>
    </w:p>
    <w:p w14:paraId="3382EBA4"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b/>
          <w:bCs/>
          <w:sz w:val="28"/>
          <w:szCs w:val="28"/>
          <w:lang w:val="en-US"/>
        </w:rPr>
        <w:t xml:space="preserve">27 </w:t>
      </w:r>
      <w:r w:rsidRPr="00E0744A">
        <w:rPr>
          <w:sz w:val="28"/>
          <w:szCs w:val="28"/>
          <w:lang w:val="en-US"/>
        </w:rPr>
        <w:t xml:space="preserve">  that in mind, break up large blocks of text by incorporating __________________ images and                                     COLOUR</w:t>
      </w:r>
    </w:p>
    <w:p w14:paraId="4096CC6B"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b/>
          <w:bCs/>
          <w:sz w:val="28"/>
          <w:szCs w:val="28"/>
          <w:lang w:val="en-US"/>
        </w:rPr>
        <w:t>28</w:t>
      </w:r>
      <w:r w:rsidRPr="00E0744A">
        <w:rPr>
          <w:sz w:val="28"/>
          <w:szCs w:val="28"/>
          <w:lang w:val="en-US"/>
        </w:rPr>
        <w:t xml:space="preserve">   videos. This keeps the attention of your __________________ on the page for longer and prevents                              READ</w:t>
      </w:r>
    </w:p>
    <w:p w14:paraId="742CF68A"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them from getting bored or intimidated by so much text.  Be sure to use unique, high-quality images</w:t>
      </w:r>
    </w:p>
    <w:p w14:paraId="7BFB0BE2"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proofErr w:type="gramStart"/>
      <w:r w:rsidRPr="00E0744A">
        <w:rPr>
          <w:b/>
          <w:bCs/>
          <w:sz w:val="28"/>
          <w:szCs w:val="28"/>
          <w:lang w:val="en-US"/>
        </w:rPr>
        <w:t>29</w:t>
      </w:r>
      <w:r w:rsidRPr="00E0744A">
        <w:rPr>
          <w:sz w:val="28"/>
          <w:szCs w:val="28"/>
          <w:lang w:val="en-US"/>
        </w:rPr>
        <w:t xml:space="preserve">  to</w:t>
      </w:r>
      <w:proofErr w:type="gramEnd"/>
      <w:r w:rsidRPr="00E0744A">
        <w:rPr>
          <w:sz w:val="28"/>
          <w:szCs w:val="28"/>
          <w:lang w:val="en-US"/>
        </w:rPr>
        <w:t xml:space="preserve"> create a polished and professional piece. If you’re __________________ to use photographs of                                 ABLE</w:t>
      </w:r>
    </w:p>
    <w:p w14:paraId="6903D1C3"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b/>
          <w:bCs/>
          <w:sz w:val="28"/>
          <w:szCs w:val="28"/>
          <w:lang w:val="en-US"/>
        </w:rPr>
        <w:t xml:space="preserve">      </w:t>
      </w:r>
      <w:r w:rsidRPr="00E0744A">
        <w:rPr>
          <w:sz w:val="28"/>
          <w:szCs w:val="28"/>
          <w:lang w:val="en-US"/>
        </w:rPr>
        <w:t xml:space="preserve">your own for some reason, you can get free stock photos from different sites.  </w:t>
      </w:r>
    </w:p>
    <w:p w14:paraId="52931F00" w14:textId="77777777" w:rsidR="005C088F" w:rsidRPr="00E0744A" w:rsidRDefault="005C088F" w:rsidP="00E0744A">
      <w:pPr>
        <w:autoSpaceDE w:val="0"/>
        <w:autoSpaceDN w:val="0"/>
        <w:adjustRightInd w:val="0"/>
        <w:spacing w:line="276" w:lineRule="auto"/>
        <w:ind w:firstLine="851"/>
        <w:jc w:val="both"/>
        <w:rPr>
          <w:sz w:val="28"/>
          <w:szCs w:val="28"/>
          <w:lang w:val="en-US"/>
        </w:rPr>
      </w:pPr>
    </w:p>
    <w:p w14:paraId="711911D2" w14:textId="77777777" w:rsidR="005C088F" w:rsidRPr="00E0744A" w:rsidRDefault="005C088F" w:rsidP="00E0744A">
      <w:pPr>
        <w:autoSpaceDE w:val="0"/>
        <w:autoSpaceDN w:val="0"/>
        <w:adjustRightInd w:val="0"/>
        <w:spacing w:line="276" w:lineRule="auto"/>
        <w:ind w:firstLine="851"/>
        <w:jc w:val="both"/>
        <w:rPr>
          <w:sz w:val="28"/>
          <w:szCs w:val="28"/>
        </w:rPr>
      </w:pPr>
      <w:r w:rsidRPr="00E0744A">
        <w:rPr>
          <w:sz w:val="28"/>
          <w:szCs w:val="28"/>
        </w:rPr>
        <w:t xml:space="preserve">Средний процент выполнения данных заданий составил 42, базового уровня сложности, что свидетельствует о том, что у учащихся хорошо справились с данными заданиями. Следует отметить, что учащиеся справились с данным заданием почти также, как и в прошлом году (2024 г. – 50 %).  </w:t>
      </w:r>
    </w:p>
    <w:p w14:paraId="69CDA8C9" w14:textId="77777777" w:rsidR="005C088F" w:rsidRPr="00E0744A" w:rsidRDefault="005C088F" w:rsidP="00E0744A">
      <w:pPr>
        <w:pStyle w:val="a3"/>
        <w:numPr>
          <w:ilvl w:val="0"/>
          <w:numId w:val="1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в группе не преодолевших минимальный балл – 12 %;</w:t>
      </w:r>
    </w:p>
    <w:p w14:paraId="11D11ED5" w14:textId="77777777" w:rsidR="005C088F" w:rsidRPr="00E0744A" w:rsidRDefault="005C088F" w:rsidP="00E0744A">
      <w:pPr>
        <w:autoSpaceDE w:val="0"/>
        <w:autoSpaceDN w:val="0"/>
        <w:adjustRightInd w:val="0"/>
        <w:spacing w:line="276" w:lineRule="auto"/>
        <w:ind w:firstLine="993"/>
        <w:jc w:val="both"/>
        <w:rPr>
          <w:sz w:val="28"/>
          <w:szCs w:val="28"/>
        </w:rPr>
      </w:pPr>
      <w:r w:rsidRPr="00E0744A">
        <w:rPr>
          <w:bCs/>
          <w:sz w:val="28"/>
          <w:szCs w:val="28"/>
        </w:rPr>
        <w:t xml:space="preserve">В группе «Не преодолевших минимальный балл» процент выполнения задания составил 12. Данный показатель намного выше, чем в прошлом году </w:t>
      </w:r>
      <w:r w:rsidRPr="00E0744A">
        <w:rPr>
          <w:sz w:val="28"/>
          <w:szCs w:val="28"/>
        </w:rPr>
        <w:t xml:space="preserve">(в 2024 г. – 22%). </w:t>
      </w:r>
      <w:r w:rsidRPr="00E0744A">
        <w:rPr>
          <w:bCs/>
          <w:sz w:val="28"/>
          <w:szCs w:val="28"/>
        </w:rPr>
        <w:t xml:space="preserve">Такой низкий показатель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1E9895DE"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 xml:space="preserve">Неправильно используют словообразовательные элементы, например, образуют неверные слова; </w:t>
      </w:r>
    </w:p>
    <w:p w14:paraId="5EBA19DF"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 владеют необходимыми орфографическими нормами;</w:t>
      </w:r>
    </w:p>
    <w:p w14:paraId="247F7101"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 xml:space="preserve">Не узнают и не умеют использовать в речи лексические единицы в рамках тем, включённых в раздел «Предметное содержание речи», в том числе в ситуациях формального и неформального общения; </w:t>
      </w:r>
    </w:p>
    <w:p w14:paraId="481F09E8"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 знают и не применяют в речи наиболее распространённые устойчивые словосочетания, оценочной лексики, реплик-клише речевого этикета;</w:t>
      </w:r>
    </w:p>
    <w:p w14:paraId="69CBDB40"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Определение части речи по аффиксу;</w:t>
      </w:r>
    </w:p>
    <w:p w14:paraId="4CA71B83" w14:textId="77777777" w:rsidR="005C088F" w:rsidRPr="00E0744A" w:rsidRDefault="005C088F" w:rsidP="00E0744A">
      <w:pPr>
        <w:pStyle w:val="a3"/>
        <w:numPr>
          <w:ilvl w:val="0"/>
          <w:numId w:val="23"/>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 xml:space="preserve">Не умеют распознавать и использовать аффиксы глаголов: </w:t>
      </w:r>
      <w:proofErr w:type="spellStart"/>
      <w:r w:rsidRPr="00E0744A">
        <w:rPr>
          <w:rFonts w:ascii="Times New Roman" w:hAnsi="Times New Roman"/>
          <w:sz w:val="28"/>
          <w:szCs w:val="28"/>
        </w:rPr>
        <w:t>re</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dis</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mis</w:t>
      </w:r>
      <w:proofErr w:type="spellEnd"/>
      <w:r w:rsidRPr="00E0744A">
        <w:rPr>
          <w:rFonts w:ascii="Times New Roman" w:hAnsi="Times New Roman"/>
          <w:sz w:val="28"/>
          <w:szCs w:val="28"/>
        </w:rPr>
        <w:t>-; -</w:t>
      </w:r>
      <w:proofErr w:type="spellStart"/>
      <w:r w:rsidRPr="00E0744A">
        <w:rPr>
          <w:rFonts w:ascii="Times New Roman" w:hAnsi="Times New Roman"/>
          <w:sz w:val="28"/>
          <w:szCs w:val="28"/>
        </w:rPr>
        <w:t>ize</w:t>
      </w:r>
      <w:proofErr w:type="spellEnd"/>
      <w:r w:rsidRPr="00E0744A">
        <w:rPr>
          <w:rFonts w:ascii="Times New Roman" w:hAnsi="Times New Roman"/>
          <w:sz w:val="28"/>
          <w:szCs w:val="28"/>
        </w:rPr>
        <w:t>/-</w:t>
      </w:r>
      <w:proofErr w:type="spellStart"/>
      <w:r w:rsidRPr="00E0744A">
        <w:rPr>
          <w:rFonts w:ascii="Times New Roman" w:hAnsi="Times New Roman"/>
          <w:sz w:val="28"/>
          <w:szCs w:val="28"/>
        </w:rPr>
        <w:t>ise</w:t>
      </w:r>
      <w:proofErr w:type="spellEnd"/>
      <w:r w:rsidRPr="00E0744A">
        <w:rPr>
          <w:rFonts w:ascii="Times New Roman" w:hAnsi="Times New Roman"/>
          <w:sz w:val="28"/>
          <w:szCs w:val="28"/>
        </w:rPr>
        <w:t>; аффиксы существительных: -</w:t>
      </w:r>
      <w:r w:rsidRPr="00E0744A">
        <w:rPr>
          <w:rFonts w:ascii="Times New Roman" w:hAnsi="Times New Roman"/>
          <w:sz w:val="28"/>
          <w:szCs w:val="28"/>
          <w:lang w:val="en-US"/>
        </w:rPr>
        <w:t>er</w:t>
      </w:r>
      <w:r w:rsidRPr="00E0744A">
        <w:rPr>
          <w:rFonts w:ascii="Times New Roman" w:hAnsi="Times New Roman"/>
          <w:sz w:val="28"/>
          <w:szCs w:val="28"/>
        </w:rPr>
        <w:t>/-</w:t>
      </w:r>
      <w:r w:rsidRPr="00E0744A">
        <w:rPr>
          <w:rFonts w:ascii="Times New Roman" w:hAnsi="Times New Roman"/>
          <w:sz w:val="28"/>
          <w:szCs w:val="28"/>
          <w:lang w:val="en-US"/>
        </w:rPr>
        <w:t>or</w:t>
      </w:r>
      <w:r w:rsidRPr="00E0744A">
        <w:rPr>
          <w:rFonts w:ascii="Times New Roman" w:hAnsi="Times New Roman"/>
          <w:sz w:val="28"/>
          <w:szCs w:val="28"/>
        </w:rPr>
        <w:t>, -</w:t>
      </w:r>
      <w:r w:rsidRPr="00E0744A">
        <w:rPr>
          <w:rFonts w:ascii="Times New Roman" w:hAnsi="Times New Roman"/>
          <w:sz w:val="28"/>
          <w:szCs w:val="28"/>
          <w:lang w:val="en-US"/>
        </w:rPr>
        <w:t>ness</w:t>
      </w:r>
      <w:r w:rsidRPr="00E0744A">
        <w:rPr>
          <w:rFonts w:ascii="Times New Roman" w:hAnsi="Times New Roman"/>
          <w:sz w:val="28"/>
          <w:szCs w:val="28"/>
        </w:rPr>
        <w:t>, -</w:t>
      </w:r>
      <w:proofErr w:type="spellStart"/>
      <w:r w:rsidRPr="00E0744A">
        <w:rPr>
          <w:rFonts w:ascii="Times New Roman" w:hAnsi="Times New Roman"/>
          <w:sz w:val="28"/>
          <w:szCs w:val="28"/>
          <w:lang w:val="en-US"/>
        </w:rPr>
        <w:t>ist</w:t>
      </w:r>
      <w:proofErr w:type="spellEnd"/>
      <w:r w:rsidRPr="00E0744A">
        <w:rPr>
          <w:rFonts w:ascii="Times New Roman" w:hAnsi="Times New Roman"/>
          <w:sz w:val="28"/>
          <w:szCs w:val="28"/>
        </w:rPr>
        <w:t>, -</w:t>
      </w:r>
      <w:r w:rsidRPr="00E0744A">
        <w:rPr>
          <w:rFonts w:ascii="Times New Roman" w:hAnsi="Times New Roman"/>
          <w:sz w:val="28"/>
          <w:szCs w:val="28"/>
          <w:lang w:val="en-US"/>
        </w:rPr>
        <w:t>ship</w:t>
      </w:r>
      <w:r w:rsidRPr="00E0744A">
        <w:rPr>
          <w:rFonts w:ascii="Times New Roman" w:hAnsi="Times New Roman"/>
          <w:sz w:val="28"/>
          <w:szCs w:val="28"/>
        </w:rPr>
        <w:t>, -</w:t>
      </w:r>
      <w:proofErr w:type="spellStart"/>
      <w:r w:rsidRPr="00E0744A">
        <w:rPr>
          <w:rFonts w:ascii="Times New Roman" w:hAnsi="Times New Roman"/>
          <w:sz w:val="28"/>
          <w:szCs w:val="28"/>
          <w:lang w:val="en-US"/>
        </w:rPr>
        <w:t>ing</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sion</w:t>
      </w:r>
      <w:proofErr w:type="spellEnd"/>
      <w:r w:rsidRPr="00E0744A">
        <w:rPr>
          <w:rFonts w:ascii="Times New Roman" w:hAnsi="Times New Roman"/>
          <w:sz w:val="28"/>
          <w:szCs w:val="28"/>
        </w:rPr>
        <w:t>/-</w:t>
      </w:r>
      <w:proofErr w:type="spellStart"/>
      <w:r w:rsidRPr="00E0744A">
        <w:rPr>
          <w:rFonts w:ascii="Times New Roman" w:hAnsi="Times New Roman"/>
          <w:sz w:val="28"/>
          <w:szCs w:val="28"/>
          <w:lang w:val="en-US"/>
        </w:rPr>
        <w:t>tion</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ance</w:t>
      </w:r>
      <w:proofErr w:type="spellEnd"/>
      <w:r w:rsidRPr="00E0744A">
        <w:rPr>
          <w:rFonts w:ascii="Times New Roman" w:hAnsi="Times New Roman"/>
          <w:sz w:val="28"/>
          <w:szCs w:val="28"/>
        </w:rPr>
        <w:t>/-</w:t>
      </w:r>
      <w:proofErr w:type="spellStart"/>
      <w:r w:rsidRPr="00E0744A">
        <w:rPr>
          <w:rFonts w:ascii="Times New Roman" w:hAnsi="Times New Roman"/>
          <w:sz w:val="28"/>
          <w:szCs w:val="28"/>
          <w:lang w:val="en-US"/>
        </w:rPr>
        <w:t>ence</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ment</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ity</w:t>
      </w:r>
      <w:proofErr w:type="spellEnd"/>
      <w:r w:rsidRPr="00E0744A">
        <w:rPr>
          <w:rFonts w:ascii="Times New Roman" w:hAnsi="Times New Roman"/>
          <w:sz w:val="28"/>
          <w:szCs w:val="28"/>
        </w:rPr>
        <w:t>; аффиксы прилагательных: -</w:t>
      </w:r>
      <w:r w:rsidRPr="00E0744A">
        <w:rPr>
          <w:rFonts w:ascii="Times New Roman" w:hAnsi="Times New Roman"/>
          <w:sz w:val="28"/>
          <w:szCs w:val="28"/>
          <w:lang w:val="en-US"/>
        </w:rPr>
        <w:t>y</w:t>
      </w:r>
      <w:r w:rsidRPr="00E0744A">
        <w:rPr>
          <w:rFonts w:ascii="Times New Roman" w:hAnsi="Times New Roman"/>
          <w:sz w:val="28"/>
          <w:szCs w:val="28"/>
        </w:rPr>
        <w:t>, -</w:t>
      </w:r>
      <w:proofErr w:type="spellStart"/>
      <w:r w:rsidRPr="00E0744A">
        <w:rPr>
          <w:rFonts w:ascii="Times New Roman" w:hAnsi="Times New Roman"/>
          <w:sz w:val="28"/>
          <w:szCs w:val="28"/>
          <w:lang w:val="en-US"/>
        </w:rPr>
        <w:t>ic</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ful</w:t>
      </w:r>
      <w:proofErr w:type="spellEnd"/>
      <w:r w:rsidRPr="00E0744A">
        <w:rPr>
          <w:rFonts w:ascii="Times New Roman" w:hAnsi="Times New Roman"/>
          <w:sz w:val="28"/>
          <w:szCs w:val="28"/>
        </w:rPr>
        <w:t>, -</w:t>
      </w:r>
      <w:r w:rsidRPr="00E0744A">
        <w:rPr>
          <w:rFonts w:ascii="Times New Roman" w:hAnsi="Times New Roman"/>
          <w:sz w:val="28"/>
          <w:szCs w:val="28"/>
          <w:lang w:val="en-US"/>
        </w:rPr>
        <w:t>al</w:t>
      </w:r>
      <w:r w:rsidRPr="00E0744A">
        <w:rPr>
          <w:rFonts w:ascii="Times New Roman" w:hAnsi="Times New Roman"/>
          <w:sz w:val="28"/>
          <w:szCs w:val="28"/>
        </w:rPr>
        <w:t>, -</w:t>
      </w:r>
      <w:proofErr w:type="spellStart"/>
      <w:r w:rsidRPr="00E0744A">
        <w:rPr>
          <w:rFonts w:ascii="Times New Roman" w:hAnsi="Times New Roman"/>
          <w:sz w:val="28"/>
          <w:szCs w:val="28"/>
          <w:lang w:val="en-US"/>
        </w:rPr>
        <w:t>ly</w:t>
      </w:r>
      <w:proofErr w:type="spellEnd"/>
      <w:r w:rsidRPr="00E0744A">
        <w:rPr>
          <w:rFonts w:ascii="Times New Roman" w:hAnsi="Times New Roman"/>
          <w:sz w:val="28"/>
          <w:szCs w:val="28"/>
        </w:rPr>
        <w:t xml:space="preserve">, - </w:t>
      </w:r>
      <w:proofErr w:type="spellStart"/>
      <w:r w:rsidRPr="00E0744A">
        <w:rPr>
          <w:rFonts w:ascii="Times New Roman" w:hAnsi="Times New Roman"/>
          <w:sz w:val="28"/>
          <w:szCs w:val="28"/>
          <w:lang w:val="en-US"/>
        </w:rPr>
        <w:t>ian</w:t>
      </w:r>
      <w:proofErr w:type="spellEnd"/>
      <w:r w:rsidRPr="00E0744A">
        <w:rPr>
          <w:rFonts w:ascii="Times New Roman" w:hAnsi="Times New Roman"/>
          <w:sz w:val="28"/>
          <w:szCs w:val="28"/>
        </w:rPr>
        <w:t>/-</w:t>
      </w:r>
      <w:r w:rsidRPr="00E0744A">
        <w:rPr>
          <w:rFonts w:ascii="Times New Roman" w:hAnsi="Times New Roman"/>
          <w:sz w:val="28"/>
          <w:szCs w:val="28"/>
          <w:lang w:val="en-US"/>
        </w:rPr>
        <w:t>an</w:t>
      </w:r>
      <w:r w:rsidRPr="00E0744A">
        <w:rPr>
          <w:rFonts w:ascii="Times New Roman" w:hAnsi="Times New Roman"/>
          <w:sz w:val="28"/>
          <w:szCs w:val="28"/>
        </w:rPr>
        <w:t>, -</w:t>
      </w:r>
      <w:proofErr w:type="spellStart"/>
      <w:r w:rsidRPr="00E0744A">
        <w:rPr>
          <w:rFonts w:ascii="Times New Roman" w:hAnsi="Times New Roman"/>
          <w:sz w:val="28"/>
          <w:szCs w:val="28"/>
          <w:lang w:val="en-US"/>
        </w:rPr>
        <w:t>ing</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ous</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ible</w:t>
      </w:r>
      <w:proofErr w:type="spellEnd"/>
      <w:r w:rsidRPr="00E0744A">
        <w:rPr>
          <w:rFonts w:ascii="Times New Roman" w:hAnsi="Times New Roman"/>
          <w:sz w:val="28"/>
          <w:szCs w:val="28"/>
        </w:rPr>
        <w:t>/-</w:t>
      </w:r>
      <w:r w:rsidRPr="00E0744A">
        <w:rPr>
          <w:rFonts w:ascii="Times New Roman" w:hAnsi="Times New Roman"/>
          <w:sz w:val="28"/>
          <w:szCs w:val="28"/>
          <w:lang w:val="en-US"/>
        </w:rPr>
        <w:t>able</w:t>
      </w:r>
      <w:r w:rsidRPr="00E0744A">
        <w:rPr>
          <w:rFonts w:ascii="Times New Roman" w:hAnsi="Times New Roman"/>
          <w:sz w:val="28"/>
          <w:szCs w:val="28"/>
        </w:rPr>
        <w:t>, -</w:t>
      </w:r>
      <w:r w:rsidRPr="00E0744A">
        <w:rPr>
          <w:rFonts w:ascii="Times New Roman" w:hAnsi="Times New Roman"/>
          <w:sz w:val="28"/>
          <w:szCs w:val="28"/>
          <w:lang w:val="en-US"/>
        </w:rPr>
        <w:t>less</w:t>
      </w:r>
      <w:r w:rsidRPr="00E0744A">
        <w:rPr>
          <w:rFonts w:ascii="Times New Roman" w:hAnsi="Times New Roman"/>
          <w:sz w:val="28"/>
          <w:szCs w:val="28"/>
        </w:rPr>
        <w:t>, -</w:t>
      </w:r>
      <w:proofErr w:type="spellStart"/>
      <w:r w:rsidRPr="00E0744A">
        <w:rPr>
          <w:rFonts w:ascii="Times New Roman" w:hAnsi="Times New Roman"/>
          <w:sz w:val="28"/>
          <w:szCs w:val="28"/>
          <w:lang w:val="en-US"/>
        </w:rPr>
        <w:t>ive</w:t>
      </w:r>
      <w:proofErr w:type="spellEnd"/>
      <w:r w:rsidRPr="00E0744A">
        <w:rPr>
          <w:rFonts w:ascii="Times New Roman" w:hAnsi="Times New Roman"/>
          <w:sz w:val="28"/>
          <w:szCs w:val="28"/>
        </w:rPr>
        <w:t xml:space="preserve">, </w:t>
      </w:r>
      <w:r w:rsidRPr="00E0744A">
        <w:rPr>
          <w:rFonts w:ascii="Times New Roman" w:hAnsi="Times New Roman"/>
          <w:sz w:val="28"/>
          <w:szCs w:val="28"/>
          <w:lang w:val="en-US"/>
        </w:rPr>
        <w:t>inter</w:t>
      </w:r>
      <w:r w:rsidRPr="00E0744A">
        <w:rPr>
          <w:rFonts w:ascii="Times New Roman" w:hAnsi="Times New Roman"/>
          <w:sz w:val="28"/>
          <w:szCs w:val="28"/>
        </w:rPr>
        <w:t>-; суффикс наречий –</w:t>
      </w:r>
      <w:proofErr w:type="spellStart"/>
      <w:r w:rsidRPr="00E0744A">
        <w:rPr>
          <w:rFonts w:ascii="Times New Roman" w:hAnsi="Times New Roman"/>
          <w:sz w:val="28"/>
          <w:szCs w:val="28"/>
        </w:rPr>
        <w:t>ly</w:t>
      </w:r>
      <w:proofErr w:type="spellEnd"/>
      <w:r w:rsidRPr="00E0744A">
        <w:rPr>
          <w:rFonts w:ascii="Times New Roman" w:hAnsi="Times New Roman"/>
          <w:sz w:val="28"/>
          <w:szCs w:val="28"/>
        </w:rPr>
        <w:t xml:space="preserve">; отрицательные префиксы: </w:t>
      </w:r>
      <w:proofErr w:type="spellStart"/>
      <w:r w:rsidRPr="00E0744A">
        <w:rPr>
          <w:rFonts w:ascii="Times New Roman" w:hAnsi="Times New Roman"/>
          <w:sz w:val="28"/>
          <w:szCs w:val="28"/>
        </w:rPr>
        <w:t>un</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in</w:t>
      </w:r>
      <w:proofErr w:type="spellEnd"/>
      <w:r w:rsidRPr="00E0744A">
        <w:rPr>
          <w:rFonts w:ascii="Times New Roman" w:hAnsi="Times New Roman"/>
          <w:sz w:val="28"/>
          <w:szCs w:val="28"/>
        </w:rPr>
        <w:t>-/</w:t>
      </w:r>
      <w:proofErr w:type="spellStart"/>
      <w:r w:rsidRPr="00E0744A">
        <w:rPr>
          <w:rFonts w:ascii="Times New Roman" w:hAnsi="Times New Roman"/>
          <w:sz w:val="28"/>
          <w:szCs w:val="28"/>
        </w:rPr>
        <w:t>im</w:t>
      </w:r>
      <w:proofErr w:type="spellEnd"/>
      <w:r w:rsidRPr="00E0744A">
        <w:rPr>
          <w:rFonts w:ascii="Times New Roman" w:hAnsi="Times New Roman"/>
          <w:sz w:val="28"/>
          <w:szCs w:val="28"/>
        </w:rPr>
        <w:t>.</w:t>
      </w:r>
    </w:p>
    <w:p w14:paraId="41D754B2" w14:textId="77777777" w:rsidR="005C088F" w:rsidRPr="00E0744A" w:rsidRDefault="005C088F" w:rsidP="00E0744A">
      <w:pPr>
        <w:autoSpaceDE w:val="0"/>
        <w:autoSpaceDN w:val="0"/>
        <w:adjustRightInd w:val="0"/>
        <w:spacing w:line="276" w:lineRule="auto"/>
        <w:ind w:left="-567" w:firstLine="1560"/>
        <w:jc w:val="both"/>
        <w:rPr>
          <w:sz w:val="28"/>
          <w:szCs w:val="28"/>
        </w:rPr>
      </w:pPr>
      <w:r w:rsidRPr="00E0744A">
        <w:rPr>
          <w:sz w:val="28"/>
          <w:szCs w:val="28"/>
        </w:rPr>
        <w:t>Чтобы успешно справиться с этим заданием, следует обращать внимание на слова, стоящие до и после пропуска.</w:t>
      </w:r>
    </w:p>
    <w:p w14:paraId="7CD8FDE9"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35 %</w:t>
      </w:r>
    </w:p>
    <w:p w14:paraId="2B91DE43"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видим снижение показателя </w:t>
      </w:r>
      <w:r w:rsidRPr="00E0744A">
        <w:rPr>
          <w:sz w:val="28"/>
          <w:szCs w:val="28"/>
        </w:rPr>
        <w:t>выполнения заданий 25-29 по сравнению с предыдущим годом (в 2024 г. – 45 %). Данные свидетельствует о том, что у экзаменуемых, неплохо развиты языковые (лексико-грамматические) навыки.</w:t>
      </w:r>
    </w:p>
    <w:p w14:paraId="16088BAE"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67 %</w:t>
      </w:r>
    </w:p>
    <w:p w14:paraId="60E355CB"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видим хорошие показатели </w:t>
      </w:r>
      <w:r w:rsidRPr="00E0744A">
        <w:rPr>
          <w:sz w:val="28"/>
          <w:szCs w:val="28"/>
        </w:rPr>
        <w:t>выполнения заданий 25-29, данные такие же, как и в прошлом году (в 2024 г. – 73%). Тем не менее, данные свидетельствует о том, что у экзаменуемых, достаточно развиты языковые (лексико-грамматические) навыки.</w:t>
      </w:r>
    </w:p>
    <w:p w14:paraId="0C5F46CF"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82 %</w:t>
      </w:r>
    </w:p>
    <w:p w14:paraId="3E2C228E"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также небольшое уменьшение показателя </w:t>
      </w:r>
      <w:r w:rsidRPr="00E0744A">
        <w:rPr>
          <w:sz w:val="28"/>
          <w:szCs w:val="28"/>
        </w:rPr>
        <w:t>выполнения заданий 25-29 по сравнению с предыдущим годом (в 2024 г. – 96 %). Тем не менее, данные свидетельствует о том, что у экзаменуемых, хорошо развиты лексико-грамматические навыки образования родственных слов при помощи аффиксации.</w:t>
      </w:r>
    </w:p>
    <w:p w14:paraId="3E3673A2" w14:textId="77777777" w:rsidR="005C088F" w:rsidRPr="00E0744A" w:rsidRDefault="005C088F" w:rsidP="00E0744A">
      <w:pPr>
        <w:autoSpaceDE w:val="0"/>
        <w:autoSpaceDN w:val="0"/>
        <w:adjustRightInd w:val="0"/>
        <w:spacing w:line="276" w:lineRule="auto"/>
        <w:ind w:firstLine="709"/>
        <w:jc w:val="both"/>
        <w:rPr>
          <w:i/>
          <w:iCs/>
          <w:sz w:val="28"/>
          <w:szCs w:val="28"/>
        </w:rPr>
      </w:pPr>
    </w:p>
    <w:p w14:paraId="49FEE3B8"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i/>
          <w:iCs/>
          <w:sz w:val="28"/>
          <w:szCs w:val="28"/>
        </w:rPr>
        <w:t>Прочитайте текст с пропусками, обозначенными номерами 30–36. Эти номера соответствуют заданиям 30–36, в которых представлены возможные варианты ответов. Запишите в поле ответа цифру 1, 2, 3 или 4, соответствующую выбранному Вами варианту ответа</w:t>
      </w:r>
      <w:r w:rsidRPr="00E0744A">
        <w:rPr>
          <w:sz w:val="28"/>
          <w:szCs w:val="28"/>
        </w:rPr>
        <w:t xml:space="preserve">. </w:t>
      </w:r>
    </w:p>
    <w:p w14:paraId="5272E9D3" w14:textId="77777777" w:rsidR="005C088F" w:rsidRPr="00E0744A" w:rsidRDefault="005C088F" w:rsidP="00E0744A">
      <w:pPr>
        <w:spacing w:line="276" w:lineRule="auto"/>
        <w:ind w:firstLine="709"/>
        <w:jc w:val="center"/>
        <w:rPr>
          <w:sz w:val="28"/>
          <w:szCs w:val="28"/>
          <w:lang w:val="en-US"/>
        </w:rPr>
      </w:pPr>
      <w:r w:rsidRPr="00E0744A">
        <w:rPr>
          <w:sz w:val="28"/>
          <w:szCs w:val="28"/>
          <w:lang w:val="en-US"/>
        </w:rPr>
        <w:t xml:space="preserve">Julie </w:t>
      </w:r>
    </w:p>
    <w:p w14:paraId="1D8137A5" w14:textId="77777777" w:rsidR="005C088F" w:rsidRPr="00E0744A" w:rsidRDefault="005C088F" w:rsidP="00E0744A">
      <w:pPr>
        <w:spacing w:line="276" w:lineRule="auto"/>
        <w:ind w:firstLine="709"/>
        <w:jc w:val="both"/>
        <w:rPr>
          <w:b/>
          <w:bCs/>
          <w:sz w:val="28"/>
          <w:szCs w:val="28"/>
          <w:lang w:val="en-US"/>
        </w:rPr>
      </w:pPr>
      <w:r w:rsidRPr="00E0744A">
        <w:rPr>
          <w:sz w:val="28"/>
          <w:szCs w:val="28"/>
          <w:lang w:val="en-US"/>
        </w:rPr>
        <w:t xml:space="preserve">Two things happened to Julie in the summer before her senior year at Chicago College. Her literary agent Celesta sold her second and third books to the same publisher for twice the money for each book as Julie got for the first one. The reviews on her first book had been excellent, and the publisher was in a </w:t>
      </w:r>
      <w:r w:rsidRPr="00E0744A">
        <w:rPr>
          <w:b/>
          <w:sz w:val="28"/>
          <w:szCs w:val="28"/>
          <w:lang w:val="en-US"/>
        </w:rPr>
        <w:t>30</w:t>
      </w:r>
      <w:r w:rsidRPr="00E0744A">
        <w:rPr>
          <w:sz w:val="28"/>
          <w:szCs w:val="28"/>
          <w:lang w:val="en-US"/>
        </w:rPr>
        <w:t xml:space="preserve"> ______ to publish Heroes, her second book, in time for Christmas </w:t>
      </w:r>
      <w:r w:rsidRPr="00E0744A">
        <w:rPr>
          <w:sz w:val="28"/>
          <w:szCs w:val="28"/>
          <w:lang w:val="en-US"/>
        </w:rPr>
        <w:lastRenderedPageBreak/>
        <w:t xml:space="preserve">that year. Celesta hadn’t </w:t>
      </w:r>
      <w:r w:rsidRPr="00E0744A">
        <w:rPr>
          <w:b/>
          <w:sz w:val="28"/>
          <w:szCs w:val="28"/>
          <w:lang w:val="en-US"/>
        </w:rPr>
        <w:t>31</w:t>
      </w:r>
      <w:r w:rsidRPr="00E0744A">
        <w:rPr>
          <w:sz w:val="28"/>
          <w:szCs w:val="28"/>
          <w:lang w:val="en-US"/>
        </w:rPr>
        <w:t xml:space="preserve"> ______ them her recently finished fourth book. Julie and Hadson, her editor, still wanted to </w:t>
      </w:r>
      <w:r w:rsidRPr="00E0744A">
        <w:rPr>
          <w:b/>
          <w:sz w:val="28"/>
          <w:szCs w:val="28"/>
          <w:lang w:val="en-US"/>
        </w:rPr>
        <w:t>32</w:t>
      </w:r>
      <w:r w:rsidRPr="00E0744A">
        <w:rPr>
          <w:sz w:val="28"/>
          <w:szCs w:val="28"/>
          <w:lang w:val="en-US"/>
        </w:rPr>
        <w:t xml:space="preserve"> ______ it. And Celesta wanted to see how the next one did. If it was as successful as she hoped, she was going to ask for a lot more money on the next contract. The second thing that happened that summer was that totally by </w:t>
      </w:r>
      <w:r w:rsidRPr="00E0744A">
        <w:rPr>
          <w:b/>
          <w:sz w:val="28"/>
          <w:szCs w:val="28"/>
          <w:lang w:val="en-US"/>
        </w:rPr>
        <w:t>33</w:t>
      </w:r>
      <w:r w:rsidRPr="00E0744A">
        <w:rPr>
          <w:sz w:val="28"/>
          <w:szCs w:val="28"/>
          <w:lang w:val="en-US"/>
        </w:rPr>
        <w:t xml:space="preserve"> ______, through the creative writing professor, she got a summer job in Washington working for a major publisher for two months. The professor called her and asked if she’d be interested, and Julie wanted the </w:t>
      </w:r>
      <w:r w:rsidRPr="00E0744A">
        <w:rPr>
          <w:b/>
          <w:sz w:val="28"/>
          <w:szCs w:val="28"/>
          <w:lang w:val="en-US"/>
        </w:rPr>
        <w:t>34</w:t>
      </w:r>
      <w:r w:rsidRPr="00E0744A">
        <w:rPr>
          <w:sz w:val="28"/>
          <w:szCs w:val="28"/>
          <w:lang w:val="en-US"/>
        </w:rPr>
        <w:t xml:space="preserve"> ______. It was a different publisher than her own, and she wanted to learn more about the business. She discussed it with Celesta that night, who encouraged her to do it, and she </w:t>
      </w:r>
      <w:r w:rsidRPr="00E0744A">
        <w:rPr>
          <w:b/>
          <w:sz w:val="28"/>
          <w:szCs w:val="28"/>
          <w:lang w:val="en-US"/>
        </w:rPr>
        <w:t>35</w:t>
      </w:r>
      <w:r w:rsidRPr="00E0744A">
        <w:rPr>
          <w:sz w:val="28"/>
          <w:szCs w:val="28"/>
          <w:lang w:val="en-US"/>
        </w:rPr>
        <w:t xml:space="preserve"> ______ the next day. It was an internship so the pay was minimal, but she had the money from her book deal, and still more than enough of what her father had left her. It was going to be an exciting summer for her. Julie loved being in Washington and learning more about publishing, and writing a completely different kind of book than she wrote before, </w:t>
      </w:r>
      <w:r w:rsidRPr="00E0744A">
        <w:rPr>
          <w:b/>
          <w:sz w:val="28"/>
          <w:szCs w:val="28"/>
          <w:lang w:val="en-US"/>
        </w:rPr>
        <w:t xml:space="preserve">36 </w:t>
      </w:r>
      <w:r w:rsidRPr="00E0744A">
        <w:rPr>
          <w:sz w:val="28"/>
          <w:szCs w:val="28"/>
          <w:lang w:val="en-US"/>
        </w:rPr>
        <w:t>______her first two books had terrific reviews.</w:t>
      </w:r>
    </w:p>
    <w:p w14:paraId="01406F51" w14:textId="77777777" w:rsidR="005C088F" w:rsidRPr="00E0744A" w:rsidRDefault="005C088F" w:rsidP="00E0744A">
      <w:pPr>
        <w:spacing w:line="276" w:lineRule="auto"/>
        <w:ind w:firstLine="709"/>
        <w:jc w:val="both"/>
        <w:rPr>
          <w:b/>
          <w:bCs/>
          <w:sz w:val="28"/>
          <w:szCs w:val="28"/>
          <w:lang w:val="en-US"/>
        </w:rPr>
      </w:pPr>
    </w:p>
    <w:p w14:paraId="1FFB16A6"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30.</w:t>
      </w:r>
      <w:r w:rsidRPr="00E0744A">
        <w:rPr>
          <w:sz w:val="28"/>
          <w:szCs w:val="28"/>
          <w:lang w:val="en-US"/>
        </w:rPr>
        <w:t xml:space="preserve"> 1) duty           2) worry         3) hurry        4) envy </w:t>
      </w:r>
    </w:p>
    <w:p w14:paraId="7EA095D3"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31.</w:t>
      </w:r>
      <w:r w:rsidRPr="00E0744A">
        <w:rPr>
          <w:sz w:val="28"/>
          <w:szCs w:val="28"/>
          <w:lang w:val="en-US"/>
        </w:rPr>
        <w:t xml:space="preserve"> 1) suggested   2) offered        3) supplied     4) provided </w:t>
      </w:r>
    </w:p>
    <w:p w14:paraId="71A0BBD8"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32</w:t>
      </w:r>
      <w:r w:rsidRPr="00E0744A">
        <w:rPr>
          <w:sz w:val="28"/>
          <w:szCs w:val="28"/>
          <w:lang w:val="en-US"/>
        </w:rPr>
        <w:t xml:space="preserve"> 1) inspire         2) improve      3) impress      4) influence</w:t>
      </w:r>
    </w:p>
    <w:p w14:paraId="3E533D30"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33.</w:t>
      </w:r>
      <w:r w:rsidRPr="00E0744A">
        <w:rPr>
          <w:sz w:val="28"/>
          <w:szCs w:val="28"/>
          <w:lang w:val="en-US"/>
        </w:rPr>
        <w:t xml:space="preserve"> 1) accident      2) occasion     3) incident      4) matter </w:t>
      </w:r>
    </w:p>
    <w:p w14:paraId="1A5F2DAF"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34.</w:t>
      </w:r>
      <w:r w:rsidRPr="00E0744A">
        <w:rPr>
          <w:sz w:val="28"/>
          <w:szCs w:val="28"/>
          <w:lang w:val="en-US"/>
        </w:rPr>
        <w:t xml:space="preserve"> 1) career          2) job             3) </w:t>
      </w:r>
      <w:proofErr w:type="gramStart"/>
      <w:r w:rsidRPr="00E0744A">
        <w:rPr>
          <w:sz w:val="28"/>
          <w:szCs w:val="28"/>
          <w:lang w:val="en-US"/>
        </w:rPr>
        <w:t>occupation  4</w:t>
      </w:r>
      <w:proofErr w:type="gramEnd"/>
      <w:r w:rsidRPr="00E0744A">
        <w:rPr>
          <w:sz w:val="28"/>
          <w:szCs w:val="28"/>
          <w:lang w:val="en-US"/>
        </w:rPr>
        <w:t xml:space="preserve">) profession </w:t>
      </w:r>
    </w:p>
    <w:p w14:paraId="506864D8" w14:textId="77777777" w:rsidR="005C088F" w:rsidRPr="00E0744A" w:rsidRDefault="005C088F" w:rsidP="00E0744A">
      <w:pPr>
        <w:spacing w:line="276" w:lineRule="auto"/>
        <w:ind w:firstLine="709"/>
        <w:jc w:val="both"/>
        <w:rPr>
          <w:sz w:val="28"/>
          <w:szCs w:val="28"/>
          <w:lang w:val="en-US"/>
        </w:rPr>
      </w:pPr>
      <w:r w:rsidRPr="00E0744A">
        <w:rPr>
          <w:b/>
          <w:sz w:val="28"/>
          <w:szCs w:val="28"/>
          <w:lang w:val="en-US"/>
        </w:rPr>
        <w:t>35.</w:t>
      </w:r>
      <w:r w:rsidRPr="00E0744A">
        <w:rPr>
          <w:sz w:val="28"/>
          <w:szCs w:val="28"/>
          <w:lang w:val="en-US"/>
        </w:rPr>
        <w:t xml:space="preserve"> 1) admitted      2) allowed      3) accepted     4) assisted </w:t>
      </w:r>
    </w:p>
    <w:p w14:paraId="4FF19D3E" w14:textId="77777777" w:rsidR="005C088F" w:rsidRPr="00E0744A" w:rsidRDefault="005C088F" w:rsidP="00E0744A">
      <w:pPr>
        <w:spacing w:line="276" w:lineRule="auto"/>
        <w:ind w:firstLine="709"/>
        <w:jc w:val="both"/>
        <w:rPr>
          <w:sz w:val="28"/>
          <w:szCs w:val="28"/>
        </w:rPr>
      </w:pPr>
      <w:r w:rsidRPr="00E0744A">
        <w:rPr>
          <w:b/>
          <w:sz w:val="28"/>
          <w:szCs w:val="28"/>
        </w:rPr>
        <w:t>36.</w:t>
      </w:r>
      <w:r w:rsidRPr="00E0744A">
        <w:rPr>
          <w:sz w:val="28"/>
          <w:szCs w:val="28"/>
        </w:rPr>
        <w:t xml:space="preserve"> 1) </w:t>
      </w:r>
      <w:r w:rsidRPr="00E0744A">
        <w:rPr>
          <w:sz w:val="28"/>
          <w:szCs w:val="28"/>
          <w:lang w:val="en-US"/>
        </w:rPr>
        <w:t>therefore</w:t>
      </w:r>
      <w:r w:rsidRPr="00E0744A">
        <w:rPr>
          <w:sz w:val="28"/>
          <w:szCs w:val="28"/>
        </w:rPr>
        <w:t xml:space="preserve">     2) </w:t>
      </w:r>
      <w:r w:rsidRPr="00E0744A">
        <w:rPr>
          <w:sz w:val="28"/>
          <w:szCs w:val="28"/>
          <w:lang w:val="en-US"/>
        </w:rPr>
        <w:t>otherwise</w:t>
      </w:r>
      <w:r w:rsidRPr="00E0744A">
        <w:rPr>
          <w:sz w:val="28"/>
          <w:szCs w:val="28"/>
        </w:rPr>
        <w:t xml:space="preserve">   3) </w:t>
      </w:r>
      <w:r w:rsidRPr="00E0744A">
        <w:rPr>
          <w:sz w:val="28"/>
          <w:szCs w:val="28"/>
          <w:lang w:val="en-US"/>
        </w:rPr>
        <w:t>although</w:t>
      </w:r>
      <w:r w:rsidRPr="00E0744A">
        <w:rPr>
          <w:sz w:val="28"/>
          <w:szCs w:val="28"/>
        </w:rPr>
        <w:t xml:space="preserve">      4) </w:t>
      </w:r>
      <w:r w:rsidRPr="00E0744A">
        <w:rPr>
          <w:sz w:val="28"/>
          <w:szCs w:val="28"/>
          <w:lang w:val="en-US"/>
        </w:rPr>
        <w:t>moreover</w:t>
      </w:r>
    </w:p>
    <w:p w14:paraId="032A2726" w14:textId="77777777" w:rsidR="005C088F" w:rsidRPr="00E0744A" w:rsidRDefault="005C088F" w:rsidP="00E0744A">
      <w:pPr>
        <w:autoSpaceDE w:val="0"/>
        <w:autoSpaceDN w:val="0"/>
        <w:adjustRightInd w:val="0"/>
        <w:spacing w:line="276" w:lineRule="auto"/>
        <w:jc w:val="both"/>
        <w:rPr>
          <w:sz w:val="28"/>
          <w:szCs w:val="28"/>
        </w:rPr>
      </w:pPr>
    </w:p>
    <w:p w14:paraId="032C8532"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Средний процент выполнения данного задания составил 59. Показатель чуть повысился по сравнению с предыдущим годом (в 2024 году – 52). Данные свидетельствует о том, что у экзаменуемых, достаточно развиты языковые (лексико-грамматические) навыки. </w:t>
      </w:r>
    </w:p>
    <w:p w14:paraId="5DFE7EF8" w14:textId="77777777" w:rsidR="005C088F" w:rsidRPr="00E0744A" w:rsidRDefault="005C088F" w:rsidP="00E0744A">
      <w:pPr>
        <w:pStyle w:val="a3"/>
        <w:numPr>
          <w:ilvl w:val="0"/>
          <w:numId w:val="1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не преодолевших минимальный балл – </w:t>
      </w:r>
      <w:proofErr w:type="gramStart"/>
      <w:r w:rsidRPr="00E0744A">
        <w:rPr>
          <w:rFonts w:ascii="Times New Roman" w:hAnsi="Times New Roman"/>
          <w:bCs/>
          <w:i/>
          <w:sz w:val="28"/>
          <w:szCs w:val="28"/>
        </w:rPr>
        <w:t>38  %</w:t>
      </w:r>
      <w:proofErr w:type="gramEnd"/>
      <w:r w:rsidRPr="00E0744A">
        <w:rPr>
          <w:rFonts w:ascii="Times New Roman" w:hAnsi="Times New Roman"/>
          <w:bCs/>
          <w:i/>
          <w:sz w:val="28"/>
          <w:szCs w:val="28"/>
        </w:rPr>
        <w:t>;</w:t>
      </w:r>
    </w:p>
    <w:p w14:paraId="0759DC97"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группе «Не преодолевших минимальный балл» процент выполнения задания составил 38. Данный показатель заметно выше, чем в прошлом году </w:t>
      </w:r>
      <w:r w:rsidRPr="00E0744A">
        <w:rPr>
          <w:sz w:val="28"/>
          <w:szCs w:val="28"/>
        </w:rPr>
        <w:t xml:space="preserve">(в 2023 г. – 24%). </w:t>
      </w:r>
      <w:r w:rsidRPr="00E0744A">
        <w:rPr>
          <w:bCs/>
          <w:sz w:val="28"/>
          <w:szCs w:val="28"/>
        </w:rPr>
        <w:t xml:space="preserve"> Тем не менее, это низкий показатель, который может свидетельствовать о том, </w:t>
      </w:r>
      <w:r w:rsidRPr="00E0744A">
        <w:rPr>
          <w:sz w:val="28"/>
          <w:szCs w:val="28"/>
        </w:rPr>
        <w:t>что при выполнении данного задания экзаменуемые столкнулись со следующими проблемами:</w:t>
      </w:r>
    </w:p>
    <w:p w14:paraId="1D70394A"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 умеют правильно применять лексические и грамматические правила,</w:t>
      </w:r>
    </w:p>
    <w:p w14:paraId="75529AB4"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не умеют использовать синонимы и антонимы;</w:t>
      </w:r>
    </w:p>
    <w:p w14:paraId="7D05EEE3"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 xml:space="preserve">не учитывают многозначность лексических единиц; </w:t>
      </w:r>
    </w:p>
    <w:p w14:paraId="67AA7246"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нарушают лексическую сочетаемость слов;</w:t>
      </w:r>
    </w:p>
    <w:p w14:paraId="10EED25B"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недостаточно хорошо умеют употреблять фразовые глаголы;</w:t>
      </w:r>
    </w:p>
    <w:p w14:paraId="3508A841"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 знают и не используют в речи устойчивые выражения и фразы (</w:t>
      </w:r>
      <w:proofErr w:type="spellStart"/>
      <w:r w:rsidRPr="00E0744A">
        <w:rPr>
          <w:rFonts w:ascii="Times New Roman" w:hAnsi="Times New Roman"/>
          <w:sz w:val="28"/>
          <w:szCs w:val="28"/>
        </w:rPr>
        <w:t>collocations</w:t>
      </w:r>
      <w:proofErr w:type="spellEnd"/>
      <w:r w:rsidRPr="00E0744A">
        <w:rPr>
          <w:rFonts w:ascii="Times New Roman" w:hAnsi="Times New Roman"/>
          <w:sz w:val="28"/>
          <w:szCs w:val="28"/>
        </w:rPr>
        <w:t>) в рамках тем, включённых в раздел «Предметное содержание речи».</w:t>
      </w:r>
    </w:p>
    <w:p w14:paraId="282B8C1F" w14:textId="77777777" w:rsidR="005C088F" w:rsidRPr="00E0744A" w:rsidRDefault="005C088F" w:rsidP="00E0744A">
      <w:pPr>
        <w:pStyle w:val="a3"/>
        <w:numPr>
          <w:ilvl w:val="0"/>
          <w:numId w:val="24"/>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Не распознают в звучащем и письменном тексте и не умеют употреблять в устной и письменной речи лексические единицы (многозначные слова, фразовые глаголы, словосочетания, речевые клише, средства логической связи), обслуживающие ситуации общения в рамках тематического содержания речи, с соблюдением существующей в английском языке нормы лексической сочетаемости.</w:t>
      </w:r>
    </w:p>
    <w:p w14:paraId="29AB582E" w14:textId="77777777" w:rsidR="005C088F" w:rsidRPr="00E0744A" w:rsidRDefault="005C088F" w:rsidP="00E0744A">
      <w:pPr>
        <w:pStyle w:val="a3"/>
        <w:autoSpaceDE w:val="0"/>
        <w:autoSpaceDN w:val="0"/>
        <w:adjustRightInd w:val="0"/>
        <w:ind w:left="786"/>
        <w:jc w:val="both"/>
        <w:rPr>
          <w:rFonts w:ascii="Times New Roman" w:hAnsi="Times New Roman"/>
          <w:sz w:val="28"/>
          <w:szCs w:val="28"/>
        </w:rPr>
      </w:pPr>
    </w:p>
    <w:p w14:paraId="2D62AB2A"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54 %</w:t>
      </w:r>
    </w:p>
    <w:p w14:paraId="3D4D248D"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видим небольшое увеличение показателя </w:t>
      </w:r>
      <w:r w:rsidRPr="00E0744A">
        <w:rPr>
          <w:sz w:val="28"/>
          <w:szCs w:val="28"/>
        </w:rPr>
        <w:t>выполнения заданий 30-36 по сравнению с предыдущим годом (в 2024 г. – 49%).  Данные свидетельствует о том, что у учащихся возникли некоторые сложности при его решении, что и неудивительно, так как это задание высокого уровня сложности и к нему нужно готовиться дополнительно. Тем не менее, данные свидетельствует о том, что у экзаменуемых, достаточно развиты языковые (лексико-грамматические) навыки.</w:t>
      </w:r>
    </w:p>
    <w:p w14:paraId="53801B33"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79 %;</w:t>
      </w:r>
    </w:p>
    <w:p w14:paraId="74A05588"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t xml:space="preserve">В данной группе мы также наблюдаем небольшое увеличение показателя </w:t>
      </w:r>
      <w:r w:rsidRPr="00E0744A">
        <w:rPr>
          <w:sz w:val="28"/>
          <w:szCs w:val="28"/>
        </w:rPr>
        <w:t>выполнения заданий 30-36 по сравнению с предыдущим годом (в 2024 г. – 71%). Данные свидетельствует о том, что у экзаменуемых, хорошо развиты лексико-грамматические навыки употребления в речи лексических единиц в коммуникативно-значимом контексте.</w:t>
      </w:r>
    </w:p>
    <w:p w14:paraId="45FE32B9" w14:textId="77777777" w:rsidR="005C088F" w:rsidRPr="00E0744A" w:rsidRDefault="005C088F" w:rsidP="00E0744A">
      <w:pPr>
        <w:autoSpaceDE w:val="0"/>
        <w:autoSpaceDN w:val="0"/>
        <w:adjustRightInd w:val="0"/>
        <w:spacing w:line="276" w:lineRule="auto"/>
        <w:ind w:firstLine="709"/>
        <w:jc w:val="both"/>
        <w:rPr>
          <w:sz w:val="28"/>
          <w:szCs w:val="28"/>
        </w:rPr>
      </w:pPr>
    </w:p>
    <w:p w14:paraId="43ECC7D6" w14:textId="77777777" w:rsidR="005C088F" w:rsidRPr="00E0744A" w:rsidRDefault="005C088F" w:rsidP="00E0744A">
      <w:pPr>
        <w:pStyle w:val="a3"/>
        <w:numPr>
          <w:ilvl w:val="0"/>
          <w:numId w:val="12"/>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81 до 100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xml:space="preserve">. – </w:t>
      </w:r>
      <w:proofErr w:type="gramStart"/>
      <w:r w:rsidRPr="00E0744A">
        <w:rPr>
          <w:rFonts w:ascii="Times New Roman" w:hAnsi="Times New Roman"/>
          <w:bCs/>
          <w:i/>
          <w:sz w:val="28"/>
          <w:szCs w:val="28"/>
        </w:rPr>
        <w:t>87  %</w:t>
      </w:r>
      <w:proofErr w:type="gramEnd"/>
      <w:r w:rsidRPr="00E0744A">
        <w:rPr>
          <w:rFonts w:ascii="Times New Roman" w:hAnsi="Times New Roman"/>
          <w:bCs/>
          <w:i/>
          <w:sz w:val="28"/>
          <w:szCs w:val="28"/>
        </w:rPr>
        <w:t>.</w:t>
      </w:r>
    </w:p>
    <w:p w14:paraId="6DBB3468"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bCs/>
          <w:sz w:val="28"/>
          <w:szCs w:val="28"/>
        </w:rPr>
        <w:lastRenderedPageBreak/>
        <w:t xml:space="preserve">В данной группе мы видим небольшое снижение показателя </w:t>
      </w:r>
      <w:r w:rsidRPr="00E0744A">
        <w:rPr>
          <w:sz w:val="28"/>
          <w:szCs w:val="28"/>
        </w:rPr>
        <w:t>выполнения заданий 30-36 по сравнению с предыдущим годом (в 2024 г. – 97%). Данные свидетельствует о том, что у экзаменуемых данной группы, хорошо развиты языковые (лексико-грамматические) навыки.</w:t>
      </w:r>
    </w:p>
    <w:p w14:paraId="41D6678D" w14:textId="77777777" w:rsidR="005C088F" w:rsidRPr="00E0744A" w:rsidRDefault="005C088F" w:rsidP="00E0744A">
      <w:pPr>
        <w:autoSpaceDE w:val="0"/>
        <w:autoSpaceDN w:val="0"/>
        <w:adjustRightInd w:val="0"/>
        <w:spacing w:line="276" w:lineRule="auto"/>
        <w:ind w:firstLine="709"/>
        <w:jc w:val="both"/>
        <w:rPr>
          <w:sz w:val="28"/>
          <w:szCs w:val="28"/>
        </w:rPr>
      </w:pPr>
    </w:p>
    <w:p w14:paraId="594F6A1B"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Как мы можем заметить, задания раздела «Грамматика и лексика» в 2025 году выполнены хорошо, </w:t>
      </w:r>
      <w:proofErr w:type="spellStart"/>
      <w:r w:rsidRPr="00E0744A">
        <w:rPr>
          <w:sz w:val="28"/>
          <w:szCs w:val="28"/>
        </w:rPr>
        <w:t>т.е</w:t>
      </w:r>
      <w:proofErr w:type="spellEnd"/>
      <w:r w:rsidRPr="00E0744A">
        <w:rPr>
          <w:sz w:val="28"/>
          <w:szCs w:val="28"/>
        </w:rPr>
        <w:t xml:space="preserve"> базовые умения у школьников сформированы достаточно. Средний процент выполнения всех заданий раздела составил 50%. Стоит отметить, экзаменуемые 2024 года справились с заданиями чуть лучше, чем выпускники текущего года (в 2024 г. – 53).</w:t>
      </w:r>
    </w:p>
    <w:p w14:paraId="56A67E80"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В разделе «Грамматика и лексика» в </w:t>
      </w:r>
      <w:r w:rsidRPr="00E0744A">
        <w:rPr>
          <w:b/>
          <w:sz w:val="28"/>
          <w:szCs w:val="28"/>
        </w:rPr>
        <w:t>заданиях 19–25</w:t>
      </w:r>
      <w:r w:rsidRPr="00E0744A">
        <w:rPr>
          <w:sz w:val="28"/>
          <w:szCs w:val="28"/>
        </w:rPr>
        <w:t xml:space="preserve"> базового уровня сложности, которые проверяют грамматические навыки употребления в речи изученных морфологических форм в коммуникативно-значимом контексте - процент выполнения заданий составил 4</w:t>
      </w:r>
      <w:r w:rsidRPr="00E0744A">
        <w:rPr>
          <w:b/>
          <w:bCs/>
          <w:sz w:val="28"/>
          <w:szCs w:val="28"/>
        </w:rPr>
        <w:t>5</w:t>
      </w:r>
      <w:r w:rsidRPr="00E0744A">
        <w:rPr>
          <w:sz w:val="28"/>
          <w:szCs w:val="28"/>
        </w:rPr>
        <w:t xml:space="preserve"> (в 2024 г. - 57%). В </w:t>
      </w:r>
      <w:r w:rsidRPr="00E0744A">
        <w:rPr>
          <w:b/>
          <w:sz w:val="28"/>
          <w:szCs w:val="28"/>
        </w:rPr>
        <w:t>заданиях 26–31</w:t>
      </w:r>
      <w:r w:rsidRPr="00E0744A">
        <w:rPr>
          <w:sz w:val="28"/>
          <w:szCs w:val="28"/>
        </w:rPr>
        <w:t xml:space="preserve"> базового уровня, проверяющие знание лексико-грамматических навыков образования родственных слов при помощи аффиксации процент выполнения заданий составил </w:t>
      </w:r>
      <w:r w:rsidRPr="00E0744A">
        <w:rPr>
          <w:b/>
          <w:sz w:val="28"/>
          <w:szCs w:val="28"/>
        </w:rPr>
        <w:t>42</w:t>
      </w:r>
      <w:r w:rsidRPr="00E0744A">
        <w:rPr>
          <w:sz w:val="28"/>
          <w:szCs w:val="28"/>
        </w:rPr>
        <w:t xml:space="preserve"> (в 2024 г. - 50%). В </w:t>
      </w:r>
      <w:r w:rsidRPr="00E0744A">
        <w:rPr>
          <w:b/>
          <w:sz w:val="28"/>
          <w:szCs w:val="28"/>
        </w:rPr>
        <w:t>заданиях 32–38</w:t>
      </w:r>
      <w:r w:rsidRPr="00E0744A">
        <w:rPr>
          <w:sz w:val="28"/>
          <w:szCs w:val="28"/>
        </w:rPr>
        <w:t xml:space="preserve"> высокого уровня, проверяющие лексико-грамматические навыки употребления в речи лексических единиц в коммуникативно значимом контексте, с особым вниманием к лексической сочетаемости, процент выполнения заданий составил всего лишь </w:t>
      </w:r>
      <w:r w:rsidRPr="00E0744A">
        <w:rPr>
          <w:b/>
          <w:bCs/>
          <w:sz w:val="28"/>
          <w:szCs w:val="28"/>
        </w:rPr>
        <w:t xml:space="preserve">59 </w:t>
      </w:r>
      <w:r w:rsidRPr="00E0744A">
        <w:rPr>
          <w:sz w:val="28"/>
          <w:szCs w:val="28"/>
        </w:rPr>
        <w:t xml:space="preserve">(в 2024 г. - 52%). С данными заданиями экзаменуемые справились лучше всего, хотя это задания высокого уровня сложности, требующие углубленной работы со словом, включая многозначность лексических единиц, синонимы, антонимы, лексическую сочетаемость. </w:t>
      </w:r>
    </w:p>
    <w:p w14:paraId="4C4FD588" w14:textId="77777777" w:rsidR="005C088F" w:rsidRPr="00E0744A" w:rsidRDefault="005C088F" w:rsidP="00E0744A">
      <w:pPr>
        <w:autoSpaceDE w:val="0"/>
        <w:autoSpaceDN w:val="0"/>
        <w:adjustRightInd w:val="0"/>
        <w:spacing w:line="276" w:lineRule="auto"/>
        <w:ind w:left="-284" w:firstLine="709"/>
        <w:jc w:val="both"/>
        <w:rPr>
          <w:sz w:val="28"/>
          <w:szCs w:val="28"/>
        </w:rPr>
      </w:pPr>
      <w:r w:rsidRPr="00E0744A">
        <w:rPr>
          <w:sz w:val="28"/>
          <w:szCs w:val="28"/>
        </w:rPr>
        <w:t xml:space="preserve">Самыми сложными для экзаменуемых оказались задания: </w:t>
      </w:r>
    </w:p>
    <w:p w14:paraId="2DBFA4DD" w14:textId="77777777" w:rsidR="005C088F" w:rsidRPr="00E0744A" w:rsidRDefault="005C088F" w:rsidP="00E0744A">
      <w:pPr>
        <w:pStyle w:val="a3"/>
        <w:numPr>
          <w:ilvl w:val="0"/>
          <w:numId w:val="26"/>
        </w:numPr>
        <w:autoSpaceDE w:val="0"/>
        <w:autoSpaceDN w:val="0"/>
        <w:adjustRightInd w:val="0"/>
        <w:jc w:val="both"/>
        <w:rPr>
          <w:rFonts w:ascii="Times New Roman" w:hAnsi="Times New Roman"/>
          <w:sz w:val="28"/>
          <w:szCs w:val="28"/>
        </w:rPr>
      </w:pPr>
      <w:r w:rsidRPr="00E0744A">
        <w:rPr>
          <w:rFonts w:ascii="Times New Roman" w:hAnsi="Times New Roman"/>
          <w:b/>
          <w:sz w:val="28"/>
          <w:szCs w:val="28"/>
        </w:rPr>
        <w:t>базового уровня сложности (</w:t>
      </w:r>
      <w:r w:rsidRPr="00E0744A">
        <w:rPr>
          <w:rFonts w:ascii="Times New Roman" w:hAnsi="Times New Roman"/>
          <w:sz w:val="28"/>
          <w:szCs w:val="28"/>
        </w:rPr>
        <w:t xml:space="preserve">грамматические навыки) – </w:t>
      </w:r>
      <w:r w:rsidRPr="00E0744A">
        <w:rPr>
          <w:rFonts w:ascii="Times New Roman" w:hAnsi="Times New Roman"/>
          <w:b/>
          <w:bCs/>
          <w:sz w:val="28"/>
          <w:szCs w:val="28"/>
        </w:rPr>
        <w:t>задание 19</w:t>
      </w:r>
      <w:r w:rsidRPr="00E0744A">
        <w:rPr>
          <w:rFonts w:ascii="Times New Roman" w:hAnsi="Times New Roman"/>
          <w:sz w:val="28"/>
          <w:szCs w:val="28"/>
        </w:rPr>
        <w:t xml:space="preserve"> (процент выполнения - 28</w:t>
      </w:r>
      <w:proofErr w:type="gramStart"/>
      <w:r w:rsidRPr="00E0744A">
        <w:rPr>
          <w:rFonts w:ascii="Times New Roman" w:hAnsi="Times New Roman"/>
          <w:sz w:val="28"/>
          <w:szCs w:val="28"/>
        </w:rPr>
        <w:t xml:space="preserve">),  </w:t>
      </w:r>
      <w:r w:rsidRPr="00E0744A">
        <w:rPr>
          <w:rFonts w:ascii="Times New Roman" w:hAnsi="Times New Roman"/>
          <w:b/>
          <w:sz w:val="28"/>
          <w:szCs w:val="28"/>
        </w:rPr>
        <w:t>24</w:t>
      </w:r>
      <w:proofErr w:type="gramEnd"/>
      <w:r w:rsidRPr="00E0744A">
        <w:rPr>
          <w:rFonts w:ascii="Times New Roman" w:hAnsi="Times New Roman"/>
          <w:sz w:val="28"/>
          <w:szCs w:val="28"/>
        </w:rPr>
        <w:t xml:space="preserve"> (процент выполнения - 35);</w:t>
      </w:r>
    </w:p>
    <w:p w14:paraId="2C247FB0" w14:textId="77777777" w:rsidR="005C088F" w:rsidRPr="00E0744A" w:rsidRDefault="005C088F" w:rsidP="00E0744A">
      <w:pPr>
        <w:pStyle w:val="a3"/>
        <w:numPr>
          <w:ilvl w:val="0"/>
          <w:numId w:val="26"/>
        </w:numPr>
        <w:autoSpaceDE w:val="0"/>
        <w:autoSpaceDN w:val="0"/>
        <w:adjustRightInd w:val="0"/>
        <w:jc w:val="both"/>
        <w:rPr>
          <w:rFonts w:ascii="Times New Roman" w:hAnsi="Times New Roman"/>
          <w:sz w:val="28"/>
          <w:szCs w:val="28"/>
        </w:rPr>
      </w:pPr>
      <w:r w:rsidRPr="00E0744A">
        <w:rPr>
          <w:rFonts w:ascii="Times New Roman" w:hAnsi="Times New Roman"/>
          <w:b/>
          <w:sz w:val="28"/>
          <w:szCs w:val="28"/>
        </w:rPr>
        <w:t xml:space="preserve">базового уровня сложности </w:t>
      </w:r>
      <w:r w:rsidRPr="00E0744A">
        <w:rPr>
          <w:rFonts w:ascii="Times New Roman" w:hAnsi="Times New Roman"/>
          <w:sz w:val="28"/>
          <w:szCs w:val="28"/>
        </w:rPr>
        <w:t xml:space="preserve">(лексико-грамматические навыки) – </w:t>
      </w:r>
      <w:r w:rsidRPr="00E0744A">
        <w:rPr>
          <w:rFonts w:ascii="Times New Roman" w:hAnsi="Times New Roman"/>
          <w:b/>
          <w:bCs/>
          <w:sz w:val="28"/>
          <w:szCs w:val="28"/>
        </w:rPr>
        <w:t xml:space="preserve">26 </w:t>
      </w:r>
      <w:r w:rsidRPr="00E0744A">
        <w:rPr>
          <w:rFonts w:ascii="Times New Roman" w:hAnsi="Times New Roman"/>
          <w:sz w:val="28"/>
          <w:szCs w:val="28"/>
        </w:rPr>
        <w:t xml:space="preserve">(процент выполнения - 30), </w:t>
      </w:r>
      <w:r w:rsidRPr="00E0744A">
        <w:rPr>
          <w:rFonts w:ascii="Times New Roman" w:hAnsi="Times New Roman"/>
          <w:b/>
          <w:bCs/>
          <w:sz w:val="28"/>
          <w:szCs w:val="28"/>
        </w:rPr>
        <w:t>28</w:t>
      </w:r>
      <w:r w:rsidRPr="00E0744A">
        <w:rPr>
          <w:rFonts w:ascii="Times New Roman" w:hAnsi="Times New Roman"/>
          <w:sz w:val="28"/>
          <w:szCs w:val="28"/>
        </w:rPr>
        <w:t xml:space="preserve"> (процент выполнения - 32), отметим, что те же задания вызвали затруднения у экзаменуемых и в прошлом году;</w:t>
      </w:r>
    </w:p>
    <w:p w14:paraId="0F434EC5" w14:textId="77777777" w:rsidR="005C088F" w:rsidRPr="00E0744A" w:rsidRDefault="005C088F" w:rsidP="00E0744A">
      <w:pPr>
        <w:pStyle w:val="a3"/>
        <w:numPr>
          <w:ilvl w:val="0"/>
          <w:numId w:val="26"/>
        </w:numPr>
        <w:autoSpaceDE w:val="0"/>
        <w:autoSpaceDN w:val="0"/>
        <w:adjustRightInd w:val="0"/>
        <w:jc w:val="both"/>
        <w:rPr>
          <w:rFonts w:ascii="Times New Roman" w:hAnsi="Times New Roman"/>
          <w:sz w:val="28"/>
          <w:szCs w:val="28"/>
        </w:rPr>
      </w:pPr>
      <w:r w:rsidRPr="00E0744A">
        <w:rPr>
          <w:rFonts w:ascii="Times New Roman" w:hAnsi="Times New Roman"/>
          <w:b/>
          <w:sz w:val="28"/>
          <w:szCs w:val="28"/>
        </w:rPr>
        <w:t>высокого уровня сложности</w:t>
      </w:r>
      <w:r w:rsidRPr="00E0744A">
        <w:rPr>
          <w:rFonts w:ascii="Times New Roman" w:hAnsi="Times New Roman"/>
          <w:sz w:val="28"/>
          <w:szCs w:val="28"/>
        </w:rPr>
        <w:t xml:space="preserve"> (лексико-грамматические навыки) – </w:t>
      </w:r>
      <w:r w:rsidRPr="00E0744A">
        <w:rPr>
          <w:rFonts w:ascii="Times New Roman" w:hAnsi="Times New Roman"/>
          <w:b/>
          <w:bCs/>
          <w:sz w:val="28"/>
          <w:szCs w:val="28"/>
        </w:rPr>
        <w:t>31</w:t>
      </w:r>
      <w:r w:rsidRPr="00E0744A">
        <w:rPr>
          <w:rFonts w:ascii="Times New Roman" w:hAnsi="Times New Roman"/>
          <w:sz w:val="28"/>
          <w:szCs w:val="28"/>
        </w:rPr>
        <w:t xml:space="preserve"> (процент выполнения - 49), данное задание также вызвало затруднения у выпускников прошлого года.</w:t>
      </w:r>
    </w:p>
    <w:p w14:paraId="24318827"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Лучше всего участники экзамена 2024 года справились с </w:t>
      </w:r>
      <w:r w:rsidRPr="00E0744A">
        <w:rPr>
          <w:b/>
          <w:bCs/>
          <w:sz w:val="28"/>
          <w:szCs w:val="28"/>
        </w:rPr>
        <w:t>заданиями 22</w:t>
      </w:r>
      <w:r w:rsidRPr="00E0744A">
        <w:rPr>
          <w:sz w:val="28"/>
          <w:szCs w:val="28"/>
        </w:rPr>
        <w:t xml:space="preserve"> (процент выполнения – 69), </w:t>
      </w:r>
      <w:r w:rsidRPr="00E0744A">
        <w:rPr>
          <w:b/>
          <w:bCs/>
          <w:sz w:val="28"/>
          <w:szCs w:val="28"/>
        </w:rPr>
        <w:t>25</w:t>
      </w:r>
      <w:r w:rsidRPr="00E0744A">
        <w:rPr>
          <w:sz w:val="28"/>
          <w:szCs w:val="28"/>
        </w:rPr>
        <w:t xml:space="preserve"> (процент выполнения – 59), </w:t>
      </w:r>
      <w:r w:rsidRPr="00E0744A">
        <w:rPr>
          <w:b/>
          <w:bCs/>
          <w:sz w:val="28"/>
          <w:szCs w:val="28"/>
        </w:rPr>
        <w:t xml:space="preserve">32 </w:t>
      </w:r>
      <w:r w:rsidRPr="00E0744A">
        <w:rPr>
          <w:sz w:val="28"/>
          <w:szCs w:val="28"/>
        </w:rPr>
        <w:t xml:space="preserve">(процент выполнения – 62), </w:t>
      </w:r>
      <w:r w:rsidRPr="00E0744A">
        <w:rPr>
          <w:b/>
          <w:bCs/>
          <w:sz w:val="28"/>
          <w:szCs w:val="28"/>
        </w:rPr>
        <w:t>33</w:t>
      </w:r>
      <w:r w:rsidRPr="00E0744A">
        <w:rPr>
          <w:sz w:val="28"/>
          <w:szCs w:val="28"/>
        </w:rPr>
        <w:t xml:space="preserve"> (процент выполнения – 65), </w:t>
      </w:r>
      <w:r w:rsidRPr="00E0744A">
        <w:rPr>
          <w:b/>
          <w:bCs/>
          <w:sz w:val="28"/>
          <w:szCs w:val="28"/>
        </w:rPr>
        <w:t>34</w:t>
      </w:r>
      <w:r w:rsidRPr="00E0744A">
        <w:rPr>
          <w:sz w:val="28"/>
          <w:szCs w:val="28"/>
        </w:rPr>
        <w:t xml:space="preserve"> (процент выполнения 66), </w:t>
      </w:r>
      <w:r w:rsidRPr="00E0744A">
        <w:rPr>
          <w:b/>
          <w:bCs/>
          <w:sz w:val="28"/>
          <w:szCs w:val="28"/>
        </w:rPr>
        <w:t xml:space="preserve">35 </w:t>
      </w:r>
      <w:r w:rsidRPr="00E0744A">
        <w:rPr>
          <w:sz w:val="28"/>
          <w:szCs w:val="28"/>
        </w:rPr>
        <w:t>(процент выполнения заданий 66).</w:t>
      </w:r>
    </w:p>
    <w:p w14:paraId="263FED92"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lastRenderedPageBreak/>
        <w:t xml:space="preserve">Задания КИМ ЕГЭ по грамматике и лексике проверяют навыки использования языковых единиц (грамматических форм и лексических единиц) в связном тексте. Для их успешного выполнения необходима практика работы со связным текстом: его анализ, т.е. понимание, почему именно эти формы и слова употреблены в данном контексте, какую функцию они выполняют, какой смысл несут. К сожалению, не все выпускники знают исключения из правил формирования степеней сравнения прилагательных, и даже самые простые случаи их употребления, которые, кроме всего прочего, свидетельствуют о непонимании сути задания и разницы между грамматикой и словообразованием. Поэтому важно не просто тренировать применение грамматических правил к отдельным предложениям, а работать со связными текстами. </w:t>
      </w:r>
    </w:p>
    <w:p w14:paraId="7D89CC28"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Следует отметить, что при выполнении заданий данного раздела экзаменуемые сталкиваются с некоторыми трудностями, например, неправильно применяют лексические и грамматические правила, не владеют необходимыми орфографическими нормами, не владеют лексико-грамматической сочетаемостью слов, не умеют употреблять распространённые фразовые глаголы, игнорируют слова, стоящие до и после пропуска в предложении и т.д.</w:t>
      </w:r>
    </w:p>
    <w:p w14:paraId="2A6A1DBB" w14:textId="77777777" w:rsidR="005C088F" w:rsidRPr="00E0744A" w:rsidRDefault="005C088F" w:rsidP="00E0744A">
      <w:pPr>
        <w:autoSpaceDE w:val="0"/>
        <w:autoSpaceDN w:val="0"/>
        <w:adjustRightInd w:val="0"/>
        <w:spacing w:line="276" w:lineRule="auto"/>
        <w:ind w:firstLine="709"/>
        <w:jc w:val="center"/>
        <w:rPr>
          <w:sz w:val="28"/>
          <w:szCs w:val="28"/>
        </w:rPr>
      </w:pPr>
      <w:r w:rsidRPr="00E0744A">
        <w:rPr>
          <w:sz w:val="28"/>
          <w:szCs w:val="28"/>
        </w:rPr>
        <w:t>Причины столь низких показателей могут быть разные: слабая подготовка учащихся, слабый словарный запас, не умение применять лексические и грамматические правила, недостаточно развиты метапредметные умения, личностные качества: внимательность, работоспособность, умение сосредоточиться.</w:t>
      </w:r>
    </w:p>
    <w:p w14:paraId="44036ADF"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 xml:space="preserve">Приведем методические рекомендации по подготовке учащихся к выполнению заданий раздела «Грамматика и лексика»: </w:t>
      </w:r>
    </w:p>
    <w:p w14:paraId="5227C1FB"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использовать в речи лексические единицы в рамках тем, включённых в раздел «Предметное содержание речи», в том числе в ситуациях формального и неформального общения;</w:t>
      </w:r>
    </w:p>
    <w:p w14:paraId="5A499346"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при обучении грамматической части использовать связные аутентичные тексты;</w:t>
      </w:r>
    </w:p>
    <w:p w14:paraId="53A3BD25"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научить учащихся прочитывать весь текст и анализировать контекст;</w:t>
      </w:r>
    </w:p>
    <w:p w14:paraId="4B9C10AE"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предлагать учащимся задания в виде текстов с теми глагольными формами, в которых у них возникают проблемы;</w:t>
      </w:r>
    </w:p>
    <w:p w14:paraId="3D38ADB1"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выполняя задания 19-24, учащиеся должны опираться на контекст – окружающие пропуск слова и предложения, чтобы понять, как грамматически правильно преобразовать данное слово, при этом сохранив смысл.</w:t>
      </w:r>
    </w:p>
    <w:p w14:paraId="426C27E8"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Довести до учащихся, чтобы они внимательно прочитывали весь текст до того, как начнут выполнять задание, а также научить их вникать в смысл предложения, прежде чем заполнять пропуск;</w:t>
      </w:r>
    </w:p>
    <w:p w14:paraId="4A43C97F" w14:textId="77777777" w:rsidR="005C088F" w:rsidRPr="00E0744A" w:rsidRDefault="005C088F" w:rsidP="00E0744A">
      <w:pPr>
        <w:pStyle w:val="a3"/>
        <w:numPr>
          <w:ilvl w:val="0"/>
          <w:numId w:val="25"/>
        </w:numPr>
        <w:rPr>
          <w:rFonts w:ascii="Times New Roman" w:hAnsi="Times New Roman"/>
          <w:sz w:val="28"/>
          <w:szCs w:val="28"/>
        </w:rPr>
      </w:pPr>
      <w:r w:rsidRPr="00E0744A">
        <w:rPr>
          <w:rFonts w:ascii="Times New Roman" w:hAnsi="Times New Roman"/>
          <w:sz w:val="28"/>
          <w:szCs w:val="28"/>
        </w:rPr>
        <w:t xml:space="preserve">для успешного выполнения заданий 25-29 следует изучить аффиксы глаголов: </w:t>
      </w:r>
      <w:proofErr w:type="spellStart"/>
      <w:r w:rsidRPr="00E0744A">
        <w:rPr>
          <w:rFonts w:ascii="Times New Roman" w:hAnsi="Times New Roman"/>
          <w:sz w:val="28"/>
          <w:szCs w:val="28"/>
        </w:rPr>
        <w:t>re</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dis</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mis</w:t>
      </w:r>
      <w:proofErr w:type="spellEnd"/>
      <w:r w:rsidRPr="00E0744A">
        <w:rPr>
          <w:rFonts w:ascii="Times New Roman" w:hAnsi="Times New Roman"/>
          <w:sz w:val="28"/>
          <w:szCs w:val="28"/>
        </w:rPr>
        <w:t>-; -</w:t>
      </w:r>
      <w:proofErr w:type="spellStart"/>
      <w:r w:rsidRPr="00E0744A">
        <w:rPr>
          <w:rFonts w:ascii="Times New Roman" w:hAnsi="Times New Roman"/>
          <w:sz w:val="28"/>
          <w:szCs w:val="28"/>
        </w:rPr>
        <w:t>ize</w:t>
      </w:r>
      <w:proofErr w:type="spellEnd"/>
      <w:r w:rsidRPr="00E0744A">
        <w:rPr>
          <w:rFonts w:ascii="Times New Roman" w:hAnsi="Times New Roman"/>
          <w:sz w:val="28"/>
          <w:szCs w:val="28"/>
        </w:rPr>
        <w:t>/-</w:t>
      </w:r>
      <w:proofErr w:type="spellStart"/>
      <w:r w:rsidRPr="00E0744A">
        <w:rPr>
          <w:rFonts w:ascii="Times New Roman" w:hAnsi="Times New Roman"/>
          <w:sz w:val="28"/>
          <w:szCs w:val="28"/>
        </w:rPr>
        <w:t>ise</w:t>
      </w:r>
      <w:proofErr w:type="spellEnd"/>
      <w:r w:rsidRPr="00E0744A">
        <w:rPr>
          <w:rFonts w:ascii="Times New Roman" w:hAnsi="Times New Roman"/>
          <w:sz w:val="28"/>
          <w:szCs w:val="28"/>
        </w:rPr>
        <w:t>; аффиксы существительных: -</w:t>
      </w:r>
      <w:r w:rsidRPr="00E0744A">
        <w:rPr>
          <w:rFonts w:ascii="Times New Roman" w:hAnsi="Times New Roman"/>
          <w:sz w:val="28"/>
          <w:szCs w:val="28"/>
          <w:lang w:val="en-US"/>
        </w:rPr>
        <w:t>er</w:t>
      </w:r>
      <w:r w:rsidRPr="00E0744A">
        <w:rPr>
          <w:rFonts w:ascii="Times New Roman" w:hAnsi="Times New Roman"/>
          <w:sz w:val="28"/>
          <w:szCs w:val="28"/>
        </w:rPr>
        <w:t>/-</w:t>
      </w:r>
      <w:r w:rsidRPr="00E0744A">
        <w:rPr>
          <w:rFonts w:ascii="Times New Roman" w:hAnsi="Times New Roman"/>
          <w:sz w:val="28"/>
          <w:szCs w:val="28"/>
          <w:lang w:val="en-US"/>
        </w:rPr>
        <w:t>or</w:t>
      </w:r>
      <w:r w:rsidRPr="00E0744A">
        <w:rPr>
          <w:rFonts w:ascii="Times New Roman" w:hAnsi="Times New Roman"/>
          <w:sz w:val="28"/>
          <w:szCs w:val="28"/>
        </w:rPr>
        <w:t>, -</w:t>
      </w:r>
      <w:r w:rsidRPr="00E0744A">
        <w:rPr>
          <w:rFonts w:ascii="Times New Roman" w:hAnsi="Times New Roman"/>
          <w:sz w:val="28"/>
          <w:szCs w:val="28"/>
          <w:lang w:val="en-US"/>
        </w:rPr>
        <w:t>ness</w:t>
      </w:r>
      <w:r w:rsidRPr="00E0744A">
        <w:rPr>
          <w:rFonts w:ascii="Times New Roman" w:hAnsi="Times New Roman"/>
          <w:sz w:val="28"/>
          <w:szCs w:val="28"/>
        </w:rPr>
        <w:t>, -</w:t>
      </w:r>
      <w:proofErr w:type="spellStart"/>
      <w:r w:rsidRPr="00E0744A">
        <w:rPr>
          <w:rFonts w:ascii="Times New Roman" w:hAnsi="Times New Roman"/>
          <w:sz w:val="28"/>
          <w:szCs w:val="28"/>
          <w:lang w:val="en-US"/>
        </w:rPr>
        <w:t>ist</w:t>
      </w:r>
      <w:proofErr w:type="spellEnd"/>
      <w:r w:rsidRPr="00E0744A">
        <w:rPr>
          <w:rFonts w:ascii="Times New Roman" w:hAnsi="Times New Roman"/>
          <w:sz w:val="28"/>
          <w:szCs w:val="28"/>
        </w:rPr>
        <w:t>, -</w:t>
      </w:r>
      <w:r w:rsidRPr="00E0744A">
        <w:rPr>
          <w:rFonts w:ascii="Times New Roman" w:hAnsi="Times New Roman"/>
          <w:sz w:val="28"/>
          <w:szCs w:val="28"/>
          <w:lang w:val="en-US"/>
        </w:rPr>
        <w:t>ship</w:t>
      </w:r>
      <w:r w:rsidRPr="00E0744A">
        <w:rPr>
          <w:rFonts w:ascii="Times New Roman" w:hAnsi="Times New Roman"/>
          <w:sz w:val="28"/>
          <w:szCs w:val="28"/>
        </w:rPr>
        <w:t>, -</w:t>
      </w:r>
      <w:proofErr w:type="spellStart"/>
      <w:r w:rsidRPr="00E0744A">
        <w:rPr>
          <w:rFonts w:ascii="Times New Roman" w:hAnsi="Times New Roman"/>
          <w:sz w:val="28"/>
          <w:szCs w:val="28"/>
          <w:lang w:val="en-US"/>
        </w:rPr>
        <w:t>ing</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sion</w:t>
      </w:r>
      <w:proofErr w:type="spellEnd"/>
      <w:r w:rsidRPr="00E0744A">
        <w:rPr>
          <w:rFonts w:ascii="Times New Roman" w:hAnsi="Times New Roman"/>
          <w:sz w:val="28"/>
          <w:szCs w:val="28"/>
        </w:rPr>
        <w:t>/-</w:t>
      </w:r>
      <w:proofErr w:type="spellStart"/>
      <w:r w:rsidRPr="00E0744A">
        <w:rPr>
          <w:rFonts w:ascii="Times New Roman" w:hAnsi="Times New Roman"/>
          <w:sz w:val="28"/>
          <w:szCs w:val="28"/>
          <w:lang w:val="en-US"/>
        </w:rPr>
        <w:t>tion</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ance</w:t>
      </w:r>
      <w:proofErr w:type="spellEnd"/>
      <w:r w:rsidRPr="00E0744A">
        <w:rPr>
          <w:rFonts w:ascii="Times New Roman" w:hAnsi="Times New Roman"/>
          <w:sz w:val="28"/>
          <w:szCs w:val="28"/>
        </w:rPr>
        <w:t>/-</w:t>
      </w:r>
      <w:proofErr w:type="spellStart"/>
      <w:r w:rsidRPr="00E0744A">
        <w:rPr>
          <w:rFonts w:ascii="Times New Roman" w:hAnsi="Times New Roman"/>
          <w:sz w:val="28"/>
          <w:szCs w:val="28"/>
          <w:lang w:val="en-US"/>
        </w:rPr>
        <w:t>ence</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ment</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ity</w:t>
      </w:r>
      <w:proofErr w:type="spellEnd"/>
      <w:r w:rsidRPr="00E0744A">
        <w:rPr>
          <w:rFonts w:ascii="Times New Roman" w:hAnsi="Times New Roman"/>
          <w:sz w:val="28"/>
          <w:szCs w:val="28"/>
        </w:rPr>
        <w:t>; аффиксы прилагательных: -</w:t>
      </w:r>
      <w:r w:rsidRPr="00E0744A">
        <w:rPr>
          <w:rFonts w:ascii="Times New Roman" w:hAnsi="Times New Roman"/>
          <w:sz w:val="28"/>
          <w:szCs w:val="28"/>
          <w:lang w:val="en-US"/>
        </w:rPr>
        <w:t>y</w:t>
      </w:r>
      <w:r w:rsidRPr="00E0744A">
        <w:rPr>
          <w:rFonts w:ascii="Times New Roman" w:hAnsi="Times New Roman"/>
          <w:sz w:val="28"/>
          <w:szCs w:val="28"/>
        </w:rPr>
        <w:t>, -</w:t>
      </w:r>
      <w:proofErr w:type="spellStart"/>
      <w:r w:rsidRPr="00E0744A">
        <w:rPr>
          <w:rFonts w:ascii="Times New Roman" w:hAnsi="Times New Roman"/>
          <w:sz w:val="28"/>
          <w:szCs w:val="28"/>
          <w:lang w:val="en-US"/>
        </w:rPr>
        <w:t>ic</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ful</w:t>
      </w:r>
      <w:proofErr w:type="spellEnd"/>
      <w:r w:rsidRPr="00E0744A">
        <w:rPr>
          <w:rFonts w:ascii="Times New Roman" w:hAnsi="Times New Roman"/>
          <w:sz w:val="28"/>
          <w:szCs w:val="28"/>
        </w:rPr>
        <w:t>, -</w:t>
      </w:r>
      <w:r w:rsidRPr="00E0744A">
        <w:rPr>
          <w:rFonts w:ascii="Times New Roman" w:hAnsi="Times New Roman"/>
          <w:sz w:val="28"/>
          <w:szCs w:val="28"/>
          <w:lang w:val="en-US"/>
        </w:rPr>
        <w:t>al</w:t>
      </w:r>
      <w:r w:rsidRPr="00E0744A">
        <w:rPr>
          <w:rFonts w:ascii="Times New Roman" w:hAnsi="Times New Roman"/>
          <w:sz w:val="28"/>
          <w:szCs w:val="28"/>
        </w:rPr>
        <w:t>, -</w:t>
      </w:r>
      <w:proofErr w:type="spellStart"/>
      <w:r w:rsidRPr="00E0744A">
        <w:rPr>
          <w:rFonts w:ascii="Times New Roman" w:hAnsi="Times New Roman"/>
          <w:sz w:val="28"/>
          <w:szCs w:val="28"/>
          <w:lang w:val="en-US"/>
        </w:rPr>
        <w:t>ly</w:t>
      </w:r>
      <w:proofErr w:type="spellEnd"/>
      <w:r w:rsidRPr="00E0744A">
        <w:rPr>
          <w:rFonts w:ascii="Times New Roman" w:hAnsi="Times New Roman"/>
          <w:sz w:val="28"/>
          <w:szCs w:val="28"/>
        </w:rPr>
        <w:t xml:space="preserve">, - </w:t>
      </w:r>
      <w:proofErr w:type="spellStart"/>
      <w:r w:rsidRPr="00E0744A">
        <w:rPr>
          <w:rFonts w:ascii="Times New Roman" w:hAnsi="Times New Roman"/>
          <w:sz w:val="28"/>
          <w:szCs w:val="28"/>
          <w:lang w:val="en-US"/>
        </w:rPr>
        <w:t>ian</w:t>
      </w:r>
      <w:proofErr w:type="spellEnd"/>
      <w:r w:rsidRPr="00E0744A">
        <w:rPr>
          <w:rFonts w:ascii="Times New Roman" w:hAnsi="Times New Roman"/>
          <w:sz w:val="28"/>
          <w:szCs w:val="28"/>
        </w:rPr>
        <w:t>/-</w:t>
      </w:r>
      <w:r w:rsidRPr="00E0744A">
        <w:rPr>
          <w:rFonts w:ascii="Times New Roman" w:hAnsi="Times New Roman"/>
          <w:sz w:val="28"/>
          <w:szCs w:val="28"/>
          <w:lang w:val="en-US"/>
        </w:rPr>
        <w:t>an</w:t>
      </w:r>
      <w:r w:rsidRPr="00E0744A">
        <w:rPr>
          <w:rFonts w:ascii="Times New Roman" w:hAnsi="Times New Roman"/>
          <w:sz w:val="28"/>
          <w:szCs w:val="28"/>
        </w:rPr>
        <w:t>, -</w:t>
      </w:r>
      <w:proofErr w:type="spellStart"/>
      <w:r w:rsidRPr="00E0744A">
        <w:rPr>
          <w:rFonts w:ascii="Times New Roman" w:hAnsi="Times New Roman"/>
          <w:sz w:val="28"/>
          <w:szCs w:val="28"/>
          <w:lang w:val="en-US"/>
        </w:rPr>
        <w:t>ing</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ous</w:t>
      </w:r>
      <w:proofErr w:type="spellEnd"/>
      <w:r w:rsidRPr="00E0744A">
        <w:rPr>
          <w:rFonts w:ascii="Times New Roman" w:hAnsi="Times New Roman"/>
          <w:sz w:val="28"/>
          <w:szCs w:val="28"/>
        </w:rPr>
        <w:t>, -</w:t>
      </w:r>
      <w:proofErr w:type="spellStart"/>
      <w:r w:rsidRPr="00E0744A">
        <w:rPr>
          <w:rFonts w:ascii="Times New Roman" w:hAnsi="Times New Roman"/>
          <w:sz w:val="28"/>
          <w:szCs w:val="28"/>
          <w:lang w:val="en-US"/>
        </w:rPr>
        <w:t>ible</w:t>
      </w:r>
      <w:proofErr w:type="spellEnd"/>
      <w:r w:rsidRPr="00E0744A">
        <w:rPr>
          <w:rFonts w:ascii="Times New Roman" w:hAnsi="Times New Roman"/>
          <w:sz w:val="28"/>
          <w:szCs w:val="28"/>
        </w:rPr>
        <w:t>/-</w:t>
      </w:r>
      <w:r w:rsidRPr="00E0744A">
        <w:rPr>
          <w:rFonts w:ascii="Times New Roman" w:hAnsi="Times New Roman"/>
          <w:sz w:val="28"/>
          <w:szCs w:val="28"/>
          <w:lang w:val="en-US"/>
        </w:rPr>
        <w:t>able</w:t>
      </w:r>
      <w:r w:rsidRPr="00E0744A">
        <w:rPr>
          <w:rFonts w:ascii="Times New Roman" w:hAnsi="Times New Roman"/>
          <w:sz w:val="28"/>
          <w:szCs w:val="28"/>
        </w:rPr>
        <w:t>, -</w:t>
      </w:r>
      <w:r w:rsidRPr="00E0744A">
        <w:rPr>
          <w:rFonts w:ascii="Times New Roman" w:hAnsi="Times New Roman"/>
          <w:sz w:val="28"/>
          <w:szCs w:val="28"/>
          <w:lang w:val="en-US"/>
        </w:rPr>
        <w:t>less</w:t>
      </w:r>
      <w:r w:rsidRPr="00E0744A">
        <w:rPr>
          <w:rFonts w:ascii="Times New Roman" w:hAnsi="Times New Roman"/>
          <w:sz w:val="28"/>
          <w:szCs w:val="28"/>
        </w:rPr>
        <w:t>, -</w:t>
      </w:r>
      <w:proofErr w:type="spellStart"/>
      <w:r w:rsidRPr="00E0744A">
        <w:rPr>
          <w:rFonts w:ascii="Times New Roman" w:hAnsi="Times New Roman"/>
          <w:sz w:val="28"/>
          <w:szCs w:val="28"/>
          <w:lang w:val="en-US"/>
        </w:rPr>
        <w:t>ive</w:t>
      </w:r>
      <w:proofErr w:type="spellEnd"/>
      <w:r w:rsidRPr="00E0744A">
        <w:rPr>
          <w:rFonts w:ascii="Times New Roman" w:hAnsi="Times New Roman"/>
          <w:sz w:val="28"/>
          <w:szCs w:val="28"/>
        </w:rPr>
        <w:t xml:space="preserve">, </w:t>
      </w:r>
      <w:r w:rsidRPr="00E0744A">
        <w:rPr>
          <w:rFonts w:ascii="Times New Roman" w:hAnsi="Times New Roman"/>
          <w:sz w:val="28"/>
          <w:szCs w:val="28"/>
          <w:lang w:val="en-US"/>
        </w:rPr>
        <w:t>inter</w:t>
      </w:r>
      <w:r w:rsidRPr="00E0744A">
        <w:rPr>
          <w:rFonts w:ascii="Times New Roman" w:hAnsi="Times New Roman"/>
          <w:sz w:val="28"/>
          <w:szCs w:val="28"/>
        </w:rPr>
        <w:t>-; суффикс наречий –</w:t>
      </w:r>
      <w:proofErr w:type="spellStart"/>
      <w:r w:rsidRPr="00E0744A">
        <w:rPr>
          <w:rFonts w:ascii="Times New Roman" w:hAnsi="Times New Roman"/>
          <w:sz w:val="28"/>
          <w:szCs w:val="28"/>
        </w:rPr>
        <w:t>ly</w:t>
      </w:r>
      <w:proofErr w:type="spellEnd"/>
      <w:r w:rsidRPr="00E0744A">
        <w:rPr>
          <w:rFonts w:ascii="Times New Roman" w:hAnsi="Times New Roman"/>
          <w:sz w:val="28"/>
          <w:szCs w:val="28"/>
        </w:rPr>
        <w:t xml:space="preserve">; отрицательные префиксы: </w:t>
      </w:r>
      <w:proofErr w:type="spellStart"/>
      <w:r w:rsidRPr="00E0744A">
        <w:rPr>
          <w:rFonts w:ascii="Times New Roman" w:hAnsi="Times New Roman"/>
          <w:sz w:val="28"/>
          <w:szCs w:val="28"/>
        </w:rPr>
        <w:t>un</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in</w:t>
      </w:r>
      <w:proofErr w:type="spellEnd"/>
      <w:r w:rsidRPr="00E0744A">
        <w:rPr>
          <w:rFonts w:ascii="Times New Roman" w:hAnsi="Times New Roman"/>
          <w:sz w:val="28"/>
          <w:szCs w:val="28"/>
        </w:rPr>
        <w:t>-/</w:t>
      </w:r>
      <w:proofErr w:type="spellStart"/>
      <w:r w:rsidRPr="00E0744A">
        <w:rPr>
          <w:rFonts w:ascii="Times New Roman" w:hAnsi="Times New Roman"/>
          <w:sz w:val="28"/>
          <w:szCs w:val="28"/>
        </w:rPr>
        <w:t>im</w:t>
      </w:r>
      <w:proofErr w:type="spellEnd"/>
      <w:r w:rsidRPr="00E0744A">
        <w:rPr>
          <w:rFonts w:ascii="Times New Roman" w:hAnsi="Times New Roman"/>
          <w:sz w:val="28"/>
          <w:szCs w:val="28"/>
        </w:rPr>
        <w:t>;</w:t>
      </w:r>
    </w:p>
    <w:p w14:paraId="2595DB4A" w14:textId="77777777" w:rsidR="005C088F" w:rsidRPr="00E0744A" w:rsidRDefault="005C088F" w:rsidP="00E0744A">
      <w:pPr>
        <w:pStyle w:val="a3"/>
        <w:numPr>
          <w:ilvl w:val="0"/>
          <w:numId w:val="25"/>
        </w:numPr>
        <w:rPr>
          <w:rFonts w:ascii="Times New Roman" w:hAnsi="Times New Roman"/>
          <w:sz w:val="28"/>
          <w:szCs w:val="28"/>
        </w:rPr>
      </w:pPr>
      <w:r w:rsidRPr="00E0744A">
        <w:rPr>
          <w:rFonts w:ascii="Times New Roman" w:hAnsi="Times New Roman"/>
          <w:sz w:val="28"/>
          <w:szCs w:val="28"/>
        </w:rPr>
        <w:t>также для успешного выполнения заданий 25-29 изучить наиболее употребительные идиомы и пословицы</w:t>
      </w:r>
    </w:p>
    <w:p w14:paraId="010A6AAC"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для качественного выполнения лексико-грамматических заданий 30-36 (высокого уровня сложности) необходимо постоянно изучать наиболее частотные фразовые глаголы, различные средства связи для обеспечения целостности и логичности устного/письменного высказывания многозначные лексические единицы, синонимы, антонимы;</w:t>
      </w:r>
    </w:p>
    <w:p w14:paraId="07AAF239" w14:textId="77777777" w:rsidR="005C088F" w:rsidRPr="00E0744A" w:rsidRDefault="005C088F" w:rsidP="00E0744A">
      <w:pPr>
        <w:pStyle w:val="a3"/>
        <w:numPr>
          <w:ilvl w:val="0"/>
          <w:numId w:val="25"/>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 xml:space="preserve">следует также закреплять на уроке закрепление лексических цепочек, состоящих из однокоренных слов, образованных с помощью тех аффиксов, которые перечислены в Кодификаторе, образование антонимов с их помощью и т.д. </w:t>
      </w:r>
    </w:p>
    <w:p w14:paraId="441B2EDA" w14:textId="77777777" w:rsidR="005C088F" w:rsidRPr="00E0744A" w:rsidRDefault="005C088F" w:rsidP="00E0744A">
      <w:pPr>
        <w:tabs>
          <w:tab w:val="left" w:pos="3368"/>
        </w:tabs>
        <w:autoSpaceDE w:val="0"/>
        <w:autoSpaceDN w:val="0"/>
        <w:adjustRightInd w:val="0"/>
        <w:spacing w:line="276" w:lineRule="auto"/>
        <w:ind w:left="-567" w:firstLine="709"/>
        <w:jc w:val="center"/>
        <w:rPr>
          <w:b/>
          <w:sz w:val="28"/>
          <w:szCs w:val="28"/>
        </w:rPr>
      </w:pPr>
      <w:r w:rsidRPr="00E0744A">
        <w:rPr>
          <w:b/>
          <w:sz w:val="28"/>
          <w:szCs w:val="28"/>
        </w:rPr>
        <w:t>Раздел «Письменная речь»</w:t>
      </w:r>
    </w:p>
    <w:p w14:paraId="61E144BC"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Задачей экзаменационного теста в данном разделе является проверка уровня сформированности умений экзаменуемых использовать письменную речь для решения коммуникативно ориентированных задач.</w:t>
      </w:r>
    </w:p>
    <w:p w14:paraId="1A16D93C"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В 2025 году уточнены формулировки задания 38 письменной части. В описании задания №38 письменной части формулировка “</w:t>
      </w:r>
      <w:proofErr w:type="spellStart"/>
      <w:r w:rsidRPr="00E0744A">
        <w:rPr>
          <w:sz w:val="28"/>
          <w:szCs w:val="28"/>
        </w:rPr>
        <w:t>the</w:t>
      </w:r>
      <w:proofErr w:type="spellEnd"/>
      <w:r w:rsidRPr="00E0744A">
        <w:rPr>
          <w:sz w:val="28"/>
          <w:szCs w:val="28"/>
        </w:rPr>
        <w:t xml:space="preserve"> </w:t>
      </w:r>
      <w:proofErr w:type="spellStart"/>
      <w:r w:rsidRPr="00E0744A">
        <w:rPr>
          <w:sz w:val="28"/>
          <w:szCs w:val="28"/>
        </w:rPr>
        <w:t>opinion</w:t>
      </w:r>
      <w:proofErr w:type="spellEnd"/>
      <w:r w:rsidRPr="00E0744A">
        <w:rPr>
          <w:sz w:val="28"/>
          <w:szCs w:val="28"/>
        </w:rPr>
        <w:t xml:space="preserve"> </w:t>
      </w:r>
      <w:proofErr w:type="spellStart"/>
      <w:r w:rsidRPr="00E0744A">
        <w:rPr>
          <w:sz w:val="28"/>
          <w:szCs w:val="28"/>
        </w:rPr>
        <w:t>poll</w:t>
      </w:r>
      <w:proofErr w:type="spellEnd"/>
      <w:r w:rsidRPr="00E0744A">
        <w:rPr>
          <w:sz w:val="28"/>
          <w:szCs w:val="28"/>
        </w:rPr>
        <w:t>” заменена на “</w:t>
      </w:r>
      <w:proofErr w:type="spellStart"/>
      <w:r w:rsidRPr="00E0744A">
        <w:rPr>
          <w:sz w:val="28"/>
          <w:szCs w:val="28"/>
        </w:rPr>
        <w:t>survey</w:t>
      </w:r>
      <w:proofErr w:type="spellEnd"/>
      <w:r w:rsidRPr="00E0744A">
        <w:rPr>
          <w:sz w:val="28"/>
          <w:szCs w:val="28"/>
        </w:rPr>
        <w:t>”. Это означает, что во время ответа экзаменуемые должны использовать слово “</w:t>
      </w:r>
      <w:proofErr w:type="spellStart"/>
      <w:r w:rsidRPr="00E0744A">
        <w:rPr>
          <w:sz w:val="28"/>
          <w:szCs w:val="28"/>
        </w:rPr>
        <w:t>survey</w:t>
      </w:r>
      <w:proofErr w:type="spellEnd"/>
      <w:r w:rsidRPr="00E0744A">
        <w:rPr>
          <w:sz w:val="28"/>
          <w:szCs w:val="28"/>
        </w:rPr>
        <w:t>”, а не “</w:t>
      </w:r>
      <w:proofErr w:type="spellStart"/>
      <w:r w:rsidRPr="00E0744A">
        <w:rPr>
          <w:sz w:val="28"/>
          <w:szCs w:val="28"/>
        </w:rPr>
        <w:t>poll</w:t>
      </w:r>
      <w:proofErr w:type="spellEnd"/>
      <w:r w:rsidRPr="00E0744A">
        <w:rPr>
          <w:sz w:val="28"/>
          <w:szCs w:val="28"/>
        </w:rPr>
        <w:t>”.</w:t>
      </w:r>
    </w:p>
    <w:p w14:paraId="79988CB7"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«Письменная речь» состоит из двух заданий (электронное письмо личного характера и письменное высказывание с элементами рассуждения на основе таблицы/ диаграммы), выполнение которых требует демонстрации разных умений письменной речи, относящихся к двум уровням сложности (базовому и высокому). Рекомендуемое время выполнения заданий раздела 4 – 90 минут.</w:t>
      </w:r>
    </w:p>
    <w:p w14:paraId="6C5B31FA"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1. </w:t>
      </w:r>
      <w:r w:rsidRPr="00E0744A">
        <w:rPr>
          <w:b/>
          <w:sz w:val="28"/>
          <w:szCs w:val="28"/>
        </w:rPr>
        <w:t xml:space="preserve">Задание 37 – электронное письмо личного характера. </w:t>
      </w:r>
    </w:p>
    <w:p w14:paraId="01993A70"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Это задание базового уровня, которое посильно для любого экзаменуемого, освоившего программу базового уровня. В первую очередь рекомендуется изучить критерии и дополнительную схему оценивания выполнения этого задания. </w:t>
      </w:r>
      <w:r w:rsidRPr="00E0744A">
        <w:rPr>
          <w:sz w:val="28"/>
          <w:szCs w:val="28"/>
        </w:rPr>
        <w:lastRenderedPageBreak/>
        <w:t xml:space="preserve">Выполнение задания оценивается по трём критериям: «Решение коммуникативной задачи (содержание)», «Организация текста», «Языковое оформление текста». </w:t>
      </w:r>
    </w:p>
    <w:p w14:paraId="6E637C7A"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2. </w:t>
      </w:r>
      <w:r w:rsidRPr="00E0744A">
        <w:rPr>
          <w:b/>
          <w:sz w:val="28"/>
          <w:szCs w:val="28"/>
        </w:rPr>
        <w:t>Задание 38 – развёрнутое письменное высказывание с элементами рассуждения на основе таблицы/диаграммы</w:t>
      </w:r>
    </w:p>
    <w:p w14:paraId="79AB5173"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Это задание высокого уровня сложности, предназначенное для обучавшихся по программе углублённого уровня (более 3 часов иностранного языка в неделю) и нацеленное на дифференциацию участников экзамена, получающих от 81 до 100 баллов за выполнение экзаменационной работы. Одно из главных отличий нормативных требований к выпускникам, обучавшимся по программе углублённого уровня, от требований к тем, кто обучался по программе базового уровня, – это овладение началами делового общения на иностранном языке, что невозможно без умения понимать таблицы, графики и диаграммы.</w:t>
      </w:r>
    </w:p>
    <w:p w14:paraId="3C609B32"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Особенностью оценивания выполнения заданий 37 и 38 является то, что при получении экзаменуемым 0 баллов по критерию «Решение коммуникативной задачи» весь ответ на данное задание оценивается 0 баллов. Другими словами, если вы написали хороший текст без ошибок, но по содержанию он не отвечает поставленной коммуникативной задаче, этот текст оценивается 0 баллов по всем критериям.</w:t>
      </w:r>
    </w:p>
    <w:p w14:paraId="612E8EBA"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В таблице ниже представлена информация об уровне сложности заданий раздела «Письменная речь», максимальном первичном балле, типах заданий, проверяемых умениях, объеме и продолжительности выполнения.</w:t>
      </w:r>
    </w:p>
    <w:p w14:paraId="55AF8F9E" w14:textId="77777777" w:rsidR="00E0744A" w:rsidRDefault="00E0744A" w:rsidP="005C088F">
      <w:pPr>
        <w:autoSpaceDE w:val="0"/>
        <w:autoSpaceDN w:val="0"/>
        <w:adjustRightInd w:val="0"/>
        <w:spacing w:line="276" w:lineRule="auto"/>
        <w:ind w:left="-567" w:firstLine="709"/>
        <w:jc w:val="right"/>
        <w:rPr>
          <w:i/>
          <w:sz w:val="22"/>
          <w:szCs w:val="22"/>
        </w:rPr>
      </w:pPr>
    </w:p>
    <w:p w14:paraId="52264CF0" w14:textId="5EA0B0E8" w:rsidR="005C088F" w:rsidRPr="009E6543" w:rsidRDefault="005C088F" w:rsidP="005C088F">
      <w:pPr>
        <w:autoSpaceDE w:val="0"/>
        <w:autoSpaceDN w:val="0"/>
        <w:adjustRightInd w:val="0"/>
        <w:spacing w:line="276" w:lineRule="auto"/>
        <w:ind w:left="-567" w:firstLine="709"/>
        <w:jc w:val="right"/>
        <w:rPr>
          <w:i/>
          <w:sz w:val="22"/>
          <w:szCs w:val="22"/>
        </w:rPr>
      </w:pPr>
      <w:r w:rsidRPr="009E6543">
        <w:rPr>
          <w:i/>
          <w:sz w:val="22"/>
          <w:szCs w:val="22"/>
        </w:rPr>
        <w:t>Таблица 2 - 21</w:t>
      </w:r>
    </w:p>
    <w:p w14:paraId="22626516" w14:textId="77777777" w:rsidR="005C088F" w:rsidRPr="00E0744A" w:rsidRDefault="005C088F" w:rsidP="00E0744A">
      <w:pPr>
        <w:spacing w:line="276" w:lineRule="auto"/>
        <w:ind w:firstLine="709"/>
        <w:jc w:val="center"/>
        <w:rPr>
          <w:b/>
          <w:bCs/>
          <w:sz w:val="28"/>
          <w:szCs w:val="28"/>
        </w:rPr>
      </w:pPr>
      <w:r w:rsidRPr="00E0744A">
        <w:rPr>
          <w:b/>
          <w:bCs/>
          <w:sz w:val="28"/>
          <w:szCs w:val="28"/>
        </w:rPr>
        <w:t>Характеристика заданий раздела «Письменная речь»</w:t>
      </w:r>
    </w:p>
    <w:tbl>
      <w:tblPr>
        <w:tblStyle w:val="a9"/>
        <w:tblW w:w="11623" w:type="dxa"/>
        <w:tblInd w:w="1271" w:type="dxa"/>
        <w:tblLayout w:type="fixed"/>
        <w:tblLook w:val="04A0" w:firstRow="1" w:lastRow="0" w:firstColumn="1" w:lastColumn="0" w:noHBand="0" w:noVBand="1"/>
      </w:tblPr>
      <w:tblGrid>
        <w:gridCol w:w="1134"/>
        <w:gridCol w:w="1134"/>
        <w:gridCol w:w="1134"/>
        <w:gridCol w:w="1984"/>
        <w:gridCol w:w="3260"/>
        <w:gridCol w:w="1418"/>
        <w:gridCol w:w="1559"/>
      </w:tblGrid>
      <w:tr w:rsidR="00E0744A" w:rsidRPr="00086A1A" w14:paraId="19AAAE22" w14:textId="77777777" w:rsidTr="00E0744A">
        <w:tc>
          <w:tcPr>
            <w:tcW w:w="1134" w:type="dxa"/>
          </w:tcPr>
          <w:p w14:paraId="33CCC4ED" w14:textId="77777777" w:rsidR="00E0744A" w:rsidRPr="00086A1A" w:rsidRDefault="00E0744A" w:rsidP="005C088F">
            <w:pPr>
              <w:jc w:val="center"/>
              <w:rPr>
                <w:b/>
                <w:sz w:val="22"/>
                <w:szCs w:val="22"/>
              </w:rPr>
            </w:pPr>
            <w:r w:rsidRPr="00086A1A">
              <w:rPr>
                <w:b/>
                <w:sz w:val="22"/>
                <w:szCs w:val="22"/>
              </w:rPr>
              <w:t>Задание</w:t>
            </w:r>
          </w:p>
        </w:tc>
        <w:tc>
          <w:tcPr>
            <w:tcW w:w="1134" w:type="dxa"/>
          </w:tcPr>
          <w:p w14:paraId="60C18ACC" w14:textId="77777777" w:rsidR="00E0744A" w:rsidRPr="00086A1A" w:rsidRDefault="00E0744A" w:rsidP="005C088F">
            <w:pPr>
              <w:jc w:val="center"/>
              <w:rPr>
                <w:b/>
                <w:sz w:val="22"/>
                <w:szCs w:val="22"/>
              </w:rPr>
            </w:pPr>
          </w:p>
        </w:tc>
        <w:tc>
          <w:tcPr>
            <w:tcW w:w="1134" w:type="dxa"/>
          </w:tcPr>
          <w:p w14:paraId="51AB79F5" w14:textId="2E146DB5" w:rsidR="00E0744A" w:rsidRPr="00086A1A" w:rsidRDefault="00E0744A" w:rsidP="005C088F">
            <w:pPr>
              <w:jc w:val="center"/>
              <w:rPr>
                <w:b/>
                <w:sz w:val="22"/>
                <w:szCs w:val="22"/>
              </w:rPr>
            </w:pPr>
            <w:r w:rsidRPr="00086A1A">
              <w:rPr>
                <w:b/>
                <w:sz w:val="22"/>
                <w:szCs w:val="22"/>
              </w:rPr>
              <w:t>Кол-во заданий</w:t>
            </w:r>
          </w:p>
        </w:tc>
        <w:tc>
          <w:tcPr>
            <w:tcW w:w="1984" w:type="dxa"/>
          </w:tcPr>
          <w:p w14:paraId="3A729F3F" w14:textId="77777777" w:rsidR="00E0744A" w:rsidRPr="00086A1A" w:rsidRDefault="00E0744A" w:rsidP="005C088F">
            <w:pPr>
              <w:jc w:val="center"/>
              <w:rPr>
                <w:b/>
                <w:sz w:val="22"/>
                <w:szCs w:val="22"/>
              </w:rPr>
            </w:pPr>
            <w:r w:rsidRPr="00086A1A">
              <w:rPr>
                <w:b/>
                <w:sz w:val="22"/>
                <w:szCs w:val="22"/>
              </w:rPr>
              <w:t>Максимальный первичный балл</w:t>
            </w:r>
          </w:p>
        </w:tc>
        <w:tc>
          <w:tcPr>
            <w:tcW w:w="3260" w:type="dxa"/>
          </w:tcPr>
          <w:p w14:paraId="5A53F54C" w14:textId="77777777" w:rsidR="00E0744A" w:rsidRPr="00086A1A" w:rsidRDefault="00E0744A" w:rsidP="005C088F">
            <w:pPr>
              <w:jc w:val="center"/>
              <w:rPr>
                <w:b/>
                <w:sz w:val="22"/>
                <w:szCs w:val="22"/>
              </w:rPr>
            </w:pPr>
            <w:r w:rsidRPr="00086A1A">
              <w:rPr>
                <w:b/>
                <w:sz w:val="22"/>
                <w:szCs w:val="22"/>
              </w:rPr>
              <w:t>Проверяемые умения</w:t>
            </w:r>
          </w:p>
        </w:tc>
        <w:tc>
          <w:tcPr>
            <w:tcW w:w="1418" w:type="dxa"/>
          </w:tcPr>
          <w:p w14:paraId="61F65467" w14:textId="77777777" w:rsidR="00E0744A" w:rsidRPr="00086A1A" w:rsidRDefault="00E0744A" w:rsidP="005C088F">
            <w:pPr>
              <w:jc w:val="center"/>
              <w:rPr>
                <w:b/>
                <w:sz w:val="22"/>
                <w:szCs w:val="22"/>
              </w:rPr>
            </w:pPr>
            <w:r w:rsidRPr="00086A1A">
              <w:rPr>
                <w:b/>
                <w:sz w:val="22"/>
                <w:szCs w:val="22"/>
              </w:rPr>
              <w:t xml:space="preserve">Требуемый объем </w:t>
            </w:r>
          </w:p>
        </w:tc>
        <w:tc>
          <w:tcPr>
            <w:tcW w:w="1559" w:type="dxa"/>
          </w:tcPr>
          <w:p w14:paraId="4210CD8F" w14:textId="77777777" w:rsidR="00E0744A" w:rsidRPr="00086A1A" w:rsidRDefault="00E0744A" w:rsidP="005C088F">
            <w:pPr>
              <w:jc w:val="center"/>
              <w:rPr>
                <w:b/>
                <w:sz w:val="22"/>
                <w:szCs w:val="22"/>
              </w:rPr>
            </w:pPr>
            <w:r w:rsidRPr="00086A1A">
              <w:rPr>
                <w:b/>
                <w:sz w:val="22"/>
                <w:szCs w:val="22"/>
              </w:rPr>
              <w:t>Тип задания</w:t>
            </w:r>
          </w:p>
        </w:tc>
      </w:tr>
      <w:tr w:rsidR="00E0744A" w:rsidRPr="00086A1A" w14:paraId="6EF6EFCD" w14:textId="77777777" w:rsidTr="00E0744A">
        <w:tc>
          <w:tcPr>
            <w:tcW w:w="1134" w:type="dxa"/>
          </w:tcPr>
          <w:p w14:paraId="43E71742" w14:textId="77777777" w:rsidR="00E0744A" w:rsidRPr="00086A1A" w:rsidRDefault="00E0744A" w:rsidP="005C088F">
            <w:pPr>
              <w:spacing w:line="276" w:lineRule="auto"/>
              <w:jc w:val="center"/>
              <w:rPr>
                <w:sz w:val="22"/>
                <w:szCs w:val="22"/>
              </w:rPr>
            </w:pPr>
            <w:r w:rsidRPr="00086A1A">
              <w:rPr>
                <w:sz w:val="22"/>
                <w:szCs w:val="22"/>
              </w:rPr>
              <w:t>37</w:t>
            </w:r>
          </w:p>
          <w:p w14:paraId="13740EB4" w14:textId="77777777" w:rsidR="00E0744A" w:rsidRPr="00086A1A" w:rsidRDefault="00E0744A" w:rsidP="005C088F">
            <w:pPr>
              <w:spacing w:line="276" w:lineRule="auto"/>
              <w:jc w:val="center"/>
              <w:rPr>
                <w:sz w:val="22"/>
                <w:szCs w:val="22"/>
              </w:rPr>
            </w:pPr>
            <w:r w:rsidRPr="00086A1A">
              <w:rPr>
                <w:sz w:val="22"/>
                <w:szCs w:val="22"/>
              </w:rPr>
              <w:t xml:space="preserve">Базовый </w:t>
            </w:r>
          </w:p>
        </w:tc>
        <w:tc>
          <w:tcPr>
            <w:tcW w:w="1134" w:type="dxa"/>
          </w:tcPr>
          <w:p w14:paraId="41D7D997" w14:textId="77777777" w:rsidR="00E0744A" w:rsidRPr="00086A1A" w:rsidRDefault="00E0744A" w:rsidP="005C088F">
            <w:pPr>
              <w:spacing w:line="276" w:lineRule="auto"/>
              <w:jc w:val="center"/>
              <w:rPr>
                <w:sz w:val="22"/>
                <w:szCs w:val="22"/>
              </w:rPr>
            </w:pPr>
          </w:p>
        </w:tc>
        <w:tc>
          <w:tcPr>
            <w:tcW w:w="1134" w:type="dxa"/>
          </w:tcPr>
          <w:p w14:paraId="6664CD0E" w14:textId="7BF6B056" w:rsidR="00E0744A" w:rsidRPr="00086A1A" w:rsidRDefault="00E0744A" w:rsidP="005C088F">
            <w:pPr>
              <w:spacing w:line="276" w:lineRule="auto"/>
              <w:jc w:val="center"/>
              <w:rPr>
                <w:sz w:val="22"/>
                <w:szCs w:val="22"/>
              </w:rPr>
            </w:pPr>
            <w:r w:rsidRPr="00086A1A">
              <w:rPr>
                <w:sz w:val="22"/>
                <w:szCs w:val="22"/>
              </w:rPr>
              <w:t>1</w:t>
            </w:r>
          </w:p>
        </w:tc>
        <w:tc>
          <w:tcPr>
            <w:tcW w:w="1984" w:type="dxa"/>
          </w:tcPr>
          <w:p w14:paraId="441B7EBB" w14:textId="77777777" w:rsidR="00E0744A" w:rsidRPr="00086A1A" w:rsidRDefault="00E0744A" w:rsidP="005C088F">
            <w:pPr>
              <w:spacing w:line="276" w:lineRule="auto"/>
              <w:jc w:val="center"/>
              <w:rPr>
                <w:sz w:val="22"/>
                <w:szCs w:val="22"/>
              </w:rPr>
            </w:pPr>
            <w:r w:rsidRPr="00086A1A">
              <w:rPr>
                <w:sz w:val="22"/>
                <w:szCs w:val="22"/>
              </w:rPr>
              <w:t>6</w:t>
            </w:r>
          </w:p>
        </w:tc>
        <w:tc>
          <w:tcPr>
            <w:tcW w:w="3260" w:type="dxa"/>
          </w:tcPr>
          <w:p w14:paraId="6DD9B44E" w14:textId="77777777" w:rsidR="00E0744A" w:rsidRPr="00086A1A" w:rsidRDefault="00E0744A" w:rsidP="005C088F">
            <w:pPr>
              <w:spacing w:line="276" w:lineRule="auto"/>
              <w:jc w:val="both"/>
              <w:rPr>
                <w:sz w:val="22"/>
                <w:szCs w:val="22"/>
              </w:rPr>
            </w:pPr>
            <w:r w:rsidRPr="00086A1A">
              <w:rPr>
                <w:sz w:val="22"/>
                <w:szCs w:val="22"/>
              </w:rPr>
              <w:t>Умение создавать электронное письмо личного характера в ответ на письмо-стимул зарубежного друга по переписке</w:t>
            </w:r>
          </w:p>
        </w:tc>
        <w:tc>
          <w:tcPr>
            <w:tcW w:w="1418" w:type="dxa"/>
          </w:tcPr>
          <w:p w14:paraId="53E71583" w14:textId="77777777" w:rsidR="00E0744A" w:rsidRPr="00086A1A" w:rsidRDefault="00E0744A" w:rsidP="005C088F">
            <w:pPr>
              <w:spacing w:line="276" w:lineRule="auto"/>
              <w:jc w:val="both"/>
              <w:rPr>
                <w:sz w:val="22"/>
                <w:szCs w:val="22"/>
              </w:rPr>
            </w:pPr>
            <w:r w:rsidRPr="00086A1A">
              <w:rPr>
                <w:sz w:val="22"/>
                <w:szCs w:val="22"/>
              </w:rPr>
              <w:t>100-140 слов</w:t>
            </w:r>
          </w:p>
        </w:tc>
        <w:tc>
          <w:tcPr>
            <w:tcW w:w="1559" w:type="dxa"/>
          </w:tcPr>
          <w:p w14:paraId="6331221F" w14:textId="77777777" w:rsidR="00E0744A" w:rsidRPr="00086A1A" w:rsidRDefault="00E0744A" w:rsidP="005C088F">
            <w:pPr>
              <w:spacing w:line="276" w:lineRule="auto"/>
              <w:jc w:val="both"/>
              <w:rPr>
                <w:sz w:val="22"/>
                <w:szCs w:val="22"/>
              </w:rPr>
            </w:pPr>
            <w:r w:rsidRPr="00086A1A">
              <w:rPr>
                <w:sz w:val="22"/>
                <w:szCs w:val="22"/>
              </w:rPr>
              <w:t>Задание с развёрнутым ответом</w:t>
            </w:r>
          </w:p>
        </w:tc>
      </w:tr>
      <w:tr w:rsidR="00E0744A" w:rsidRPr="00086A1A" w14:paraId="4C16CE74" w14:textId="77777777" w:rsidTr="00E0744A">
        <w:tc>
          <w:tcPr>
            <w:tcW w:w="1134" w:type="dxa"/>
          </w:tcPr>
          <w:p w14:paraId="125A84EF" w14:textId="77777777" w:rsidR="00E0744A" w:rsidRPr="00086A1A" w:rsidRDefault="00E0744A" w:rsidP="005C088F">
            <w:pPr>
              <w:spacing w:line="276" w:lineRule="auto"/>
              <w:jc w:val="center"/>
              <w:rPr>
                <w:sz w:val="22"/>
                <w:szCs w:val="22"/>
              </w:rPr>
            </w:pPr>
            <w:r w:rsidRPr="00086A1A">
              <w:rPr>
                <w:sz w:val="22"/>
                <w:szCs w:val="22"/>
              </w:rPr>
              <w:t xml:space="preserve">38 </w:t>
            </w:r>
          </w:p>
          <w:p w14:paraId="35AA893C" w14:textId="77777777" w:rsidR="00E0744A" w:rsidRPr="00086A1A" w:rsidRDefault="00E0744A" w:rsidP="005C088F">
            <w:pPr>
              <w:spacing w:line="276" w:lineRule="auto"/>
              <w:jc w:val="center"/>
              <w:rPr>
                <w:sz w:val="22"/>
                <w:szCs w:val="22"/>
              </w:rPr>
            </w:pPr>
            <w:r w:rsidRPr="00086A1A">
              <w:rPr>
                <w:sz w:val="22"/>
                <w:szCs w:val="22"/>
              </w:rPr>
              <w:t>Высокий</w:t>
            </w:r>
          </w:p>
        </w:tc>
        <w:tc>
          <w:tcPr>
            <w:tcW w:w="1134" w:type="dxa"/>
          </w:tcPr>
          <w:p w14:paraId="2E03864A" w14:textId="77777777" w:rsidR="00E0744A" w:rsidRPr="00086A1A" w:rsidRDefault="00E0744A" w:rsidP="005C088F">
            <w:pPr>
              <w:spacing w:line="276" w:lineRule="auto"/>
              <w:jc w:val="center"/>
              <w:rPr>
                <w:sz w:val="22"/>
                <w:szCs w:val="22"/>
              </w:rPr>
            </w:pPr>
          </w:p>
        </w:tc>
        <w:tc>
          <w:tcPr>
            <w:tcW w:w="1134" w:type="dxa"/>
          </w:tcPr>
          <w:p w14:paraId="6A5F966A" w14:textId="10C3438F" w:rsidR="00E0744A" w:rsidRPr="00086A1A" w:rsidRDefault="00E0744A" w:rsidP="005C088F">
            <w:pPr>
              <w:spacing w:line="276" w:lineRule="auto"/>
              <w:jc w:val="center"/>
              <w:rPr>
                <w:sz w:val="22"/>
                <w:szCs w:val="22"/>
              </w:rPr>
            </w:pPr>
            <w:r w:rsidRPr="00086A1A">
              <w:rPr>
                <w:sz w:val="22"/>
                <w:szCs w:val="22"/>
              </w:rPr>
              <w:t>1</w:t>
            </w:r>
          </w:p>
        </w:tc>
        <w:tc>
          <w:tcPr>
            <w:tcW w:w="1984" w:type="dxa"/>
          </w:tcPr>
          <w:p w14:paraId="701A559E" w14:textId="77777777" w:rsidR="00E0744A" w:rsidRPr="00086A1A" w:rsidRDefault="00E0744A" w:rsidP="005C088F">
            <w:pPr>
              <w:spacing w:line="276" w:lineRule="auto"/>
              <w:jc w:val="center"/>
              <w:rPr>
                <w:sz w:val="22"/>
                <w:szCs w:val="22"/>
              </w:rPr>
            </w:pPr>
            <w:r w:rsidRPr="00086A1A">
              <w:rPr>
                <w:sz w:val="22"/>
                <w:szCs w:val="22"/>
              </w:rPr>
              <w:t>14</w:t>
            </w:r>
          </w:p>
        </w:tc>
        <w:tc>
          <w:tcPr>
            <w:tcW w:w="3260" w:type="dxa"/>
          </w:tcPr>
          <w:p w14:paraId="3D538AEE" w14:textId="77777777" w:rsidR="00E0744A" w:rsidRPr="00086A1A" w:rsidRDefault="00E0744A" w:rsidP="005C088F">
            <w:pPr>
              <w:spacing w:line="276" w:lineRule="auto"/>
              <w:jc w:val="both"/>
              <w:rPr>
                <w:sz w:val="22"/>
                <w:szCs w:val="22"/>
              </w:rPr>
            </w:pPr>
            <w:r w:rsidRPr="00086A1A">
              <w:rPr>
                <w:sz w:val="22"/>
                <w:szCs w:val="22"/>
              </w:rPr>
              <w:t>умение создавать развёрнутое письменное высказывание с элементами рассуждения на основе таблицы/диаграммы</w:t>
            </w:r>
          </w:p>
        </w:tc>
        <w:tc>
          <w:tcPr>
            <w:tcW w:w="1418" w:type="dxa"/>
          </w:tcPr>
          <w:p w14:paraId="4905A21B" w14:textId="77777777" w:rsidR="00E0744A" w:rsidRPr="00086A1A" w:rsidRDefault="00E0744A" w:rsidP="005C088F">
            <w:pPr>
              <w:spacing w:line="276" w:lineRule="auto"/>
              <w:jc w:val="both"/>
              <w:rPr>
                <w:sz w:val="22"/>
                <w:szCs w:val="22"/>
              </w:rPr>
            </w:pPr>
            <w:r w:rsidRPr="00086A1A">
              <w:rPr>
                <w:sz w:val="22"/>
                <w:szCs w:val="22"/>
              </w:rPr>
              <w:t xml:space="preserve">200-250 слов </w:t>
            </w:r>
          </w:p>
        </w:tc>
        <w:tc>
          <w:tcPr>
            <w:tcW w:w="1559" w:type="dxa"/>
          </w:tcPr>
          <w:p w14:paraId="7828B0E2" w14:textId="77777777" w:rsidR="00E0744A" w:rsidRPr="00086A1A" w:rsidRDefault="00E0744A" w:rsidP="005C088F">
            <w:pPr>
              <w:spacing w:line="276" w:lineRule="auto"/>
              <w:jc w:val="both"/>
              <w:rPr>
                <w:sz w:val="22"/>
                <w:szCs w:val="22"/>
              </w:rPr>
            </w:pPr>
            <w:r w:rsidRPr="00086A1A">
              <w:rPr>
                <w:sz w:val="22"/>
                <w:szCs w:val="22"/>
              </w:rPr>
              <w:t>Задание с развёрнутым ответом</w:t>
            </w:r>
          </w:p>
        </w:tc>
      </w:tr>
    </w:tbl>
    <w:p w14:paraId="21FB17D4" w14:textId="77777777" w:rsidR="005C088F" w:rsidRPr="00E0744A" w:rsidRDefault="005C088F" w:rsidP="005C088F">
      <w:pPr>
        <w:spacing w:line="276" w:lineRule="auto"/>
        <w:jc w:val="both"/>
        <w:rPr>
          <w:sz w:val="28"/>
          <w:szCs w:val="28"/>
        </w:rPr>
      </w:pPr>
    </w:p>
    <w:p w14:paraId="38CDD1C5" w14:textId="77777777" w:rsidR="005C088F" w:rsidRPr="00E0744A" w:rsidRDefault="005C088F" w:rsidP="005C088F">
      <w:pPr>
        <w:spacing w:line="276" w:lineRule="auto"/>
        <w:ind w:firstLine="709"/>
        <w:jc w:val="both"/>
        <w:rPr>
          <w:sz w:val="28"/>
          <w:szCs w:val="28"/>
        </w:rPr>
      </w:pPr>
      <w:r w:rsidRPr="00E0744A">
        <w:rPr>
          <w:sz w:val="28"/>
          <w:szCs w:val="28"/>
        </w:rPr>
        <w:lastRenderedPageBreak/>
        <w:t>Уровень сформированности вышеперечисленных умений проанализируем с помощью статистических данных по результатам выполнения экзаменационного теста в данном разделе в разрезе 3-х лет.</w:t>
      </w:r>
    </w:p>
    <w:p w14:paraId="4AF53D6B" w14:textId="77777777" w:rsidR="005C088F" w:rsidRPr="00086A1A" w:rsidRDefault="005C088F" w:rsidP="005C088F">
      <w:pPr>
        <w:spacing w:line="276" w:lineRule="auto"/>
        <w:ind w:firstLine="709"/>
        <w:jc w:val="right"/>
        <w:rPr>
          <w:sz w:val="22"/>
        </w:rPr>
      </w:pPr>
      <w:r>
        <w:rPr>
          <w:sz w:val="22"/>
        </w:rPr>
        <w:t>Таблица 2 -22</w:t>
      </w:r>
      <w:r w:rsidRPr="00086A1A">
        <w:rPr>
          <w:sz w:val="22"/>
        </w:rPr>
        <w:t xml:space="preserve"> </w:t>
      </w:r>
    </w:p>
    <w:p w14:paraId="3D421D52" w14:textId="77777777" w:rsidR="005C088F" w:rsidRPr="00E0744A" w:rsidRDefault="005C088F" w:rsidP="00E0744A">
      <w:pPr>
        <w:spacing w:line="276" w:lineRule="auto"/>
        <w:jc w:val="center"/>
        <w:rPr>
          <w:b/>
          <w:bCs/>
          <w:sz w:val="28"/>
          <w:szCs w:val="28"/>
        </w:rPr>
      </w:pPr>
      <w:r w:rsidRPr="00E0744A">
        <w:rPr>
          <w:b/>
          <w:bCs/>
          <w:sz w:val="28"/>
          <w:szCs w:val="28"/>
        </w:rPr>
        <w:t>Выполнение заданий учащимися раздела «Письменная речь» в разрезе 3-лет</w:t>
      </w:r>
    </w:p>
    <w:tbl>
      <w:tblPr>
        <w:tblStyle w:val="a9"/>
        <w:tblW w:w="11624" w:type="dxa"/>
        <w:tblInd w:w="1271" w:type="dxa"/>
        <w:tblLayout w:type="fixed"/>
        <w:tblLook w:val="04A0" w:firstRow="1" w:lastRow="0" w:firstColumn="1" w:lastColumn="0" w:noHBand="0" w:noVBand="1"/>
      </w:tblPr>
      <w:tblGrid>
        <w:gridCol w:w="993"/>
        <w:gridCol w:w="5528"/>
        <w:gridCol w:w="992"/>
        <w:gridCol w:w="1276"/>
        <w:gridCol w:w="1275"/>
        <w:gridCol w:w="1560"/>
      </w:tblGrid>
      <w:tr w:rsidR="005C088F" w:rsidRPr="00086A1A" w14:paraId="35ADDF83" w14:textId="77777777" w:rsidTr="00E0744A">
        <w:trPr>
          <w:trHeight w:val="288"/>
        </w:trPr>
        <w:tc>
          <w:tcPr>
            <w:tcW w:w="993" w:type="dxa"/>
            <w:vMerge w:val="restart"/>
          </w:tcPr>
          <w:p w14:paraId="2C6B9866" w14:textId="77777777" w:rsidR="005C088F" w:rsidRPr="00086A1A" w:rsidRDefault="005C088F" w:rsidP="005C088F">
            <w:pPr>
              <w:spacing w:line="276" w:lineRule="auto"/>
              <w:jc w:val="center"/>
              <w:rPr>
                <w:b/>
                <w:sz w:val="20"/>
                <w:szCs w:val="20"/>
              </w:rPr>
            </w:pPr>
            <w:r w:rsidRPr="00086A1A">
              <w:rPr>
                <w:b/>
                <w:sz w:val="20"/>
                <w:szCs w:val="20"/>
              </w:rPr>
              <w:t xml:space="preserve">Задание </w:t>
            </w:r>
          </w:p>
        </w:tc>
        <w:tc>
          <w:tcPr>
            <w:tcW w:w="5528" w:type="dxa"/>
            <w:vMerge w:val="restart"/>
          </w:tcPr>
          <w:p w14:paraId="36C25114" w14:textId="77777777" w:rsidR="005C088F" w:rsidRPr="00086A1A" w:rsidRDefault="005C088F" w:rsidP="005C088F">
            <w:pPr>
              <w:spacing w:line="276" w:lineRule="auto"/>
              <w:jc w:val="center"/>
              <w:rPr>
                <w:b/>
                <w:sz w:val="20"/>
                <w:szCs w:val="20"/>
              </w:rPr>
            </w:pPr>
            <w:r w:rsidRPr="00086A1A">
              <w:rPr>
                <w:b/>
                <w:sz w:val="20"/>
                <w:szCs w:val="20"/>
              </w:rPr>
              <w:t>Проверяемые умения</w:t>
            </w:r>
          </w:p>
        </w:tc>
        <w:tc>
          <w:tcPr>
            <w:tcW w:w="992" w:type="dxa"/>
            <w:vMerge w:val="restart"/>
          </w:tcPr>
          <w:p w14:paraId="57AD45CE" w14:textId="77777777" w:rsidR="005C088F" w:rsidRPr="00086A1A" w:rsidRDefault="005C088F" w:rsidP="005C088F">
            <w:pPr>
              <w:spacing w:line="276" w:lineRule="auto"/>
              <w:jc w:val="center"/>
              <w:rPr>
                <w:b/>
                <w:sz w:val="20"/>
                <w:szCs w:val="20"/>
              </w:rPr>
            </w:pPr>
            <w:r w:rsidRPr="00086A1A">
              <w:rPr>
                <w:b/>
                <w:sz w:val="20"/>
                <w:szCs w:val="20"/>
              </w:rPr>
              <w:t>Уровень сложности</w:t>
            </w:r>
          </w:p>
        </w:tc>
        <w:tc>
          <w:tcPr>
            <w:tcW w:w="4111" w:type="dxa"/>
            <w:gridSpan w:val="3"/>
          </w:tcPr>
          <w:p w14:paraId="2D5BCC00" w14:textId="77777777" w:rsidR="005C088F" w:rsidRPr="00086A1A" w:rsidRDefault="005C088F" w:rsidP="005C088F">
            <w:pPr>
              <w:spacing w:line="276" w:lineRule="auto"/>
              <w:jc w:val="center"/>
              <w:rPr>
                <w:b/>
                <w:sz w:val="20"/>
                <w:szCs w:val="20"/>
              </w:rPr>
            </w:pPr>
            <w:r w:rsidRPr="00086A1A">
              <w:rPr>
                <w:b/>
                <w:sz w:val="20"/>
                <w:szCs w:val="20"/>
              </w:rPr>
              <w:t>Средний процент выполнения заданий</w:t>
            </w:r>
          </w:p>
        </w:tc>
      </w:tr>
      <w:tr w:rsidR="005C088F" w:rsidRPr="00086A1A" w14:paraId="6A5365F5" w14:textId="77777777" w:rsidTr="00E0744A">
        <w:trPr>
          <w:trHeight w:val="338"/>
        </w:trPr>
        <w:tc>
          <w:tcPr>
            <w:tcW w:w="993" w:type="dxa"/>
            <w:vMerge/>
          </w:tcPr>
          <w:p w14:paraId="6A647150" w14:textId="77777777" w:rsidR="005C088F" w:rsidRPr="00086A1A" w:rsidRDefault="005C088F" w:rsidP="005C088F">
            <w:pPr>
              <w:spacing w:line="276" w:lineRule="auto"/>
              <w:jc w:val="center"/>
              <w:rPr>
                <w:b/>
                <w:sz w:val="20"/>
                <w:szCs w:val="20"/>
              </w:rPr>
            </w:pPr>
          </w:p>
        </w:tc>
        <w:tc>
          <w:tcPr>
            <w:tcW w:w="5528" w:type="dxa"/>
            <w:vMerge/>
          </w:tcPr>
          <w:p w14:paraId="2A5C0A44" w14:textId="77777777" w:rsidR="005C088F" w:rsidRPr="00086A1A" w:rsidRDefault="005C088F" w:rsidP="005C088F">
            <w:pPr>
              <w:spacing w:line="276" w:lineRule="auto"/>
              <w:jc w:val="center"/>
              <w:rPr>
                <w:b/>
                <w:sz w:val="20"/>
                <w:szCs w:val="20"/>
              </w:rPr>
            </w:pPr>
          </w:p>
        </w:tc>
        <w:tc>
          <w:tcPr>
            <w:tcW w:w="992" w:type="dxa"/>
            <w:vMerge/>
          </w:tcPr>
          <w:p w14:paraId="2802A460" w14:textId="77777777" w:rsidR="005C088F" w:rsidRPr="00086A1A" w:rsidRDefault="005C088F" w:rsidP="005C088F">
            <w:pPr>
              <w:spacing w:line="276" w:lineRule="auto"/>
              <w:jc w:val="center"/>
              <w:rPr>
                <w:b/>
                <w:sz w:val="20"/>
                <w:szCs w:val="20"/>
              </w:rPr>
            </w:pPr>
          </w:p>
        </w:tc>
        <w:tc>
          <w:tcPr>
            <w:tcW w:w="1276" w:type="dxa"/>
          </w:tcPr>
          <w:p w14:paraId="0868D045" w14:textId="77777777" w:rsidR="005C088F" w:rsidRPr="00086A1A" w:rsidRDefault="005C088F" w:rsidP="005C088F">
            <w:pPr>
              <w:spacing w:line="276" w:lineRule="auto"/>
              <w:jc w:val="center"/>
              <w:rPr>
                <w:b/>
                <w:sz w:val="20"/>
                <w:szCs w:val="20"/>
              </w:rPr>
            </w:pPr>
            <w:r>
              <w:rPr>
                <w:b/>
                <w:sz w:val="20"/>
                <w:szCs w:val="20"/>
              </w:rPr>
              <w:t xml:space="preserve"> 2023 год</w:t>
            </w:r>
          </w:p>
        </w:tc>
        <w:tc>
          <w:tcPr>
            <w:tcW w:w="1275" w:type="dxa"/>
          </w:tcPr>
          <w:p w14:paraId="380A8EEE" w14:textId="77777777" w:rsidR="005C088F" w:rsidRPr="00086A1A" w:rsidRDefault="005C088F" w:rsidP="005C088F">
            <w:pPr>
              <w:spacing w:line="276" w:lineRule="auto"/>
              <w:jc w:val="center"/>
              <w:rPr>
                <w:b/>
                <w:sz w:val="20"/>
                <w:szCs w:val="20"/>
              </w:rPr>
            </w:pPr>
            <w:r>
              <w:rPr>
                <w:b/>
                <w:sz w:val="22"/>
              </w:rPr>
              <w:t xml:space="preserve"> 2024 год</w:t>
            </w:r>
          </w:p>
        </w:tc>
        <w:tc>
          <w:tcPr>
            <w:tcW w:w="1560" w:type="dxa"/>
          </w:tcPr>
          <w:p w14:paraId="081A0C38" w14:textId="77777777" w:rsidR="005C088F" w:rsidRPr="00086A1A" w:rsidRDefault="005C088F" w:rsidP="005C088F">
            <w:pPr>
              <w:spacing w:line="276" w:lineRule="auto"/>
              <w:jc w:val="center"/>
              <w:rPr>
                <w:b/>
                <w:sz w:val="22"/>
              </w:rPr>
            </w:pPr>
            <w:r>
              <w:rPr>
                <w:b/>
                <w:sz w:val="22"/>
              </w:rPr>
              <w:t>2025 год</w:t>
            </w:r>
          </w:p>
        </w:tc>
      </w:tr>
      <w:tr w:rsidR="005C088F" w:rsidRPr="00086A1A" w14:paraId="203284DC" w14:textId="77777777" w:rsidTr="00E0744A">
        <w:tc>
          <w:tcPr>
            <w:tcW w:w="993" w:type="dxa"/>
          </w:tcPr>
          <w:p w14:paraId="1C7B48E4" w14:textId="77777777" w:rsidR="005C088F" w:rsidRPr="00086A1A" w:rsidRDefault="005C088F" w:rsidP="005C088F">
            <w:pPr>
              <w:spacing w:line="276" w:lineRule="auto"/>
              <w:jc w:val="center"/>
              <w:rPr>
                <w:sz w:val="22"/>
                <w:szCs w:val="22"/>
              </w:rPr>
            </w:pPr>
            <w:r w:rsidRPr="00086A1A">
              <w:rPr>
                <w:sz w:val="22"/>
                <w:szCs w:val="22"/>
              </w:rPr>
              <w:t>37</w:t>
            </w:r>
          </w:p>
        </w:tc>
        <w:tc>
          <w:tcPr>
            <w:tcW w:w="5528" w:type="dxa"/>
          </w:tcPr>
          <w:p w14:paraId="40A800FC" w14:textId="77777777" w:rsidR="005C088F" w:rsidRPr="00086A1A" w:rsidRDefault="005C088F" w:rsidP="005C088F">
            <w:pPr>
              <w:spacing w:line="276" w:lineRule="auto"/>
              <w:jc w:val="both"/>
              <w:rPr>
                <w:sz w:val="22"/>
                <w:szCs w:val="22"/>
              </w:rPr>
            </w:pPr>
            <w:r w:rsidRPr="00086A1A">
              <w:rPr>
                <w:sz w:val="22"/>
                <w:szCs w:val="22"/>
              </w:rPr>
              <w:t>Умение создавать электронное письмо личного характера в ответ на письмо-стимул зарубежного друга по переписке</w:t>
            </w:r>
          </w:p>
        </w:tc>
        <w:tc>
          <w:tcPr>
            <w:tcW w:w="992" w:type="dxa"/>
          </w:tcPr>
          <w:p w14:paraId="083A9932" w14:textId="77777777" w:rsidR="005C088F" w:rsidRPr="00086A1A" w:rsidRDefault="005C088F" w:rsidP="005C088F">
            <w:pPr>
              <w:spacing w:line="276" w:lineRule="auto"/>
              <w:jc w:val="center"/>
              <w:rPr>
                <w:sz w:val="22"/>
                <w:szCs w:val="22"/>
              </w:rPr>
            </w:pPr>
            <w:r w:rsidRPr="00086A1A">
              <w:rPr>
                <w:sz w:val="22"/>
                <w:szCs w:val="22"/>
              </w:rPr>
              <w:t>Б</w:t>
            </w:r>
          </w:p>
        </w:tc>
        <w:tc>
          <w:tcPr>
            <w:tcW w:w="1276" w:type="dxa"/>
          </w:tcPr>
          <w:p w14:paraId="4B13B7E1" w14:textId="77777777" w:rsidR="005C088F" w:rsidRPr="00086A1A" w:rsidRDefault="005C088F" w:rsidP="005C088F">
            <w:pPr>
              <w:spacing w:line="276" w:lineRule="auto"/>
              <w:jc w:val="center"/>
              <w:rPr>
                <w:sz w:val="22"/>
                <w:szCs w:val="22"/>
              </w:rPr>
            </w:pPr>
            <w:r>
              <w:rPr>
                <w:sz w:val="22"/>
                <w:szCs w:val="22"/>
              </w:rPr>
              <w:t>67</w:t>
            </w:r>
          </w:p>
        </w:tc>
        <w:tc>
          <w:tcPr>
            <w:tcW w:w="1275" w:type="dxa"/>
          </w:tcPr>
          <w:p w14:paraId="4E820CBA" w14:textId="77777777" w:rsidR="005C088F" w:rsidRPr="00086A1A" w:rsidRDefault="005C088F" w:rsidP="005C088F">
            <w:pPr>
              <w:spacing w:line="276" w:lineRule="auto"/>
              <w:jc w:val="center"/>
              <w:rPr>
                <w:sz w:val="22"/>
                <w:szCs w:val="22"/>
              </w:rPr>
            </w:pPr>
            <w:r w:rsidRPr="00086A1A">
              <w:rPr>
                <w:sz w:val="22"/>
                <w:szCs w:val="22"/>
              </w:rPr>
              <w:t xml:space="preserve"> 46</w:t>
            </w:r>
          </w:p>
        </w:tc>
        <w:tc>
          <w:tcPr>
            <w:tcW w:w="1560" w:type="dxa"/>
          </w:tcPr>
          <w:p w14:paraId="6E2F1B2D" w14:textId="77777777" w:rsidR="005C088F" w:rsidRPr="00086A1A" w:rsidRDefault="005C088F" w:rsidP="005C088F">
            <w:pPr>
              <w:spacing w:line="276" w:lineRule="auto"/>
              <w:jc w:val="center"/>
              <w:rPr>
                <w:sz w:val="22"/>
                <w:szCs w:val="22"/>
              </w:rPr>
            </w:pPr>
            <w:r>
              <w:rPr>
                <w:sz w:val="22"/>
                <w:szCs w:val="22"/>
              </w:rPr>
              <w:t>55</w:t>
            </w:r>
          </w:p>
        </w:tc>
      </w:tr>
      <w:tr w:rsidR="005C088F" w:rsidRPr="00086A1A" w14:paraId="6B4191EA" w14:textId="77777777" w:rsidTr="00E0744A">
        <w:tc>
          <w:tcPr>
            <w:tcW w:w="993" w:type="dxa"/>
          </w:tcPr>
          <w:p w14:paraId="4D1FBAF9" w14:textId="77777777" w:rsidR="005C088F" w:rsidRPr="00086A1A" w:rsidRDefault="005C088F" w:rsidP="005C088F">
            <w:pPr>
              <w:spacing w:line="276" w:lineRule="auto"/>
              <w:jc w:val="center"/>
              <w:rPr>
                <w:sz w:val="22"/>
                <w:szCs w:val="22"/>
              </w:rPr>
            </w:pPr>
            <w:r w:rsidRPr="00086A1A">
              <w:rPr>
                <w:sz w:val="22"/>
                <w:szCs w:val="22"/>
              </w:rPr>
              <w:t>38</w:t>
            </w:r>
          </w:p>
        </w:tc>
        <w:tc>
          <w:tcPr>
            <w:tcW w:w="5528" w:type="dxa"/>
          </w:tcPr>
          <w:p w14:paraId="5554AE22" w14:textId="77777777" w:rsidR="005C088F" w:rsidRPr="00086A1A" w:rsidRDefault="005C088F" w:rsidP="005C088F">
            <w:pPr>
              <w:spacing w:line="276" w:lineRule="auto"/>
              <w:jc w:val="both"/>
              <w:rPr>
                <w:sz w:val="22"/>
                <w:szCs w:val="22"/>
              </w:rPr>
            </w:pPr>
            <w:r w:rsidRPr="00086A1A">
              <w:rPr>
                <w:sz w:val="22"/>
                <w:szCs w:val="22"/>
              </w:rPr>
              <w:t>умение создавать развёрнутое письменное высказывание с элементами рассуждения на основе таблицы/диаграммы</w:t>
            </w:r>
          </w:p>
        </w:tc>
        <w:tc>
          <w:tcPr>
            <w:tcW w:w="992" w:type="dxa"/>
          </w:tcPr>
          <w:p w14:paraId="2CA939BA" w14:textId="77777777" w:rsidR="005C088F" w:rsidRPr="00086A1A" w:rsidRDefault="005C088F" w:rsidP="005C088F">
            <w:pPr>
              <w:spacing w:line="276" w:lineRule="auto"/>
              <w:jc w:val="center"/>
              <w:rPr>
                <w:sz w:val="22"/>
                <w:szCs w:val="22"/>
              </w:rPr>
            </w:pPr>
            <w:r w:rsidRPr="00086A1A">
              <w:rPr>
                <w:sz w:val="22"/>
                <w:szCs w:val="22"/>
              </w:rPr>
              <w:t>В</w:t>
            </w:r>
          </w:p>
        </w:tc>
        <w:tc>
          <w:tcPr>
            <w:tcW w:w="1276" w:type="dxa"/>
          </w:tcPr>
          <w:p w14:paraId="73185335" w14:textId="77777777" w:rsidR="005C088F" w:rsidRPr="00086A1A" w:rsidRDefault="005C088F" w:rsidP="005C088F">
            <w:pPr>
              <w:spacing w:line="276" w:lineRule="auto"/>
              <w:jc w:val="center"/>
              <w:rPr>
                <w:sz w:val="22"/>
                <w:szCs w:val="22"/>
              </w:rPr>
            </w:pPr>
            <w:r>
              <w:rPr>
                <w:sz w:val="22"/>
                <w:szCs w:val="22"/>
              </w:rPr>
              <w:t>56</w:t>
            </w:r>
          </w:p>
        </w:tc>
        <w:tc>
          <w:tcPr>
            <w:tcW w:w="1275" w:type="dxa"/>
          </w:tcPr>
          <w:p w14:paraId="073D12C4" w14:textId="77777777" w:rsidR="005C088F" w:rsidRPr="00086A1A" w:rsidRDefault="005C088F" w:rsidP="005C088F">
            <w:pPr>
              <w:spacing w:line="276" w:lineRule="auto"/>
              <w:jc w:val="center"/>
              <w:rPr>
                <w:sz w:val="22"/>
                <w:szCs w:val="22"/>
              </w:rPr>
            </w:pPr>
            <w:r w:rsidRPr="00086A1A">
              <w:rPr>
                <w:sz w:val="22"/>
                <w:szCs w:val="22"/>
              </w:rPr>
              <w:t>33</w:t>
            </w:r>
          </w:p>
        </w:tc>
        <w:tc>
          <w:tcPr>
            <w:tcW w:w="1560" w:type="dxa"/>
          </w:tcPr>
          <w:p w14:paraId="4D059C14" w14:textId="77777777" w:rsidR="005C088F" w:rsidRPr="00086A1A" w:rsidRDefault="005C088F" w:rsidP="005C088F">
            <w:pPr>
              <w:spacing w:line="276" w:lineRule="auto"/>
              <w:jc w:val="center"/>
              <w:rPr>
                <w:sz w:val="22"/>
                <w:szCs w:val="22"/>
              </w:rPr>
            </w:pPr>
            <w:r>
              <w:rPr>
                <w:sz w:val="22"/>
                <w:szCs w:val="22"/>
              </w:rPr>
              <w:t>37</w:t>
            </w:r>
          </w:p>
        </w:tc>
      </w:tr>
    </w:tbl>
    <w:p w14:paraId="4D87B85D" w14:textId="77777777" w:rsidR="005C088F" w:rsidRPr="00086A1A" w:rsidRDefault="005C088F" w:rsidP="005C088F">
      <w:pPr>
        <w:autoSpaceDE w:val="0"/>
        <w:autoSpaceDN w:val="0"/>
        <w:adjustRightInd w:val="0"/>
        <w:spacing w:line="276" w:lineRule="auto"/>
        <w:jc w:val="both"/>
      </w:pPr>
    </w:p>
    <w:p w14:paraId="6AB8B973" w14:textId="77777777" w:rsidR="005C088F" w:rsidRDefault="005C088F" w:rsidP="005C088F">
      <w:pPr>
        <w:autoSpaceDE w:val="0"/>
        <w:autoSpaceDN w:val="0"/>
        <w:adjustRightInd w:val="0"/>
        <w:spacing w:line="276" w:lineRule="auto"/>
        <w:jc w:val="both"/>
      </w:pPr>
      <w:r>
        <w:t xml:space="preserve">                                 </w:t>
      </w:r>
      <w:r>
        <w:rPr>
          <w:noProof/>
        </w:rPr>
        <w:drawing>
          <wp:inline distT="0" distB="0" distL="0" distR="0" wp14:anchorId="530678C6" wp14:editId="1FFA22CF">
            <wp:extent cx="6218555" cy="2117124"/>
            <wp:effectExtent l="0" t="0" r="1079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AF5FAC" w14:textId="77777777" w:rsidR="005C088F" w:rsidRPr="00086A1A" w:rsidRDefault="005C088F" w:rsidP="005C088F">
      <w:pPr>
        <w:autoSpaceDE w:val="0"/>
        <w:autoSpaceDN w:val="0"/>
        <w:adjustRightInd w:val="0"/>
        <w:spacing w:line="276" w:lineRule="auto"/>
        <w:jc w:val="both"/>
      </w:pPr>
    </w:p>
    <w:p w14:paraId="21F61CBB"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 В приведенной выше диаграмме, мы видим, что средний процент выполнения заданий раздела «Письменная речь» в разрезе трех лет претерпел определенные изменения, а именно, мы наблюдаем восходящую тенденцию в 2025 году. То есть, мы можем проследить улучшение выполнения задания 37 (базового уровня сложности) и 38 (повышенного уровня сложности). Хоть задание 38 (– развёрнутое письменное высказывание с элементами рассуждения на основе таблицы/диаграммы) высокого уровня сложности, оно выполнено только на 37%, тем не менее показатель чуть выше в сравнении с предыдущим годом (в 2024 г. – 33%).</w:t>
      </w:r>
    </w:p>
    <w:p w14:paraId="79B90434" w14:textId="77777777" w:rsidR="005C088F" w:rsidRPr="00E0744A" w:rsidRDefault="005C088F" w:rsidP="00E0744A">
      <w:pPr>
        <w:autoSpaceDE w:val="0"/>
        <w:autoSpaceDN w:val="0"/>
        <w:adjustRightInd w:val="0"/>
        <w:spacing w:line="276" w:lineRule="auto"/>
        <w:ind w:left="-567" w:firstLine="1134"/>
        <w:jc w:val="both"/>
        <w:rPr>
          <w:sz w:val="28"/>
          <w:szCs w:val="28"/>
        </w:rPr>
      </w:pPr>
      <w:r w:rsidRPr="00E0744A">
        <w:rPr>
          <w:sz w:val="28"/>
          <w:szCs w:val="28"/>
        </w:rPr>
        <w:lastRenderedPageBreak/>
        <w:t>Рассмотрим примеры заданий и приведём ряд методических рекомендаций по каждому заданию.</w:t>
      </w:r>
    </w:p>
    <w:p w14:paraId="2AC23274" w14:textId="77777777" w:rsidR="005C088F" w:rsidRPr="00E0744A" w:rsidRDefault="005C088F" w:rsidP="00E0744A">
      <w:pPr>
        <w:autoSpaceDE w:val="0"/>
        <w:autoSpaceDN w:val="0"/>
        <w:adjustRightInd w:val="0"/>
        <w:spacing w:line="276" w:lineRule="auto"/>
        <w:ind w:left="-284" w:firstLine="851"/>
        <w:jc w:val="both"/>
        <w:rPr>
          <w:sz w:val="28"/>
          <w:szCs w:val="28"/>
        </w:rPr>
      </w:pPr>
      <w:r w:rsidRPr="00E0744A">
        <w:rPr>
          <w:sz w:val="28"/>
          <w:szCs w:val="28"/>
        </w:rPr>
        <w:t xml:space="preserve">Для ответов на задания 37 и 38 используйте БЛАНК ОТВЕТОВ № 2. Черновые пометки можно делать прямо на листе с заданиями или использовать отдельный черновик. При выполнении заданий 37 и 38 особое внимание обратите на то, что Ваши ответы будут оцениваться только по записям, сделанным в БЛАНКЕ ОТВЕТОВ № 2. Обратите внимание также на необходимость соблюдения указанного объёма текста. Тексты недостаточного объёма, а также часть текста, превышающая требуемый объём, не оцениваются. Соблюдайте нормы письменной речи, записывайте ответы аккуратно и разборчиво. </w:t>
      </w:r>
    </w:p>
    <w:p w14:paraId="771661DB" w14:textId="77777777" w:rsidR="005C088F" w:rsidRPr="00E0744A" w:rsidRDefault="005C088F" w:rsidP="00E0744A">
      <w:pPr>
        <w:autoSpaceDE w:val="0"/>
        <w:autoSpaceDN w:val="0"/>
        <w:adjustRightInd w:val="0"/>
        <w:spacing w:line="276" w:lineRule="auto"/>
        <w:ind w:left="-284" w:firstLine="851"/>
        <w:jc w:val="both"/>
        <w:rPr>
          <w:sz w:val="28"/>
          <w:szCs w:val="28"/>
        </w:rPr>
      </w:pPr>
      <w:r w:rsidRPr="00E0744A">
        <w:rPr>
          <w:sz w:val="28"/>
          <w:szCs w:val="28"/>
        </w:rPr>
        <w:t>Укажите номер задания 37 в БЛАНКЕ ОТВЕТОВ № 2 и напишите текст своего ответного электронного письма зарубежному другу по переписке.</w:t>
      </w:r>
    </w:p>
    <w:p w14:paraId="30B506F8" w14:textId="77777777" w:rsidR="005C088F" w:rsidRPr="00E0744A" w:rsidRDefault="005C088F" w:rsidP="00E0744A">
      <w:pPr>
        <w:autoSpaceDE w:val="0"/>
        <w:autoSpaceDN w:val="0"/>
        <w:adjustRightInd w:val="0"/>
        <w:spacing w:line="276" w:lineRule="auto"/>
        <w:ind w:left="-284" w:firstLine="851"/>
        <w:jc w:val="both"/>
        <w:rPr>
          <w:sz w:val="28"/>
          <w:szCs w:val="28"/>
        </w:rPr>
      </w:pPr>
    </w:p>
    <w:p w14:paraId="2BD92E0A" w14:textId="77777777" w:rsidR="005C088F" w:rsidRPr="00E0744A" w:rsidRDefault="005C088F" w:rsidP="00E0744A">
      <w:pPr>
        <w:autoSpaceDE w:val="0"/>
        <w:autoSpaceDN w:val="0"/>
        <w:adjustRightInd w:val="0"/>
        <w:spacing w:line="276" w:lineRule="auto"/>
        <w:ind w:left="-284" w:firstLine="851"/>
        <w:jc w:val="both"/>
        <w:rPr>
          <w:i/>
          <w:iCs/>
          <w:sz w:val="28"/>
          <w:szCs w:val="28"/>
          <w:lang w:val="en-US"/>
        </w:rPr>
      </w:pPr>
      <w:r w:rsidRPr="00E0744A">
        <w:rPr>
          <w:i/>
          <w:iCs/>
          <w:sz w:val="28"/>
          <w:szCs w:val="28"/>
          <w:lang w:val="en-US"/>
        </w:rPr>
        <w:t>You have received an email message from your English-speaking pen-friend Mark</w:t>
      </w:r>
    </w:p>
    <w:tbl>
      <w:tblPr>
        <w:tblStyle w:val="a9"/>
        <w:tblW w:w="0" w:type="auto"/>
        <w:tblInd w:w="421" w:type="dxa"/>
        <w:tblLook w:val="04A0" w:firstRow="1" w:lastRow="0" w:firstColumn="1" w:lastColumn="0" w:noHBand="0" w:noVBand="1"/>
      </w:tblPr>
      <w:tblGrid>
        <w:gridCol w:w="10206"/>
      </w:tblGrid>
      <w:tr w:rsidR="005C088F" w:rsidRPr="00E0744A" w14:paraId="233DB237" w14:textId="77777777" w:rsidTr="005C088F">
        <w:tc>
          <w:tcPr>
            <w:tcW w:w="10206" w:type="dxa"/>
          </w:tcPr>
          <w:p w14:paraId="45C7F639" w14:textId="77777777" w:rsidR="005C088F" w:rsidRPr="00E0744A" w:rsidRDefault="005C088F" w:rsidP="00E0744A">
            <w:pPr>
              <w:autoSpaceDE w:val="0"/>
              <w:autoSpaceDN w:val="0"/>
              <w:adjustRightInd w:val="0"/>
              <w:spacing w:line="276" w:lineRule="auto"/>
              <w:jc w:val="both"/>
              <w:rPr>
                <w:b/>
                <w:bCs/>
                <w:sz w:val="28"/>
                <w:szCs w:val="28"/>
                <w:lang w:val="en-US"/>
              </w:rPr>
            </w:pPr>
            <w:r w:rsidRPr="00E0744A">
              <w:rPr>
                <w:b/>
                <w:sz w:val="28"/>
                <w:szCs w:val="28"/>
              </w:rPr>
              <w:t>From: Carol@mail.uk</w:t>
            </w:r>
          </w:p>
        </w:tc>
      </w:tr>
      <w:tr w:rsidR="005C088F" w:rsidRPr="004F5A85" w14:paraId="14717CA2" w14:textId="77777777" w:rsidTr="005C088F">
        <w:tc>
          <w:tcPr>
            <w:tcW w:w="10206" w:type="dxa"/>
          </w:tcPr>
          <w:p w14:paraId="10EAA2BA" w14:textId="77777777" w:rsidR="005C088F" w:rsidRPr="00E0744A" w:rsidRDefault="005C088F" w:rsidP="00E0744A">
            <w:pPr>
              <w:autoSpaceDE w:val="0"/>
              <w:autoSpaceDN w:val="0"/>
              <w:adjustRightInd w:val="0"/>
              <w:spacing w:line="276" w:lineRule="auto"/>
              <w:jc w:val="both"/>
              <w:rPr>
                <w:b/>
                <w:bCs/>
                <w:sz w:val="28"/>
                <w:szCs w:val="28"/>
                <w:lang w:val="en-US"/>
              </w:rPr>
            </w:pPr>
            <w:r w:rsidRPr="00E0744A">
              <w:rPr>
                <w:b/>
                <w:sz w:val="28"/>
                <w:szCs w:val="28"/>
                <w:lang w:val="en-US"/>
              </w:rPr>
              <w:t>To: Russian_friend@ege.ru</w:t>
            </w:r>
          </w:p>
        </w:tc>
      </w:tr>
      <w:tr w:rsidR="005C088F" w:rsidRPr="00E0744A" w14:paraId="518F108E" w14:textId="77777777" w:rsidTr="005C088F">
        <w:tc>
          <w:tcPr>
            <w:tcW w:w="10206" w:type="dxa"/>
          </w:tcPr>
          <w:p w14:paraId="60C71C21" w14:textId="77777777" w:rsidR="005C088F" w:rsidRPr="00E0744A" w:rsidRDefault="005C088F" w:rsidP="00E0744A">
            <w:pPr>
              <w:autoSpaceDE w:val="0"/>
              <w:autoSpaceDN w:val="0"/>
              <w:adjustRightInd w:val="0"/>
              <w:spacing w:line="276" w:lineRule="auto"/>
              <w:jc w:val="both"/>
              <w:rPr>
                <w:b/>
                <w:bCs/>
                <w:sz w:val="28"/>
                <w:szCs w:val="28"/>
                <w:lang w:val="en-US"/>
              </w:rPr>
            </w:pPr>
            <w:r w:rsidRPr="00E0744A">
              <w:rPr>
                <w:b/>
                <w:bCs/>
                <w:sz w:val="28"/>
                <w:szCs w:val="28"/>
                <w:lang w:val="en-US"/>
              </w:rPr>
              <w:t xml:space="preserve">Subject: </w:t>
            </w:r>
            <w:proofErr w:type="spellStart"/>
            <w:r w:rsidRPr="00E0744A">
              <w:rPr>
                <w:b/>
                <w:sz w:val="28"/>
                <w:szCs w:val="28"/>
              </w:rPr>
              <w:t>Eating</w:t>
            </w:r>
            <w:proofErr w:type="spellEnd"/>
            <w:r w:rsidRPr="00E0744A">
              <w:rPr>
                <w:b/>
                <w:sz w:val="28"/>
                <w:szCs w:val="28"/>
              </w:rPr>
              <w:t xml:space="preserve"> </w:t>
            </w:r>
            <w:proofErr w:type="spellStart"/>
            <w:r w:rsidRPr="00E0744A">
              <w:rPr>
                <w:b/>
                <w:sz w:val="28"/>
                <w:szCs w:val="28"/>
              </w:rPr>
              <w:t>out</w:t>
            </w:r>
            <w:proofErr w:type="spellEnd"/>
          </w:p>
        </w:tc>
      </w:tr>
      <w:tr w:rsidR="005C088F" w:rsidRPr="004F5A85" w14:paraId="1DFD2640" w14:textId="77777777" w:rsidTr="005C088F">
        <w:tc>
          <w:tcPr>
            <w:tcW w:w="10206" w:type="dxa"/>
          </w:tcPr>
          <w:p w14:paraId="787AE702" w14:textId="77777777" w:rsidR="005C088F" w:rsidRPr="00E0744A" w:rsidRDefault="005C088F" w:rsidP="00E0744A">
            <w:pPr>
              <w:spacing w:line="276" w:lineRule="auto"/>
              <w:rPr>
                <w:sz w:val="28"/>
                <w:szCs w:val="28"/>
                <w:lang w:val="en-US"/>
              </w:rPr>
            </w:pPr>
            <w:r w:rsidRPr="00E0744A">
              <w:rPr>
                <w:sz w:val="28"/>
                <w:szCs w:val="28"/>
                <w:lang w:val="en-US"/>
              </w:rPr>
              <w:t xml:space="preserve">…My friends and I enjoy eating out a lot. There are so many nice cafés around! How often do you eat out? Is eating out popular with young people in Russia, and why or why not? What traditional Russian dishes do you like? I’ve just returned from a hiking trip… </w:t>
            </w:r>
          </w:p>
        </w:tc>
      </w:tr>
    </w:tbl>
    <w:p w14:paraId="13B115BB"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p>
    <w:p w14:paraId="0B9B6E6B"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Write an email to Carol. </w:t>
      </w:r>
    </w:p>
    <w:p w14:paraId="64E7BD49"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In your message: </w:t>
      </w:r>
    </w:p>
    <w:p w14:paraId="29557F20"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answer her questions; </w:t>
      </w:r>
    </w:p>
    <w:p w14:paraId="4FFAADCA"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ask 3 questions about the hiking trip. </w:t>
      </w:r>
    </w:p>
    <w:p w14:paraId="5EE9FCF1"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Write 100–140 words. </w:t>
      </w:r>
    </w:p>
    <w:p w14:paraId="51998C3B"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r w:rsidRPr="00E0744A">
        <w:rPr>
          <w:sz w:val="28"/>
          <w:szCs w:val="28"/>
          <w:lang w:val="en-US"/>
        </w:rPr>
        <w:t>Remember the rules of email writing.</w:t>
      </w:r>
    </w:p>
    <w:p w14:paraId="0AA595BE" w14:textId="77777777" w:rsidR="005C088F" w:rsidRPr="00E0744A" w:rsidRDefault="005C088F" w:rsidP="00E0744A">
      <w:pPr>
        <w:autoSpaceDE w:val="0"/>
        <w:autoSpaceDN w:val="0"/>
        <w:adjustRightInd w:val="0"/>
        <w:spacing w:line="276" w:lineRule="auto"/>
        <w:ind w:left="-567" w:firstLine="709"/>
        <w:jc w:val="both"/>
        <w:rPr>
          <w:sz w:val="28"/>
          <w:szCs w:val="28"/>
          <w:lang w:val="en-US"/>
        </w:rPr>
      </w:pPr>
    </w:p>
    <w:p w14:paraId="0D6E597E" w14:textId="77777777" w:rsidR="005C088F" w:rsidRPr="00E0744A" w:rsidRDefault="005C088F" w:rsidP="00E0744A">
      <w:pPr>
        <w:autoSpaceDE w:val="0"/>
        <w:autoSpaceDN w:val="0"/>
        <w:adjustRightInd w:val="0"/>
        <w:spacing w:line="276" w:lineRule="auto"/>
        <w:ind w:left="-142" w:firstLine="567"/>
        <w:jc w:val="both"/>
        <w:rPr>
          <w:sz w:val="28"/>
          <w:szCs w:val="28"/>
        </w:rPr>
      </w:pPr>
      <w:r w:rsidRPr="00E0744A">
        <w:rPr>
          <w:sz w:val="28"/>
          <w:szCs w:val="28"/>
        </w:rPr>
        <w:t>Выполнение задания оценивается по трём критериям: «Решение коммуникативной задачи (содержание)», «Организация текста», «Языковое оформление текста».</w:t>
      </w:r>
    </w:p>
    <w:p w14:paraId="5D6BE47A" w14:textId="77777777" w:rsidR="005C088F" w:rsidRPr="00E0744A" w:rsidRDefault="005C088F" w:rsidP="00E0744A">
      <w:pPr>
        <w:autoSpaceDE w:val="0"/>
        <w:autoSpaceDN w:val="0"/>
        <w:adjustRightInd w:val="0"/>
        <w:spacing w:line="276" w:lineRule="auto"/>
        <w:ind w:left="-142" w:firstLine="426"/>
        <w:jc w:val="both"/>
        <w:rPr>
          <w:sz w:val="28"/>
          <w:szCs w:val="28"/>
        </w:rPr>
      </w:pPr>
      <w:r w:rsidRPr="00E0744A">
        <w:rPr>
          <w:sz w:val="28"/>
          <w:szCs w:val="28"/>
        </w:rPr>
        <w:lastRenderedPageBreak/>
        <w:t>Средний процент выполнения данного задания (базового уровня сложности) по региону составил 55, что свидетельствует о том, что учащиеся хорошо справились с заданием. Стоит отметить, что данный показатель чуть выше, чем в 2024 году (46%).</w:t>
      </w:r>
    </w:p>
    <w:p w14:paraId="0F2914E2" w14:textId="77777777" w:rsidR="005C088F" w:rsidRPr="00E0744A" w:rsidRDefault="005C088F" w:rsidP="00E0744A">
      <w:pPr>
        <w:autoSpaceDE w:val="0"/>
        <w:autoSpaceDN w:val="0"/>
        <w:adjustRightInd w:val="0"/>
        <w:spacing w:line="276" w:lineRule="auto"/>
        <w:ind w:left="-567" w:firstLine="851"/>
        <w:jc w:val="both"/>
        <w:rPr>
          <w:sz w:val="28"/>
          <w:szCs w:val="28"/>
        </w:rPr>
      </w:pPr>
      <w:r w:rsidRPr="00E0744A">
        <w:rPr>
          <w:bCs/>
          <w:sz w:val="28"/>
          <w:szCs w:val="28"/>
        </w:rPr>
        <w:t>Сравним показатели выполнения данного критерия в разрезе трех лет.</w:t>
      </w:r>
    </w:p>
    <w:p w14:paraId="3612DF8B" w14:textId="77777777" w:rsidR="005C088F" w:rsidRPr="00921839" w:rsidRDefault="005C088F" w:rsidP="005C088F">
      <w:pPr>
        <w:autoSpaceDE w:val="0"/>
        <w:autoSpaceDN w:val="0"/>
        <w:adjustRightInd w:val="0"/>
        <w:spacing w:line="276" w:lineRule="auto"/>
        <w:ind w:firstLine="709"/>
        <w:jc w:val="right"/>
        <w:rPr>
          <w:bCs/>
          <w:i/>
          <w:sz w:val="22"/>
        </w:rPr>
      </w:pPr>
      <w:r w:rsidRPr="00921839">
        <w:rPr>
          <w:bCs/>
          <w:i/>
          <w:sz w:val="22"/>
        </w:rPr>
        <w:t>Таблица 2 - 23</w:t>
      </w:r>
    </w:p>
    <w:p w14:paraId="0D16AF3E" w14:textId="77777777" w:rsidR="005C088F" w:rsidRPr="00E0744A" w:rsidRDefault="005C088F" w:rsidP="00E0744A">
      <w:pPr>
        <w:spacing w:line="276" w:lineRule="auto"/>
        <w:jc w:val="center"/>
        <w:rPr>
          <w:b/>
          <w:bCs/>
          <w:sz w:val="28"/>
          <w:szCs w:val="28"/>
        </w:rPr>
      </w:pPr>
      <w:r w:rsidRPr="00E0744A">
        <w:rPr>
          <w:b/>
          <w:bCs/>
          <w:sz w:val="28"/>
          <w:szCs w:val="28"/>
        </w:rPr>
        <w:t>Выполнение заданий 37 учащимися в разрезе 3-лет</w:t>
      </w:r>
    </w:p>
    <w:tbl>
      <w:tblPr>
        <w:tblStyle w:val="a9"/>
        <w:tblW w:w="0" w:type="auto"/>
        <w:tblInd w:w="704" w:type="dxa"/>
        <w:tblLayout w:type="fixed"/>
        <w:tblLook w:val="04A0" w:firstRow="1" w:lastRow="0" w:firstColumn="1" w:lastColumn="0" w:noHBand="0" w:noVBand="1"/>
      </w:tblPr>
      <w:tblGrid>
        <w:gridCol w:w="3119"/>
        <w:gridCol w:w="1276"/>
        <w:gridCol w:w="1275"/>
        <w:gridCol w:w="1122"/>
        <w:gridCol w:w="1146"/>
        <w:gridCol w:w="1276"/>
        <w:gridCol w:w="2268"/>
      </w:tblGrid>
      <w:tr w:rsidR="005C088F" w:rsidRPr="00921839" w14:paraId="1D5D2194" w14:textId="77777777" w:rsidTr="00E0744A">
        <w:trPr>
          <w:trHeight w:val="338"/>
        </w:trPr>
        <w:tc>
          <w:tcPr>
            <w:tcW w:w="3119" w:type="dxa"/>
            <w:vMerge w:val="restart"/>
          </w:tcPr>
          <w:p w14:paraId="3A4D8589" w14:textId="77777777" w:rsidR="005C088F" w:rsidRPr="00921839" w:rsidRDefault="005C088F" w:rsidP="005C088F">
            <w:pPr>
              <w:autoSpaceDE w:val="0"/>
              <w:autoSpaceDN w:val="0"/>
              <w:adjustRightInd w:val="0"/>
              <w:spacing w:line="276" w:lineRule="auto"/>
              <w:jc w:val="both"/>
              <w:rPr>
                <w:bCs/>
                <w:sz w:val="22"/>
                <w:szCs w:val="22"/>
              </w:rPr>
            </w:pPr>
            <w:r w:rsidRPr="00921839">
              <w:rPr>
                <w:bCs/>
                <w:sz w:val="22"/>
                <w:szCs w:val="22"/>
              </w:rPr>
              <w:t>Критерии</w:t>
            </w:r>
          </w:p>
        </w:tc>
        <w:tc>
          <w:tcPr>
            <w:tcW w:w="3673" w:type="dxa"/>
            <w:gridSpan w:val="3"/>
          </w:tcPr>
          <w:p w14:paraId="4B08B275" w14:textId="77777777" w:rsidR="005C088F" w:rsidRPr="00921839" w:rsidRDefault="005C088F" w:rsidP="005C088F">
            <w:pPr>
              <w:autoSpaceDE w:val="0"/>
              <w:autoSpaceDN w:val="0"/>
              <w:adjustRightInd w:val="0"/>
              <w:spacing w:line="276" w:lineRule="auto"/>
              <w:jc w:val="center"/>
              <w:rPr>
                <w:b/>
                <w:bCs/>
                <w:sz w:val="22"/>
                <w:szCs w:val="22"/>
              </w:rPr>
            </w:pPr>
            <w:r w:rsidRPr="00921839">
              <w:rPr>
                <w:b/>
                <w:bCs/>
                <w:sz w:val="22"/>
                <w:szCs w:val="22"/>
              </w:rPr>
              <w:t>В группе не преодолевших минимальный балл</w:t>
            </w:r>
          </w:p>
        </w:tc>
        <w:tc>
          <w:tcPr>
            <w:tcW w:w="4690" w:type="dxa"/>
            <w:gridSpan w:val="3"/>
          </w:tcPr>
          <w:p w14:paraId="27B31C9B" w14:textId="77777777" w:rsidR="005C088F" w:rsidRPr="00921839" w:rsidRDefault="005C088F" w:rsidP="005C088F">
            <w:pPr>
              <w:autoSpaceDE w:val="0"/>
              <w:autoSpaceDN w:val="0"/>
              <w:adjustRightInd w:val="0"/>
              <w:spacing w:line="276" w:lineRule="auto"/>
              <w:jc w:val="center"/>
              <w:rPr>
                <w:b/>
                <w:bCs/>
                <w:sz w:val="22"/>
                <w:szCs w:val="22"/>
              </w:rPr>
            </w:pPr>
            <w:r w:rsidRPr="00921839">
              <w:rPr>
                <w:b/>
                <w:bCs/>
                <w:sz w:val="22"/>
                <w:szCs w:val="22"/>
              </w:rPr>
              <w:t xml:space="preserve">В группе от 81 до 100 </w:t>
            </w:r>
            <w:proofErr w:type="spellStart"/>
            <w:r w:rsidRPr="00921839">
              <w:rPr>
                <w:b/>
                <w:bCs/>
                <w:sz w:val="22"/>
                <w:szCs w:val="22"/>
              </w:rPr>
              <w:t>т.б</w:t>
            </w:r>
            <w:proofErr w:type="spellEnd"/>
            <w:r w:rsidRPr="00921839">
              <w:rPr>
                <w:b/>
                <w:bCs/>
                <w:sz w:val="22"/>
                <w:szCs w:val="22"/>
              </w:rPr>
              <w:t>.</w:t>
            </w:r>
          </w:p>
        </w:tc>
      </w:tr>
      <w:tr w:rsidR="005C088F" w:rsidRPr="00921839" w14:paraId="35ADB92C" w14:textId="77777777" w:rsidTr="00E0744A">
        <w:trPr>
          <w:trHeight w:val="701"/>
        </w:trPr>
        <w:tc>
          <w:tcPr>
            <w:tcW w:w="3119" w:type="dxa"/>
            <w:vMerge/>
          </w:tcPr>
          <w:p w14:paraId="18DDF83F" w14:textId="77777777" w:rsidR="005C088F" w:rsidRPr="00921839" w:rsidRDefault="005C088F" w:rsidP="005C088F">
            <w:pPr>
              <w:autoSpaceDE w:val="0"/>
              <w:autoSpaceDN w:val="0"/>
              <w:adjustRightInd w:val="0"/>
              <w:spacing w:line="276" w:lineRule="auto"/>
              <w:jc w:val="both"/>
              <w:rPr>
                <w:bCs/>
                <w:sz w:val="22"/>
                <w:szCs w:val="22"/>
              </w:rPr>
            </w:pPr>
          </w:p>
        </w:tc>
        <w:tc>
          <w:tcPr>
            <w:tcW w:w="3673" w:type="dxa"/>
            <w:gridSpan w:val="3"/>
          </w:tcPr>
          <w:p w14:paraId="16893552" w14:textId="77777777" w:rsidR="005C088F" w:rsidRPr="00921839" w:rsidRDefault="005C088F" w:rsidP="005C088F">
            <w:pPr>
              <w:spacing w:line="276" w:lineRule="auto"/>
              <w:rPr>
                <w:sz w:val="22"/>
              </w:rPr>
            </w:pPr>
            <w:r w:rsidRPr="00921839">
              <w:rPr>
                <w:sz w:val="22"/>
              </w:rPr>
              <w:t>Электронное письмо личного характера</w:t>
            </w:r>
          </w:p>
        </w:tc>
        <w:tc>
          <w:tcPr>
            <w:tcW w:w="4690" w:type="dxa"/>
            <w:gridSpan w:val="3"/>
          </w:tcPr>
          <w:p w14:paraId="28CF599E" w14:textId="77777777" w:rsidR="005C088F" w:rsidRPr="00921839" w:rsidRDefault="005C088F" w:rsidP="005C088F">
            <w:pPr>
              <w:spacing w:line="276" w:lineRule="auto"/>
              <w:rPr>
                <w:sz w:val="22"/>
              </w:rPr>
            </w:pPr>
            <w:r w:rsidRPr="00921839">
              <w:rPr>
                <w:sz w:val="22"/>
              </w:rPr>
              <w:t>Электронное письмо личного характера</w:t>
            </w:r>
          </w:p>
        </w:tc>
      </w:tr>
      <w:tr w:rsidR="005C088F" w:rsidRPr="00921839" w14:paraId="4C96A567" w14:textId="77777777" w:rsidTr="00E0744A">
        <w:trPr>
          <w:trHeight w:val="301"/>
        </w:trPr>
        <w:tc>
          <w:tcPr>
            <w:tcW w:w="3119" w:type="dxa"/>
          </w:tcPr>
          <w:p w14:paraId="64A59E5B" w14:textId="77777777" w:rsidR="005C088F" w:rsidRPr="00921839" w:rsidRDefault="005C088F" w:rsidP="005C088F">
            <w:pPr>
              <w:autoSpaceDE w:val="0"/>
              <w:autoSpaceDN w:val="0"/>
              <w:adjustRightInd w:val="0"/>
              <w:spacing w:line="276" w:lineRule="auto"/>
              <w:jc w:val="both"/>
              <w:rPr>
                <w:bCs/>
                <w:sz w:val="22"/>
                <w:szCs w:val="22"/>
              </w:rPr>
            </w:pPr>
          </w:p>
        </w:tc>
        <w:tc>
          <w:tcPr>
            <w:tcW w:w="1276" w:type="dxa"/>
          </w:tcPr>
          <w:p w14:paraId="40B8ECF0" w14:textId="77777777" w:rsidR="005C088F" w:rsidRPr="00921839" w:rsidRDefault="005C088F" w:rsidP="005C088F">
            <w:pPr>
              <w:spacing w:line="276" w:lineRule="auto"/>
              <w:jc w:val="center"/>
              <w:rPr>
                <w:b/>
                <w:sz w:val="22"/>
              </w:rPr>
            </w:pPr>
            <w:r w:rsidRPr="00921839">
              <w:rPr>
                <w:b/>
                <w:sz w:val="22"/>
              </w:rPr>
              <w:t>2023 г.</w:t>
            </w:r>
          </w:p>
        </w:tc>
        <w:tc>
          <w:tcPr>
            <w:tcW w:w="1275" w:type="dxa"/>
          </w:tcPr>
          <w:p w14:paraId="116691E6" w14:textId="77777777" w:rsidR="005C088F" w:rsidRPr="00921839" w:rsidRDefault="005C088F" w:rsidP="005C088F">
            <w:pPr>
              <w:spacing w:line="276" w:lineRule="auto"/>
              <w:jc w:val="center"/>
              <w:rPr>
                <w:b/>
                <w:sz w:val="22"/>
              </w:rPr>
            </w:pPr>
            <w:r w:rsidRPr="00921839">
              <w:rPr>
                <w:b/>
                <w:sz w:val="22"/>
              </w:rPr>
              <w:t>2024 г.</w:t>
            </w:r>
          </w:p>
        </w:tc>
        <w:tc>
          <w:tcPr>
            <w:tcW w:w="1122" w:type="dxa"/>
          </w:tcPr>
          <w:p w14:paraId="26F7EECF" w14:textId="77777777" w:rsidR="005C088F" w:rsidRPr="00921839" w:rsidRDefault="005C088F" w:rsidP="005C088F">
            <w:pPr>
              <w:spacing w:line="276" w:lineRule="auto"/>
              <w:jc w:val="center"/>
              <w:rPr>
                <w:b/>
                <w:sz w:val="22"/>
              </w:rPr>
            </w:pPr>
            <w:r w:rsidRPr="00921839">
              <w:rPr>
                <w:b/>
                <w:sz w:val="22"/>
              </w:rPr>
              <w:t>2025 г.</w:t>
            </w:r>
          </w:p>
        </w:tc>
        <w:tc>
          <w:tcPr>
            <w:tcW w:w="1146" w:type="dxa"/>
          </w:tcPr>
          <w:p w14:paraId="10915544" w14:textId="77777777" w:rsidR="005C088F" w:rsidRPr="00921839" w:rsidRDefault="005C088F" w:rsidP="005C088F">
            <w:pPr>
              <w:spacing w:line="276" w:lineRule="auto"/>
              <w:jc w:val="center"/>
              <w:rPr>
                <w:b/>
                <w:sz w:val="22"/>
              </w:rPr>
            </w:pPr>
            <w:r w:rsidRPr="00921839">
              <w:rPr>
                <w:b/>
                <w:sz w:val="22"/>
              </w:rPr>
              <w:t>2023 г.</w:t>
            </w:r>
          </w:p>
        </w:tc>
        <w:tc>
          <w:tcPr>
            <w:tcW w:w="1276" w:type="dxa"/>
          </w:tcPr>
          <w:p w14:paraId="3280D1EB" w14:textId="77777777" w:rsidR="005C088F" w:rsidRPr="00921839" w:rsidRDefault="005C088F" w:rsidP="005C088F">
            <w:pPr>
              <w:spacing w:line="276" w:lineRule="auto"/>
              <w:jc w:val="center"/>
              <w:rPr>
                <w:b/>
                <w:sz w:val="22"/>
              </w:rPr>
            </w:pPr>
            <w:r w:rsidRPr="00921839">
              <w:rPr>
                <w:b/>
                <w:sz w:val="22"/>
              </w:rPr>
              <w:t>2024 г.</w:t>
            </w:r>
          </w:p>
        </w:tc>
        <w:tc>
          <w:tcPr>
            <w:tcW w:w="2268" w:type="dxa"/>
          </w:tcPr>
          <w:p w14:paraId="1301F167" w14:textId="77777777" w:rsidR="005C088F" w:rsidRPr="00921839" w:rsidRDefault="005C088F" w:rsidP="005C088F">
            <w:pPr>
              <w:spacing w:line="276" w:lineRule="auto"/>
              <w:jc w:val="center"/>
              <w:rPr>
                <w:b/>
                <w:sz w:val="22"/>
              </w:rPr>
            </w:pPr>
            <w:r w:rsidRPr="00921839">
              <w:rPr>
                <w:b/>
                <w:sz w:val="22"/>
              </w:rPr>
              <w:t>2025 г.</w:t>
            </w:r>
          </w:p>
        </w:tc>
      </w:tr>
      <w:tr w:rsidR="005C088F" w:rsidRPr="00921839" w14:paraId="4F543FF3" w14:textId="77777777" w:rsidTr="00E0744A">
        <w:tc>
          <w:tcPr>
            <w:tcW w:w="3119" w:type="dxa"/>
          </w:tcPr>
          <w:p w14:paraId="4A5447F8"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 xml:space="preserve">Решение коммуникативной задачи </w:t>
            </w:r>
          </w:p>
        </w:tc>
        <w:tc>
          <w:tcPr>
            <w:tcW w:w="1276" w:type="dxa"/>
            <w:vAlign w:val="center"/>
          </w:tcPr>
          <w:p w14:paraId="1E59CFFC" w14:textId="77777777" w:rsidR="005C088F" w:rsidRPr="00921839" w:rsidRDefault="005C088F" w:rsidP="005C088F">
            <w:pPr>
              <w:spacing w:line="276" w:lineRule="auto"/>
              <w:jc w:val="center"/>
              <w:rPr>
                <w:sz w:val="22"/>
                <w:szCs w:val="22"/>
              </w:rPr>
            </w:pPr>
            <w:r w:rsidRPr="00921839">
              <w:rPr>
                <w:sz w:val="22"/>
                <w:szCs w:val="22"/>
              </w:rPr>
              <w:t>15,68</w:t>
            </w:r>
          </w:p>
        </w:tc>
        <w:tc>
          <w:tcPr>
            <w:tcW w:w="1275" w:type="dxa"/>
            <w:vAlign w:val="center"/>
          </w:tcPr>
          <w:p w14:paraId="768CB6AF" w14:textId="77777777" w:rsidR="005C088F" w:rsidRPr="00921839" w:rsidRDefault="005C088F" w:rsidP="005C088F">
            <w:pPr>
              <w:spacing w:line="276" w:lineRule="auto"/>
              <w:jc w:val="center"/>
              <w:rPr>
                <w:sz w:val="22"/>
                <w:szCs w:val="22"/>
              </w:rPr>
            </w:pPr>
            <w:r w:rsidRPr="00921839">
              <w:rPr>
                <w:sz w:val="22"/>
                <w:szCs w:val="22"/>
              </w:rPr>
              <w:t>14</w:t>
            </w:r>
          </w:p>
        </w:tc>
        <w:tc>
          <w:tcPr>
            <w:tcW w:w="1122" w:type="dxa"/>
            <w:vAlign w:val="center"/>
          </w:tcPr>
          <w:p w14:paraId="0F494400" w14:textId="77777777" w:rsidR="005C088F" w:rsidRPr="00921839" w:rsidRDefault="005C088F" w:rsidP="005C088F">
            <w:pPr>
              <w:spacing w:line="276" w:lineRule="auto"/>
              <w:jc w:val="center"/>
              <w:rPr>
                <w:sz w:val="22"/>
                <w:szCs w:val="22"/>
              </w:rPr>
            </w:pPr>
            <w:r w:rsidRPr="00921839">
              <w:rPr>
                <w:sz w:val="22"/>
                <w:szCs w:val="22"/>
              </w:rPr>
              <w:t>17</w:t>
            </w:r>
          </w:p>
        </w:tc>
        <w:tc>
          <w:tcPr>
            <w:tcW w:w="1146" w:type="dxa"/>
            <w:vAlign w:val="center"/>
          </w:tcPr>
          <w:p w14:paraId="08C2612F" w14:textId="77777777" w:rsidR="005C088F" w:rsidRPr="00921839" w:rsidRDefault="005C088F" w:rsidP="005C088F">
            <w:pPr>
              <w:spacing w:line="276" w:lineRule="auto"/>
              <w:jc w:val="center"/>
              <w:rPr>
                <w:sz w:val="22"/>
                <w:szCs w:val="22"/>
              </w:rPr>
            </w:pPr>
            <w:r w:rsidRPr="00921839">
              <w:rPr>
                <w:sz w:val="22"/>
                <w:szCs w:val="22"/>
              </w:rPr>
              <w:t>100,00</w:t>
            </w:r>
          </w:p>
        </w:tc>
        <w:tc>
          <w:tcPr>
            <w:tcW w:w="1276" w:type="dxa"/>
            <w:vAlign w:val="center"/>
          </w:tcPr>
          <w:p w14:paraId="24170FDC" w14:textId="77777777" w:rsidR="005C088F" w:rsidRPr="00921839" w:rsidRDefault="005C088F" w:rsidP="005C088F">
            <w:pPr>
              <w:spacing w:line="276" w:lineRule="auto"/>
              <w:jc w:val="center"/>
              <w:rPr>
                <w:sz w:val="22"/>
                <w:szCs w:val="22"/>
              </w:rPr>
            </w:pPr>
            <w:r w:rsidRPr="00921839">
              <w:t>80</w:t>
            </w:r>
          </w:p>
        </w:tc>
        <w:tc>
          <w:tcPr>
            <w:tcW w:w="2268" w:type="dxa"/>
            <w:vAlign w:val="center"/>
          </w:tcPr>
          <w:p w14:paraId="23C81ED9" w14:textId="77777777" w:rsidR="005C088F" w:rsidRPr="00921839" w:rsidRDefault="005C088F" w:rsidP="005C088F">
            <w:pPr>
              <w:spacing w:line="276" w:lineRule="auto"/>
              <w:jc w:val="center"/>
            </w:pPr>
            <w:r w:rsidRPr="00921839">
              <w:t>100</w:t>
            </w:r>
          </w:p>
        </w:tc>
      </w:tr>
      <w:tr w:rsidR="005C088F" w:rsidRPr="00921839" w14:paraId="31B70D26" w14:textId="77777777" w:rsidTr="00E0744A">
        <w:tc>
          <w:tcPr>
            <w:tcW w:w="3119" w:type="dxa"/>
          </w:tcPr>
          <w:p w14:paraId="6E26344D"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Организация текста</w:t>
            </w:r>
          </w:p>
        </w:tc>
        <w:tc>
          <w:tcPr>
            <w:tcW w:w="1276" w:type="dxa"/>
            <w:vAlign w:val="center"/>
          </w:tcPr>
          <w:p w14:paraId="4AB164CF" w14:textId="77777777" w:rsidR="005C088F" w:rsidRPr="00921839" w:rsidRDefault="005C088F" w:rsidP="005C088F">
            <w:pPr>
              <w:spacing w:line="276" w:lineRule="auto"/>
              <w:jc w:val="center"/>
              <w:rPr>
                <w:sz w:val="22"/>
                <w:szCs w:val="22"/>
              </w:rPr>
            </w:pPr>
            <w:r w:rsidRPr="00921839">
              <w:rPr>
                <w:sz w:val="22"/>
                <w:szCs w:val="22"/>
              </w:rPr>
              <w:t>13,72</w:t>
            </w:r>
          </w:p>
        </w:tc>
        <w:tc>
          <w:tcPr>
            <w:tcW w:w="1275" w:type="dxa"/>
            <w:vAlign w:val="center"/>
          </w:tcPr>
          <w:p w14:paraId="12753657" w14:textId="77777777" w:rsidR="005C088F" w:rsidRPr="00921839" w:rsidRDefault="005C088F" w:rsidP="005C088F">
            <w:pPr>
              <w:spacing w:line="276" w:lineRule="auto"/>
              <w:jc w:val="center"/>
              <w:rPr>
                <w:sz w:val="22"/>
                <w:szCs w:val="22"/>
              </w:rPr>
            </w:pPr>
            <w:r w:rsidRPr="00921839">
              <w:rPr>
                <w:sz w:val="22"/>
                <w:szCs w:val="22"/>
              </w:rPr>
              <w:t>10</w:t>
            </w:r>
          </w:p>
        </w:tc>
        <w:tc>
          <w:tcPr>
            <w:tcW w:w="1122" w:type="dxa"/>
            <w:vAlign w:val="center"/>
          </w:tcPr>
          <w:p w14:paraId="35B2529E" w14:textId="77777777" w:rsidR="005C088F" w:rsidRPr="00921839" w:rsidRDefault="005C088F" w:rsidP="005C088F">
            <w:pPr>
              <w:spacing w:line="276" w:lineRule="auto"/>
              <w:jc w:val="center"/>
              <w:rPr>
                <w:sz w:val="22"/>
                <w:szCs w:val="22"/>
              </w:rPr>
            </w:pPr>
            <w:r w:rsidRPr="00921839">
              <w:rPr>
                <w:sz w:val="22"/>
                <w:szCs w:val="22"/>
              </w:rPr>
              <w:t>14</w:t>
            </w:r>
          </w:p>
        </w:tc>
        <w:tc>
          <w:tcPr>
            <w:tcW w:w="1146" w:type="dxa"/>
            <w:vAlign w:val="center"/>
          </w:tcPr>
          <w:p w14:paraId="151834EB" w14:textId="77777777" w:rsidR="005C088F" w:rsidRPr="00921839" w:rsidRDefault="005C088F" w:rsidP="005C088F">
            <w:pPr>
              <w:spacing w:line="276" w:lineRule="auto"/>
              <w:jc w:val="center"/>
              <w:rPr>
                <w:sz w:val="22"/>
                <w:szCs w:val="22"/>
              </w:rPr>
            </w:pPr>
            <w:r w:rsidRPr="00921839">
              <w:rPr>
                <w:sz w:val="22"/>
                <w:szCs w:val="22"/>
              </w:rPr>
              <w:t>100,00</w:t>
            </w:r>
          </w:p>
        </w:tc>
        <w:tc>
          <w:tcPr>
            <w:tcW w:w="1276" w:type="dxa"/>
            <w:vAlign w:val="center"/>
          </w:tcPr>
          <w:p w14:paraId="5CB2D3B7" w14:textId="77777777" w:rsidR="005C088F" w:rsidRPr="00921839" w:rsidRDefault="005C088F" w:rsidP="005C088F">
            <w:pPr>
              <w:spacing w:line="276" w:lineRule="auto"/>
              <w:jc w:val="center"/>
              <w:rPr>
                <w:sz w:val="22"/>
                <w:szCs w:val="22"/>
              </w:rPr>
            </w:pPr>
            <w:r w:rsidRPr="00921839">
              <w:t>100</w:t>
            </w:r>
          </w:p>
        </w:tc>
        <w:tc>
          <w:tcPr>
            <w:tcW w:w="2268" w:type="dxa"/>
            <w:vAlign w:val="center"/>
          </w:tcPr>
          <w:p w14:paraId="53710419" w14:textId="77777777" w:rsidR="005C088F" w:rsidRPr="00921839" w:rsidRDefault="005C088F" w:rsidP="005C088F">
            <w:pPr>
              <w:spacing w:line="276" w:lineRule="auto"/>
              <w:jc w:val="center"/>
            </w:pPr>
            <w:r w:rsidRPr="00921839">
              <w:t>100</w:t>
            </w:r>
          </w:p>
        </w:tc>
      </w:tr>
      <w:tr w:rsidR="005C088F" w:rsidRPr="00921839" w14:paraId="0033B652" w14:textId="77777777" w:rsidTr="00E0744A">
        <w:tc>
          <w:tcPr>
            <w:tcW w:w="3119" w:type="dxa"/>
          </w:tcPr>
          <w:p w14:paraId="56802B04"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Языковое оформление текста</w:t>
            </w:r>
          </w:p>
        </w:tc>
        <w:tc>
          <w:tcPr>
            <w:tcW w:w="1276" w:type="dxa"/>
            <w:vAlign w:val="center"/>
          </w:tcPr>
          <w:p w14:paraId="0DFF2BD9" w14:textId="77777777" w:rsidR="005C088F" w:rsidRPr="00921839" w:rsidRDefault="005C088F" w:rsidP="005C088F">
            <w:pPr>
              <w:spacing w:line="276" w:lineRule="auto"/>
              <w:jc w:val="center"/>
              <w:rPr>
                <w:sz w:val="22"/>
                <w:szCs w:val="22"/>
              </w:rPr>
            </w:pPr>
            <w:r w:rsidRPr="00921839">
              <w:rPr>
                <w:sz w:val="22"/>
                <w:szCs w:val="22"/>
              </w:rPr>
              <w:t>1,96</w:t>
            </w:r>
          </w:p>
        </w:tc>
        <w:tc>
          <w:tcPr>
            <w:tcW w:w="1275" w:type="dxa"/>
            <w:vAlign w:val="center"/>
          </w:tcPr>
          <w:p w14:paraId="1141CCD2" w14:textId="77777777" w:rsidR="005C088F" w:rsidRPr="00921839" w:rsidRDefault="005C088F" w:rsidP="005C088F">
            <w:pPr>
              <w:spacing w:line="276" w:lineRule="auto"/>
              <w:jc w:val="center"/>
              <w:rPr>
                <w:sz w:val="22"/>
                <w:szCs w:val="22"/>
              </w:rPr>
            </w:pPr>
            <w:r w:rsidRPr="00921839">
              <w:rPr>
                <w:sz w:val="22"/>
                <w:szCs w:val="22"/>
              </w:rPr>
              <w:t>2</w:t>
            </w:r>
          </w:p>
        </w:tc>
        <w:tc>
          <w:tcPr>
            <w:tcW w:w="1122" w:type="dxa"/>
            <w:vAlign w:val="center"/>
          </w:tcPr>
          <w:p w14:paraId="245B557B" w14:textId="77777777" w:rsidR="005C088F" w:rsidRPr="00921839" w:rsidRDefault="005C088F" w:rsidP="005C088F">
            <w:pPr>
              <w:spacing w:line="276" w:lineRule="auto"/>
              <w:jc w:val="center"/>
              <w:rPr>
                <w:sz w:val="22"/>
                <w:szCs w:val="22"/>
              </w:rPr>
            </w:pPr>
            <w:r w:rsidRPr="00921839">
              <w:rPr>
                <w:sz w:val="22"/>
                <w:szCs w:val="22"/>
              </w:rPr>
              <w:t>3</w:t>
            </w:r>
          </w:p>
        </w:tc>
        <w:tc>
          <w:tcPr>
            <w:tcW w:w="1146" w:type="dxa"/>
            <w:vAlign w:val="center"/>
          </w:tcPr>
          <w:p w14:paraId="5EEB0435" w14:textId="77777777" w:rsidR="005C088F" w:rsidRPr="00921839" w:rsidRDefault="005C088F" w:rsidP="005C088F">
            <w:pPr>
              <w:spacing w:line="276" w:lineRule="auto"/>
              <w:jc w:val="center"/>
              <w:rPr>
                <w:sz w:val="22"/>
                <w:szCs w:val="22"/>
              </w:rPr>
            </w:pPr>
            <w:r w:rsidRPr="00921839">
              <w:rPr>
                <w:sz w:val="22"/>
                <w:szCs w:val="22"/>
              </w:rPr>
              <w:t>100,00</w:t>
            </w:r>
          </w:p>
        </w:tc>
        <w:tc>
          <w:tcPr>
            <w:tcW w:w="1276" w:type="dxa"/>
            <w:vAlign w:val="center"/>
          </w:tcPr>
          <w:p w14:paraId="790D4BC1" w14:textId="77777777" w:rsidR="005C088F" w:rsidRPr="00921839" w:rsidRDefault="005C088F" w:rsidP="005C088F">
            <w:pPr>
              <w:spacing w:line="276" w:lineRule="auto"/>
              <w:jc w:val="center"/>
              <w:rPr>
                <w:sz w:val="22"/>
                <w:szCs w:val="22"/>
              </w:rPr>
            </w:pPr>
            <w:r w:rsidRPr="00921839">
              <w:t>90</w:t>
            </w:r>
          </w:p>
        </w:tc>
        <w:tc>
          <w:tcPr>
            <w:tcW w:w="2268" w:type="dxa"/>
            <w:vAlign w:val="center"/>
          </w:tcPr>
          <w:p w14:paraId="0E20178A" w14:textId="77777777" w:rsidR="005C088F" w:rsidRPr="00921839" w:rsidRDefault="005C088F" w:rsidP="005C088F">
            <w:pPr>
              <w:spacing w:line="276" w:lineRule="auto"/>
              <w:jc w:val="center"/>
            </w:pPr>
            <w:r w:rsidRPr="00921839">
              <w:t>96</w:t>
            </w:r>
          </w:p>
        </w:tc>
      </w:tr>
    </w:tbl>
    <w:p w14:paraId="5AE60935" w14:textId="77777777" w:rsidR="005C088F" w:rsidRPr="00921839" w:rsidRDefault="005C088F" w:rsidP="005C088F">
      <w:pPr>
        <w:autoSpaceDE w:val="0"/>
        <w:autoSpaceDN w:val="0"/>
        <w:adjustRightInd w:val="0"/>
        <w:spacing w:line="276" w:lineRule="auto"/>
        <w:ind w:firstLine="709"/>
        <w:jc w:val="both"/>
        <w:rPr>
          <w:bCs/>
        </w:rPr>
      </w:pPr>
    </w:p>
    <w:p w14:paraId="45FC108B" w14:textId="77777777" w:rsidR="005C088F" w:rsidRPr="00921839" w:rsidRDefault="005C088F" w:rsidP="005C088F">
      <w:pPr>
        <w:autoSpaceDE w:val="0"/>
        <w:autoSpaceDN w:val="0"/>
        <w:adjustRightInd w:val="0"/>
        <w:spacing w:line="276" w:lineRule="auto"/>
        <w:ind w:firstLine="709"/>
        <w:jc w:val="both"/>
        <w:rPr>
          <w:bCs/>
        </w:rPr>
      </w:pPr>
    </w:p>
    <w:p w14:paraId="72138800" w14:textId="77777777" w:rsidR="005C088F" w:rsidRPr="00921839" w:rsidRDefault="005C088F" w:rsidP="005C088F">
      <w:pPr>
        <w:autoSpaceDE w:val="0"/>
        <w:autoSpaceDN w:val="0"/>
        <w:adjustRightInd w:val="0"/>
        <w:spacing w:line="276" w:lineRule="auto"/>
        <w:ind w:firstLine="709"/>
        <w:jc w:val="both"/>
        <w:rPr>
          <w:bCs/>
        </w:rPr>
      </w:pPr>
      <w:r w:rsidRPr="00921839">
        <w:rPr>
          <w:bCs/>
        </w:rPr>
        <w:t xml:space="preserve">                           </w:t>
      </w:r>
      <w:r w:rsidRPr="00921839">
        <w:rPr>
          <w:noProof/>
        </w:rPr>
        <w:drawing>
          <wp:inline distT="0" distB="0" distL="0" distR="0" wp14:anchorId="4AE0FF64" wp14:editId="13185C1B">
            <wp:extent cx="6228080" cy="1598140"/>
            <wp:effectExtent l="0" t="0" r="127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554A3A" w14:textId="77777777" w:rsidR="005C088F" w:rsidRPr="00921839" w:rsidRDefault="005C088F" w:rsidP="005C088F">
      <w:pPr>
        <w:autoSpaceDE w:val="0"/>
        <w:autoSpaceDN w:val="0"/>
        <w:adjustRightInd w:val="0"/>
        <w:spacing w:line="276" w:lineRule="auto"/>
        <w:ind w:firstLine="709"/>
        <w:jc w:val="both"/>
        <w:rPr>
          <w:bCs/>
        </w:rPr>
      </w:pPr>
    </w:p>
    <w:p w14:paraId="4D0D985E" w14:textId="77777777" w:rsidR="005C088F" w:rsidRPr="00E0744A" w:rsidRDefault="005C088F" w:rsidP="00E0744A">
      <w:pPr>
        <w:autoSpaceDE w:val="0"/>
        <w:autoSpaceDN w:val="0"/>
        <w:adjustRightInd w:val="0"/>
        <w:spacing w:line="276" w:lineRule="auto"/>
        <w:ind w:left="-567" w:firstLine="851"/>
        <w:jc w:val="both"/>
        <w:rPr>
          <w:sz w:val="28"/>
          <w:szCs w:val="28"/>
        </w:rPr>
      </w:pPr>
      <w:r w:rsidRPr="00E0744A">
        <w:rPr>
          <w:b/>
          <w:sz w:val="28"/>
          <w:szCs w:val="28"/>
        </w:rPr>
        <w:t>Критерий 1: Решение коммуникативной задачи</w:t>
      </w:r>
    </w:p>
    <w:p w14:paraId="1D9B2D62" w14:textId="77777777" w:rsidR="005C088F" w:rsidRPr="00E0744A" w:rsidRDefault="005C088F" w:rsidP="00E0744A">
      <w:pPr>
        <w:autoSpaceDE w:val="0"/>
        <w:autoSpaceDN w:val="0"/>
        <w:adjustRightInd w:val="0"/>
        <w:spacing w:line="276" w:lineRule="auto"/>
        <w:ind w:left="-284" w:firstLine="568"/>
        <w:jc w:val="both"/>
        <w:rPr>
          <w:sz w:val="28"/>
          <w:szCs w:val="28"/>
        </w:rPr>
      </w:pPr>
      <w:r w:rsidRPr="00E0744A">
        <w:rPr>
          <w:sz w:val="28"/>
          <w:szCs w:val="28"/>
        </w:rPr>
        <w:t xml:space="preserve">Критерий считается выполненным полностью если содержание отражает все аспекты, указанные в задании (даны полные и точные ответы на все вопросы, заданы правильно 3 вопроса по указанной теме); стилевое оформление речи выбрано правильно с учётом цели высказывания и адресата; соблюдены принятые в языке нормы вежливости. Допускается 1 неполный или неточный аспект. </w:t>
      </w:r>
      <w:r w:rsidRPr="00E0744A">
        <w:rPr>
          <w:bCs/>
          <w:sz w:val="28"/>
          <w:szCs w:val="28"/>
        </w:rPr>
        <w:t>Максимально можно получить за выполнение данного критерия – 2 балла.</w:t>
      </w:r>
    </w:p>
    <w:p w14:paraId="6528DD45" w14:textId="77777777" w:rsidR="005C088F" w:rsidRPr="00E0744A" w:rsidRDefault="005C088F" w:rsidP="00E0744A">
      <w:pPr>
        <w:autoSpaceDE w:val="0"/>
        <w:autoSpaceDN w:val="0"/>
        <w:adjustRightInd w:val="0"/>
        <w:spacing w:line="276" w:lineRule="auto"/>
        <w:ind w:left="-284" w:firstLine="568"/>
        <w:jc w:val="both"/>
        <w:rPr>
          <w:sz w:val="28"/>
          <w:szCs w:val="28"/>
        </w:rPr>
      </w:pPr>
      <w:r w:rsidRPr="00E0744A">
        <w:rPr>
          <w:bCs/>
          <w:sz w:val="28"/>
          <w:szCs w:val="28"/>
        </w:rPr>
        <w:lastRenderedPageBreak/>
        <w:t>По данным таблицы мы видим увеличение показателей выполнения данного критерия учащимися 2024 года</w:t>
      </w:r>
      <w:r w:rsidRPr="00E0744A">
        <w:rPr>
          <w:b/>
          <w:bCs/>
          <w:sz w:val="28"/>
          <w:szCs w:val="28"/>
        </w:rPr>
        <w:t xml:space="preserve"> </w:t>
      </w:r>
      <w:r w:rsidRPr="00E0744A">
        <w:rPr>
          <w:sz w:val="28"/>
          <w:szCs w:val="28"/>
        </w:rPr>
        <w:t>в</w:t>
      </w:r>
      <w:r w:rsidRPr="00E0744A">
        <w:rPr>
          <w:bCs/>
          <w:sz w:val="28"/>
          <w:szCs w:val="28"/>
        </w:rPr>
        <w:t xml:space="preserve"> </w:t>
      </w:r>
      <w:r w:rsidRPr="00E0744A">
        <w:rPr>
          <w:bCs/>
          <w:i/>
          <w:sz w:val="28"/>
          <w:szCs w:val="28"/>
        </w:rPr>
        <w:t>группе не преодолевших минимальный балл</w:t>
      </w:r>
      <w:r w:rsidRPr="00E0744A">
        <w:rPr>
          <w:bCs/>
          <w:sz w:val="28"/>
          <w:szCs w:val="28"/>
        </w:rPr>
        <w:t xml:space="preserve">: процент выполнения заданий составил 17, что на 3 % больше по сравнению с предыдущим 2024 годом. Показатели в </w:t>
      </w:r>
      <w:r w:rsidRPr="00E0744A">
        <w:rPr>
          <w:bCs/>
          <w:i/>
          <w:sz w:val="28"/>
          <w:szCs w:val="28"/>
        </w:rPr>
        <w:t xml:space="preserve">группе от 81 до 100 </w:t>
      </w:r>
      <w:proofErr w:type="spellStart"/>
      <w:r w:rsidRPr="00E0744A">
        <w:rPr>
          <w:bCs/>
          <w:i/>
          <w:sz w:val="28"/>
          <w:szCs w:val="28"/>
        </w:rPr>
        <w:t>т.б</w:t>
      </w:r>
      <w:proofErr w:type="spellEnd"/>
      <w:r w:rsidRPr="00E0744A">
        <w:rPr>
          <w:bCs/>
          <w:i/>
          <w:sz w:val="28"/>
          <w:szCs w:val="28"/>
        </w:rPr>
        <w:t xml:space="preserve">.  </w:t>
      </w:r>
      <w:r w:rsidRPr="00E0744A">
        <w:rPr>
          <w:bCs/>
          <w:sz w:val="28"/>
          <w:szCs w:val="28"/>
        </w:rPr>
        <w:t>составили 100%, что на 20% выше предыдущего года.</w:t>
      </w:r>
    </w:p>
    <w:p w14:paraId="6BBD83A5" w14:textId="77777777" w:rsidR="005C088F" w:rsidRPr="00E0744A" w:rsidRDefault="005C088F" w:rsidP="00E0744A">
      <w:pPr>
        <w:autoSpaceDE w:val="0"/>
        <w:autoSpaceDN w:val="0"/>
        <w:adjustRightInd w:val="0"/>
        <w:spacing w:line="276" w:lineRule="auto"/>
        <w:ind w:left="-284" w:firstLine="568"/>
        <w:jc w:val="both"/>
        <w:rPr>
          <w:sz w:val="28"/>
          <w:szCs w:val="28"/>
        </w:rPr>
      </w:pPr>
      <w:r w:rsidRPr="00E0744A">
        <w:rPr>
          <w:sz w:val="28"/>
          <w:szCs w:val="28"/>
        </w:rPr>
        <w:t>Большая часть учащихся успешно строили развернутое высказывание в контексте коммуникативной задачи и в заданном объеме, запрашивали информацию, используя неофициальный стиль, соблюдая формат неофициального письма и правильно используя языковые средства.</w:t>
      </w:r>
    </w:p>
    <w:p w14:paraId="60703A24" w14:textId="77777777" w:rsidR="005C088F" w:rsidRPr="00E0744A" w:rsidRDefault="005C088F" w:rsidP="00E0744A">
      <w:pPr>
        <w:autoSpaceDE w:val="0"/>
        <w:autoSpaceDN w:val="0"/>
        <w:adjustRightInd w:val="0"/>
        <w:spacing w:line="276" w:lineRule="auto"/>
        <w:ind w:left="-567" w:firstLine="851"/>
        <w:jc w:val="both"/>
        <w:rPr>
          <w:sz w:val="28"/>
          <w:szCs w:val="28"/>
        </w:rPr>
      </w:pPr>
      <w:r w:rsidRPr="00E0744A">
        <w:rPr>
          <w:sz w:val="28"/>
          <w:szCs w:val="28"/>
        </w:rPr>
        <w:t>Рассмотрим еще две оставшиеся группы</w:t>
      </w:r>
    </w:p>
    <w:p w14:paraId="4C7351D1" w14:textId="77777777" w:rsidR="005C088F" w:rsidRPr="00E0744A" w:rsidRDefault="005C088F" w:rsidP="00E0744A">
      <w:pPr>
        <w:pStyle w:val="a3"/>
        <w:numPr>
          <w:ilvl w:val="0"/>
          <w:numId w:val="32"/>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65%</w:t>
      </w:r>
    </w:p>
    <w:p w14:paraId="7F16977D" w14:textId="77777777" w:rsidR="005C088F" w:rsidRPr="00E0744A" w:rsidRDefault="005C088F" w:rsidP="00E0744A">
      <w:pPr>
        <w:autoSpaceDE w:val="0"/>
        <w:autoSpaceDN w:val="0"/>
        <w:adjustRightInd w:val="0"/>
        <w:spacing w:line="276" w:lineRule="auto"/>
        <w:ind w:left="-284" w:firstLine="851"/>
        <w:jc w:val="both"/>
        <w:rPr>
          <w:sz w:val="28"/>
          <w:szCs w:val="28"/>
        </w:rPr>
      </w:pPr>
      <w:r w:rsidRPr="00E0744A">
        <w:rPr>
          <w:bCs/>
          <w:sz w:val="28"/>
          <w:szCs w:val="28"/>
        </w:rPr>
        <w:t xml:space="preserve">В данной группе мы видим заметное увеличение показателя (на 13 %) </w:t>
      </w:r>
      <w:r w:rsidRPr="00E0744A">
        <w:rPr>
          <w:sz w:val="28"/>
          <w:szCs w:val="28"/>
        </w:rPr>
        <w:t>выполнения критерия учащимися по сравнению с предыдущим годом (в 2024 г. – 52%). Данные свидетельствует о том, что у экзаменуемых хорошо развита способность по составлению несложных связных текстов в рамках изученной тематики, а также умение писать личное (электронное) письмо, заполнять анкету, письменно излагать сведения о себе.</w:t>
      </w:r>
    </w:p>
    <w:p w14:paraId="20BE8B13" w14:textId="77777777" w:rsidR="005C088F" w:rsidRPr="00E0744A" w:rsidRDefault="005C088F" w:rsidP="00E0744A">
      <w:pPr>
        <w:pStyle w:val="a3"/>
        <w:numPr>
          <w:ilvl w:val="0"/>
          <w:numId w:val="29"/>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84 %;</w:t>
      </w:r>
    </w:p>
    <w:p w14:paraId="48EA2AB3"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bCs/>
          <w:sz w:val="28"/>
          <w:szCs w:val="28"/>
        </w:rPr>
        <w:t xml:space="preserve">В данной группе мы также видим небольшое увеличение показателя (на 9%) </w:t>
      </w:r>
      <w:r w:rsidRPr="00E0744A">
        <w:rPr>
          <w:sz w:val="28"/>
          <w:szCs w:val="28"/>
        </w:rPr>
        <w:t>выполнения критерия учащимися по сравнению с предыдущим годом (в 2024 г. – 75 %). Данные свидетельствует о том, что у экзаменуемых хорошо развита способность по составлению несложных связных текстов в рамках изученной тематики, а также умение писать личное (электронное) письмо, заполнять анкету, письменно излагать сведения о себе.</w:t>
      </w:r>
    </w:p>
    <w:p w14:paraId="5A74E3DA"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b/>
          <w:sz w:val="28"/>
          <w:szCs w:val="28"/>
        </w:rPr>
        <w:t>Критерий 2: Организация текста</w:t>
      </w:r>
    </w:p>
    <w:p w14:paraId="5155FF55"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sz w:val="28"/>
          <w:szCs w:val="28"/>
        </w:rPr>
        <w:t xml:space="preserve">Высказывание логично; средства логической связи использованы правильно; текст верно разделён на абзацы; структурное оформление текста соответствует нормам, принятым в стране изучаемого языка (допускается 1 ошибка в организации текста). </w:t>
      </w:r>
      <w:r w:rsidRPr="00E0744A">
        <w:rPr>
          <w:bCs/>
          <w:sz w:val="28"/>
          <w:szCs w:val="28"/>
        </w:rPr>
        <w:t>Максимально можно получить за выполнение данного критерия – 2 балла.</w:t>
      </w:r>
    </w:p>
    <w:p w14:paraId="6B313140" w14:textId="77777777" w:rsidR="005C088F" w:rsidRPr="00E0744A" w:rsidRDefault="005C088F" w:rsidP="00E0744A">
      <w:pPr>
        <w:autoSpaceDE w:val="0"/>
        <w:autoSpaceDN w:val="0"/>
        <w:adjustRightInd w:val="0"/>
        <w:spacing w:line="276" w:lineRule="auto"/>
        <w:ind w:left="-284" w:firstLine="710"/>
        <w:jc w:val="both"/>
        <w:rPr>
          <w:bCs/>
          <w:i/>
          <w:sz w:val="28"/>
          <w:szCs w:val="28"/>
        </w:rPr>
      </w:pPr>
      <w:r w:rsidRPr="00E0744A">
        <w:rPr>
          <w:bCs/>
          <w:sz w:val="28"/>
          <w:szCs w:val="28"/>
        </w:rPr>
        <w:t>По данным таблицы мы также видим снижение показателя выполнения данного критерия учащимися 2024 года в</w:t>
      </w:r>
      <w:r w:rsidRPr="00E0744A">
        <w:rPr>
          <w:bCs/>
          <w:i/>
          <w:sz w:val="28"/>
          <w:szCs w:val="28"/>
        </w:rPr>
        <w:t xml:space="preserve"> группе не преодолевших минимальный балл</w:t>
      </w:r>
      <w:r w:rsidRPr="00E0744A">
        <w:rPr>
          <w:bCs/>
          <w:sz w:val="28"/>
          <w:szCs w:val="28"/>
        </w:rPr>
        <w:t>: процент выполнения заданий составил 14, что на 4 % больше по сравнению с предыдущим 2024 годом.</w:t>
      </w:r>
      <w:r w:rsidRPr="00E0744A">
        <w:rPr>
          <w:bCs/>
          <w:i/>
          <w:sz w:val="28"/>
          <w:szCs w:val="28"/>
        </w:rPr>
        <w:t xml:space="preserve"> </w:t>
      </w:r>
      <w:r w:rsidRPr="00E0744A">
        <w:rPr>
          <w:bCs/>
          <w:sz w:val="28"/>
          <w:szCs w:val="28"/>
        </w:rPr>
        <w:t xml:space="preserve">Показатели в </w:t>
      </w:r>
      <w:r w:rsidRPr="00E0744A">
        <w:rPr>
          <w:bCs/>
          <w:i/>
          <w:sz w:val="28"/>
          <w:szCs w:val="28"/>
        </w:rPr>
        <w:t xml:space="preserve">группе от 81 до 100 </w:t>
      </w:r>
      <w:proofErr w:type="spellStart"/>
      <w:r w:rsidRPr="00E0744A">
        <w:rPr>
          <w:bCs/>
          <w:i/>
          <w:sz w:val="28"/>
          <w:szCs w:val="28"/>
        </w:rPr>
        <w:t>т.б</w:t>
      </w:r>
      <w:proofErr w:type="spellEnd"/>
      <w:r w:rsidRPr="00E0744A">
        <w:rPr>
          <w:bCs/>
          <w:i/>
          <w:sz w:val="28"/>
          <w:szCs w:val="28"/>
        </w:rPr>
        <w:t>. остались те же, стабильно высокими.</w:t>
      </w:r>
    </w:p>
    <w:p w14:paraId="593B4821" w14:textId="77777777" w:rsidR="005C088F" w:rsidRPr="00E0744A" w:rsidRDefault="005C088F" w:rsidP="00E0744A">
      <w:pPr>
        <w:autoSpaceDE w:val="0"/>
        <w:autoSpaceDN w:val="0"/>
        <w:adjustRightInd w:val="0"/>
        <w:spacing w:line="276" w:lineRule="auto"/>
        <w:ind w:left="-567" w:firstLine="993"/>
        <w:jc w:val="both"/>
        <w:rPr>
          <w:sz w:val="28"/>
          <w:szCs w:val="28"/>
        </w:rPr>
      </w:pPr>
      <w:r w:rsidRPr="00E0744A">
        <w:rPr>
          <w:sz w:val="28"/>
          <w:szCs w:val="28"/>
        </w:rPr>
        <w:t>Рассмотрим еще две оставшиеся группы</w:t>
      </w:r>
    </w:p>
    <w:p w14:paraId="524AF8C6" w14:textId="77777777" w:rsidR="005C088F" w:rsidRPr="00E0744A" w:rsidRDefault="005C088F" w:rsidP="00E0744A">
      <w:pPr>
        <w:pStyle w:val="a3"/>
        <w:numPr>
          <w:ilvl w:val="0"/>
          <w:numId w:val="33"/>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66 %</w:t>
      </w:r>
    </w:p>
    <w:p w14:paraId="21369527"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bCs/>
          <w:sz w:val="28"/>
          <w:szCs w:val="28"/>
        </w:rPr>
        <w:lastRenderedPageBreak/>
        <w:t xml:space="preserve">В данной группе мы видим небольшое увеличение показателя (на 7 %) </w:t>
      </w:r>
      <w:r w:rsidRPr="00E0744A">
        <w:rPr>
          <w:sz w:val="28"/>
          <w:szCs w:val="28"/>
        </w:rPr>
        <w:t>выполнения критерия учащимися по сравнению с предыдущим годом (в 2024 г. – 59 %). Тем не менее, данные свидетельствует о том, что у экзаменуемых хорошо развита способность по составлению несложных связных текстов в рамках изученной тематики, а также умение писать личное (электронное) письмо, заполнять анкету, письменно излагать сведения о себе.</w:t>
      </w:r>
    </w:p>
    <w:p w14:paraId="4604CF1C" w14:textId="77777777" w:rsidR="005C088F" w:rsidRPr="00E0744A" w:rsidRDefault="005C088F" w:rsidP="00E0744A">
      <w:pPr>
        <w:pStyle w:val="a3"/>
        <w:numPr>
          <w:ilvl w:val="0"/>
          <w:numId w:val="33"/>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91 94 %;</w:t>
      </w:r>
    </w:p>
    <w:p w14:paraId="418A4C20"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bCs/>
          <w:sz w:val="28"/>
          <w:szCs w:val="28"/>
        </w:rPr>
        <w:t xml:space="preserve">В данной группе мы также видим незначительное уменьшение показателя (на 3%) </w:t>
      </w:r>
      <w:r w:rsidRPr="00E0744A">
        <w:rPr>
          <w:sz w:val="28"/>
          <w:szCs w:val="28"/>
        </w:rPr>
        <w:t>выполнения критерия учащимися по сравнению с предыдущим годом (в 2024 г. – 94 %). Тем не менее, данные свидетельствует о том, что у всех экзаменуемых данной группы отлично развита способность по составлению несложных связных текстов в рамках изученной тематики, а также умение писать личное (электронное) письмо, заполнять анкету, письменно излагать сведения о себе.</w:t>
      </w:r>
    </w:p>
    <w:p w14:paraId="71973121"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sz w:val="28"/>
          <w:szCs w:val="28"/>
        </w:rPr>
        <w:t>Большая часть учащихся успешно строили развернутое высказывание в контексте коммуникативной задачи и в заданном объеме, запрашивали информацию, используя неофициальный стиль, соблюдая формат неофициального письма и правильно используя языковые средства.</w:t>
      </w:r>
    </w:p>
    <w:p w14:paraId="5044A018" w14:textId="77777777" w:rsidR="005C088F" w:rsidRPr="00E0744A" w:rsidRDefault="005C088F" w:rsidP="00E0744A">
      <w:pPr>
        <w:autoSpaceDE w:val="0"/>
        <w:autoSpaceDN w:val="0"/>
        <w:adjustRightInd w:val="0"/>
        <w:spacing w:line="276" w:lineRule="auto"/>
        <w:ind w:left="-567" w:firstLine="993"/>
        <w:jc w:val="both"/>
        <w:rPr>
          <w:sz w:val="28"/>
          <w:szCs w:val="28"/>
        </w:rPr>
      </w:pPr>
      <w:r w:rsidRPr="00E0744A">
        <w:rPr>
          <w:b/>
          <w:sz w:val="28"/>
          <w:szCs w:val="28"/>
        </w:rPr>
        <w:t xml:space="preserve">Критерий 3: </w:t>
      </w:r>
      <w:r w:rsidRPr="00E0744A">
        <w:rPr>
          <w:sz w:val="28"/>
          <w:szCs w:val="28"/>
        </w:rPr>
        <w:t xml:space="preserve">Языковое оформление текста </w:t>
      </w:r>
    </w:p>
    <w:p w14:paraId="73BEA224" w14:textId="77777777" w:rsidR="005C088F" w:rsidRPr="00E0744A" w:rsidRDefault="005C088F" w:rsidP="00E0744A">
      <w:pPr>
        <w:autoSpaceDE w:val="0"/>
        <w:autoSpaceDN w:val="0"/>
        <w:adjustRightInd w:val="0"/>
        <w:spacing w:line="276" w:lineRule="auto"/>
        <w:ind w:left="-284" w:firstLine="710"/>
        <w:jc w:val="both"/>
        <w:rPr>
          <w:sz w:val="28"/>
          <w:szCs w:val="28"/>
        </w:rPr>
      </w:pPr>
      <w:r w:rsidRPr="00E0744A">
        <w:rPr>
          <w:sz w:val="28"/>
          <w:szCs w:val="28"/>
        </w:rPr>
        <w:t xml:space="preserve">Содержание данного критерия: используемый словарный запас и грамматические структуры соответствуют базовому уровню сложности задания, орфографические и пунктуационные ошибки практически отсутствуют (допускаются 1–2 лексико-грамматические ошибки И/ИЛИ 1–2 орфографические и пунктуационные ошибки). </w:t>
      </w:r>
      <w:r w:rsidRPr="00E0744A">
        <w:rPr>
          <w:bCs/>
          <w:sz w:val="28"/>
          <w:szCs w:val="28"/>
        </w:rPr>
        <w:t>Максимально можно получить за выполнение данного критерия – 2 балла.</w:t>
      </w:r>
    </w:p>
    <w:p w14:paraId="735F2EB8"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bCs/>
          <w:sz w:val="28"/>
          <w:szCs w:val="28"/>
        </w:rPr>
        <w:t xml:space="preserve">По данным таблицы мы видим незначительное увеличение показателей выполнения данного критерия учащимися 2025 года в </w:t>
      </w:r>
      <w:r w:rsidRPr="00E0744A">
        <w:rPr>
          <w:bCs/>
          <w:i/>
          <w:sz w:val="28"/>
          <w:szCs w:val="28"/>
        </w:rPr>
        <w:t>группе не преодолевших минимальный балл</w:t>
      </w:r>
      <w:r w:rsidRPr="00E0744A">
        <w:rPr>
          <w:bCs/>
          <w:sz w:val="28"/>
          <w:szCs w:val="28"/>
        </w:rPr>
        <w:t>: процент выполнения заданий составил 3, почти как в предыдущем 2023 году.</w:t>
      </w:r>
      <w:r w:rsidRPr="00E0744A">
        <w:rPr>
          <w:sz w:val="28"/>
          <w:szCs w:val="28"/>
        </w:rPr>
        <w:t xml:space="preserve"> </w:t>
      </w:r>
      <w:r w:rsidRPr="00E0744A">
        <w:rPr>
          <w:bCs/>
          <w:sz w:val="28"/>
          <w:szCs w:val="28"/>
        </w:rPr>
        <w:t xml:space="preserve">Показатели в </w:t>
      </w:r>
      <w:r w:rsidRPr="00E0744A">
        <w:rPr>
          <w:bCs/>
          <w:i/>
          <w:sz w:val="28"/>
          <w:szCs w:val="28"/>
        </w:rPr>
        <w:t xml:space="preserve">группе от 81 до 100 </w:t>
      </w:r>
      <w:proofErr w:type="spellStart"/>
      <w:r w:rsidRPr="00E0744A">
        <w:rPr>
          <w:bCs/>
          <w:i/>
          <w:sz w:val="28"/>
          <w:szCs w:val="28"/>
        </w:rPr>
        <w:t>т.б</w:t>
      </w:r>
      <w:proofErr w:type="spellEnd"/>
      <w:r w:rsidRPr="00E0744A">
        <w:rPr>
          <w:bCs/>
          <w:i/>
          <w:sz w:val="28"/>
          <w:szCs w:val="28"/>
        </w:rPr>
        <w:t xml:space="preserve">. </w:t>
      </w:r>
      <w:r w:rsidRPr="00E0744A">
        <w:rPr>
          <w:bCs/>
          <w:iCs/>
          <w:sz w:val="28"/>
          <w:szCs w:val="28"/>
        </w:rPr>
        <w:t>процент выполнения составил 96.</w:t>
      </w:r>
    </w:p>
    <w:p w14:paraId="25903B90"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Следует обратить внимание на большое количество лексико-грамматических и орфографических ошибок, допущенных экзаменуемыми при задавании вопросов, слабый словарный запас, неверное использование грамматических структур.</w:t>
      </w:r>
    </w:p>
    <w:p w14:paraId="2949BA63" w14:textId="77777777" w:rsidR="005C088F" w:rsidRPr="00E0744A" w:rsidRDefault="005C088F" w:rsidP="00E0744A">
      <w:pPr>
        <w:autoSpaceDE w:val="0"/>
        <w:autoSpaceDN w:val="0"/>
        <w:adjustRightInd w:val="0"/>
        <w:spacing w:line="276" w:lineRule="auto"/>
        <w:ind w:left="-567" w:firstLine="993"/>
        <w:jc w:val="both"/>
        <w:rPr>
          <w:sz w:val="28"/>
          <w:szCs w:val="28"/>
        </w:rPr>
      </w:pPr>
      <w:r w:rsidRPr="00E0744A">
        <w:rPr>
          <w:sz w:val="28"/>
          <w:szCs w:val="28"/>
        </w:rPr>
        <w:t>Рассмотрим еще две оставшиеся группы</w:t>
      </w:r>
    </w:p>
    <w:p w14:paraId="0C802EDA" w14:textId="77777777" w:rsidR="005C088F" w:rsidRPr="00E0744A" w:rsidRDefault="005C088F" w:rsidP="00E0744A">
      <w:pPr>
        <w:pStyle w:val="a3"/>
        <w:numPr>
          <w:ilvl w:val="0"/>
          <w:numId w:val="27"/>
        </w:numPr>
        <w:autoSpaceDE w:val="0"/>
        <w:autoSpaceDN w:val="0"/>
        <w:adjustRightInd w:val="0"/>
        <w:jc w:val="both"/>
        <w:rPr>
          <w:rFonts w:ascii="Times New Roman" w:hAnsi="Times New Roman"/>
          <w:bCs/>
          <w:i/>
          <w:sz w:val="28"/>
          <w:szCs w:val="28"/>
        </w:rPr>
      </w:pPr>
      <w:r w:rsidRPr="00E0744A">
        <w:rPr>
          <w:rFonts w:ascii="Times New Roman" w:hAnsi="Times New Roman"/>
          <w:bCs/>
          <w:i/>
          <w:sz w:val="28"/>
          <w:szCs w:val="28"/>
        </w:rPr>
        <w:t xml:space="preserve">в группе от минимального до 60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30 %.</w:t>
      </w:r>
    </w:p>
    <w:p w14:paraId="2C920E3B"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bCs/>
          <w:sz w:val="28"/>
          <w:szCs w:val="28"/>
        </w:rPr>
        <w:lastRenderedPageBreak/>
        <w:t xml:space="preserve">В данной группе мы видим низкий показатель выполнения соблюдения данного критерия, однако он на 10 % больше </w:t>
      </w:r>
      <w:r w:rsidRPr="00E0744A">
        <w:rPr>
          <w:sz w:val="28"/>
          <w:szCs w:val="28"/>
        </w:rPr>
        <w:t>по сравнению с предыдущим годом (в 2024 г. – 20 %). Данные свидетельствует о том, что у экзаменуемых слабый используемый словарный запас и они не умеют оперировать грамматическими структурами, соответствующими базовому уровню сложности задания.</w:t>
      </w:r>
    </w:p>
    <w:p w14:paraId="7A38A746" w14:textId="77777777" w:rsidR="005C088F" w:rsidRPr="00E0744A" w:rsidRDefault="005C088F" w:rsidP="00E0744A">
      <w:pPr>
        <w:pStyle w:val="a3"/>
        <w:numPr>
          <w:ilvl w:val="0"/>
          <w:numId w:val="27"/>
        </w:numPr>
        <w:autoSpaceDE w:val="0"/>
        <w:autoSpaceDN w:val="0"/>
        <w:adjustRightInd w:val="0"/>
        <w:jc w:val="both"/>
        <w:rPr>
          <w:rFonts w:ascii="Times New Roman" w:hAnsi="Times New Roman"/>
          <w:i/>
          <w:sz w:val="28"/>
          <w:szCs w:val="28"/>
        </w:rPr>
      </w:pPr>
      <w:r w:rsidRPr="00E0744A">
        <w:rPr>
          <w:rFonts w:ascii="Times New Roman" w:hAnsi="Times New Roman"/>
          <w:bCs/>
          <w:i/>
          <w:sz w:val="28"/>
          <w:szCs w:val="28"/>
        </w:rPr>
        <w:t xml:space="preserve">в группе от 61 до 80 </w:t>
      </w:r>
      <w:proofErr w:type="spellStart"/>
      <w:r w:rsidRPr="00E0744A">
        <w:rPr>
          <w:rFonts w:ascii="Times New Roman" w:hAnsi="Times New Roman"/>
          <w:bCs/>
          <w:i/>
          <w:sz w:val="28"/>
          <w:szCs w:val="28"/>
        </w:rPr>
        <w:t>т.б</w:t>
      </w:r>
      <w:proofErr w:type="spellEnd"/>
      <w:r w:rsidRPr="00E0744A">
        <w:rPr>
          <w:rFonts w:ascii="Times New Roman" w:hAnsi="Times New Roman"/>
          <w:bCs/>
          <w:i/>
          <w:sz w:val="28"/>
          <w:szCs w:val="28"/>
        </w:rPr>
        <w:t>. – 66 %;</w:t>
      </w:r>
    </w:p>
    <w:p w14:paraId="6A763152"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bCs/>
          <w:sz w:val="28"/>
          <w:szCs w:val="28"/>
        </w:rPr>
        <w:t xml:space="preserve">В данной группе мы наблюдаем небольшое уменьшение показателя (на 3 %) </w:t>
      </w:r>
      <w:r w:rsidRPr="00E0744A">
        <w:rPr>
          <w:sz w:val="28"/>
          <w:szCs w:val="28"/>
        </w:rPr>
        <w:t>выполнения критерия учащимися по сравнению с предыдущим годом (в 2024 г. – 69 %). Данные свидетельствует о том, что у экзаменуемых хорошо развита способность по составлению несложных связных текстов в рамках изученной тематики, а также умение писать личное (электронное) письмо, заполнять анкету, письменно излагать сведения о себе.</w:t>
      </w:r>
    </w:p>
    <w:p w14:paraId="534F1198"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При выполнении задания 37 экзаменуемые чаще всего допускают следующие ошибки: </w:t>
      </w:r>
    </w:p>
    <w:p w14:paraId="1B62E942"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 не выражают благодарность или/и радости о получении нового письма, забывают выразить надежду на последующие контакты, а также употребить завершающую фразу; </w:t>
      </w:r>
    </w:p>
    <w:p w14:paraId="3C9B582D"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 не дают полные и точные ответы на три вопроса, изложенные в письме-стимуле, особенно на «двойные» вопросы; </w:t>
      </w:r>
    </w:p>
    <w:p w14:paraId="2E928FF7"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 xml:space="preserve">– задают три вопроса, которые частично или полностью не соответствуют коммуникативной задаче. </w:t>
      </w:r>
    </w:p>
    <w:p w14:paraId="47A9B37F" w14:textId="77777777" w:rsidR="005C088F" w:rsidRPr="00E0744A" w:rsidRDefault="005C088F" w:rsidP="00E0744A">
      <w:pPr>
        <w:autoSpaceDE w:val="0"/>
        <w:autoSpaceDN w:val="0"/>
        <w:adjustRightInd w:val="0"/>
        <w:spacing w:line="276" w:lineRule="auto"/>
        <w:ind w:left="-142" w:firstLine="568"/>
        <w:jc w:val="both"/>
        <w:rPr>
          <w:sz w:val="28"/>
          <w:szCs w:val="28"/>
        </w:rPr>
      </w:pPr>
      <w:r w:rsidRPr="00E0744A">
        <w:rPr>
          <w:sz w:val="28"/>
          <w:szCs w:val="28"/>
        </w:rPr>
        <w:t>Указанные типы ошибок приводят к снижению баллов по критерию «Решение коммуникативной задачи»</w:t>
      </w:r>
      <w:proofErr w:type="gramStart"/>
      <w:r w:rsidRPr="00E0744A">
        <w:rPr>
          <w:sz w:val="28"/>
          <w:szCs w:val="28"/>
        </w:rPr>
        <w:t>.</w:t>
      </w:r>
      <w:proofErr w:type="gramEnd"/>
      <w:r w:rsidRPr="00E0744A">
        <w:rPr>
          <w:sz w:val="28"/>
          <w:szCs w:val="28"/>
        </w:rPr>
        <w:t xml:space="preserve"> однако необходимо обратить внимание на значительное количество грамматических ошибок, допущенных экзаменуемыми при задавании вопросов, что свидетельствует о недостаточной сформированности навыка построения вопросительных форм.</w:t>
      </w:r>
    </w:p>
    <w:p w14:paraId="5457F4E3" w14:textId="77777777" w:rsidR="005C088F" w:rsidRPr="00E0744A" w:rsidRDefault="005C088F" w:rsidP="00E0744A">
      <w:pPr>
        <w:autoSpaceDE w:val="0"/>
        <w:autoSpaceDN w:val="0"/>
        <w:adjustRightInd w:val="0"/>
        <w:spacing w:line="276" w:lineRule="auto"/>
        <w:ind w:left="-567" w:firstLine="1134"/>
        <w:jc w:val="both"/>
        <w:rPr>
          <w:sz w:val="28"/>
          <w:szCs w:val="28"/>
        </w:rPr>
      </w:pPr>
      <w:r w:rsidRPr="00E0744A">
        <w:rPr>
          <w:sz w:val="28"/>
          <w:szCs w:val="28"/>
        </w:rPr>
        <w:t xml:space="preserve">Приведем методические рекомендации по подготовке учащихся к выполнению задания 37»: </w:t>
      </w:r>
    </w:p>
    <w:p w14:paraId="4D5A9BEE"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Приучить учащихся внимательно читать письмо и задание к нему, обратить внимание на количество (есть ли «двойные» вопросы) и содержание вопросов, на которые нужно чётко ответить;</w:t>
      </w:r>
    </w:p>
    <w:p w14:paraId="281CCFC8"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Постоянно повторять правила написания и оформления личного письма;</w:t>
      </w:r>
    </w:p>
    <w:p w14:paraId="745BE8B8"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Объяснять учащимся, что считаются все слова, с первого слова по последнее, включая вспомогательные глаголы, предлоги, артикли, частицы. Подпись также подлежат подсчёту</w:t>
      </w:r>
      <w:r w:rsidRPr="00E0744A">
        <w:rPr>
          <w:rFonts w:ascii="Times New Roman" w:hAnsi="Times New Roman"/>
          <w:color w:val="272626"/>
          <w:sz w:val="28"/>
          <w:szCs w:val="28"/>
          <w:shd w:val="clear" w:color="auto" w:fill="FFFFFF"/>
        </w:rPr>
        <w:t>; </w:t>
      </w:r>
    </w:p>
    <w:p w14:paraId="04FBDC79"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Следует автоматизировать умения учащихся писать обращение, благодарность о или/и выражение радости о получении нового письма, ссылку на предыдущие контакты максимум за 2 минуты, используя клише;</w:t>
      </w:r>
    </w:p>
    <w:p w14:paraId="4D45CAB9"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Довести до учащихся соблюдение деления на абзацы, при помощи красной строки или пустой строки между абзацами;</w:t>
      </w:r>
    </w:p>
    <w:p w14:paraId="097F00F7"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lastRenderedPageBreak/>
        <w:t>Научить их правильно употреблять средства логической связи;</w:t>
      </w:r>
    </w:p>
    <w:p w14:paraId="6854AA77"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Следует научить учащихся считать количество слов. В письме должно быть 100-140 слов (без учёта 10%). При проверке эксперты считают слова так, как они написаны учащимися;</w:t>
      </w:r>
    </w:p>
    <w:p w14:paraId="131C93EA"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Нужно научить учащихся сокращать количество слов, если оно превышает 140. Например, использовать краткие формы (</w:t>
      </w:r>
      <w:proofErr w:type="spellStart"/>
      <w:r w:rsidRPr="00E0744A">
        <w:rPr>
          <w:rFonts w:ascii="Times New Roman" w:hAnsi="Times New Roman"/>
          <w:sz w:val="28"/>
          <w:szCs w:val="28"/>
        </w:rPr>
        <w:t>I’m</w:t>
      </w:r>
      <w:proofErr w:type="spellEnd"/>
      <w:r w:rsidRPr="00E0744A">
        <w:rPr>
          <w:rFonts w:ascii="Times New Roman" w:hAnsi="Times New Roman"/>
          <w:sz w:val="28"/>
          <w:szCs w:val="28"/>
        </w:rPr>
        <w:t xml:space="preserve">, </w:t>
      </w:r>
      <w:proofErr w:type="spellStart"/>
      <w:r w:rsidRPr="00E0744A">
        <w:rPr>
          <w:rFonts w:ascii="Times New Roman" w:hAnsi="Times New Roman"/>
          <w:sz w:val="28"/>
          <w:szCs w:val="28"/>
        </w:rPr>
        <w:t>doesn’t</w:t>
      </w:r>
      <w:proofErr w:type="spellEnd"/>
      <w:r w:rsidRPr="00E0744A">
        <w:rPr>
          <w:rFonts w:ascii="Times New Roman" w:hAnsi="Times New Roman"/>
          <w:sz w:val="28"/>
          <w:szCs w:val="28"/>
        </w:rPr>
        <w:t xml:space="preserve"> и т.д. – каждая из них считается как 1 слово);</w:t>
      </w:r>
    </w:p>
    <w:p w14:paraId="4A633513" w14:textId="77777777" w:rsidR="005C088F" w:rsidRPr="00E0744A" w:rsidRDefault="005C088F" w:rsidP="00E0744A">
      <w:pPr>
        <w:pStyle w:val="a3"/>
        <w:numPr>
          <w:ilvl w:val="0"/>
          <w:numId w:val="28"/>
        </w:numPr>
        <w:autoSpaceDE w:val="0"/>
        <w:autoSpaceDN w:val="0"/>
        <w:adjustRightInd w:val="0"/>
        <w:jc w:val="both"/>
        <w:rPr>
          <w:rFonts w:ascii="Times New Roman" w:hAnsi="Times New Roman"/>
          <w:sz w:val="28"/>
          <w:szCs w:val="28"/>
        </w:rPr>
      </w:pPr>
      <w:r w:rsidRPr="00E0744A">
        <w:rPr>
          <w:rFonts w:ascii="Times New Roman" w:hAnsi="Times New Roman"/>
          <w:sz w:val="28"/>
          <w:szCs w:val="28"/>
        </w:rPr>
        <w:t>Следует научить учащихся излагать новости; рассказывать об отдельных фактах и событиях своей жизни; выражать свои суждения и чувства; описывать планы на будущее и расспрашивать об аналогичной информации партнёра по письменному общению.</w:t>
      </w:r>
    </w:p>
    <w:p w14:paraId="5AF7F52A" w14:textId="77777777" w:rsidR="005C088F" w:rsidRPr="00E0744A" w:rsidRDefault="005C088F" w:rsidP="00E0744A">
      <w:pPr>
        <w:autoSpaceDE w:val="0"/>
        <w:autoSpaceDN w:val="0"/>
        <w:adjustRightInd w:val="0"/>
        <w:spacing w:line="276" w:lineRule="auto"/>
        <w:ind w:firstLine="709"/>
        <w:jc w:val="both"/>
        <w:rPr>
          <w:bCs/>
          <w:sz w:val="28"/>
          <w:szCs w:val="28"/>
        </w:rPr>
      </w:pPr>
      <w:r w:rsidRPr="00E0744A">
        <w:rPr>
          <w:b/>
          <w:sz w:val="28"/>
          <w:szCs w:val="28"/>
        </w:rPr>
        <w:t>Задание 38 – развёрнутое письменное высказывание с элементами рассуждения на основе таблицы/диаграммы</w:t>
      </w:r>
    </w:p>
    <w:p w14:paraId="75852F3C"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sz w:val="28"/>
          <w:szCs w:val="28"/>
        </w:rPr>
        <w:t xml:space="preserve">Это задание высокого уровня сложности, предназначенное для обучавшихся по программе углублённого уровня (более 3 часов английского языка в неделю) и нацеленное на дифференциацию участников экзамена, получающих от 81 до 100 баллов за выполнение экзаменационной работы. </w:t>
      </w:r>
    </w:p>
    <w:p w14:paraId="11720EFB" w14:textId="77777777" w:rsidR="005C088F" w:rsidRPr="00E0744A" w:rsidRDefault="005C088F" w:rsidP="00E0744A">
      <w:pPr>
        <w:autoSpaceDE w:val="0"/>
        <w:autoSpaceDN w:val="0"/>
        <w:adjustRightInd w:val="0"/>
        <w:spacing w:line="276" w:lineRule="auto"/>
        <w:ind w:left="-142" w:firstLine="709"/>
        <w:jc w:val="both"/>
        <w:rPr>
          <w:sz w:val="28"/>
          <w:szCs w:val="28"/>
        </w:rPr>
      </w:pPr>
      <w:r w:rsidRPr="00E0744A">
        <w:rPr>
          <w:sz w:val="28"/>
          <w:szCs w:val="28"/>
        </w:rPr>
        <w:t>Выполнение задания 38 оценивается по пяти критериям: решение коммуникативной задачи, организация текста, лексика, грамматика, орфография и пунктуация. Так же, как и в задании 37, если по критерию «Решение коммуникативной задачи (содержание)» эксперт выставляет 0 баллов, то и весь ответ по данному заданию автоматически оценивается 0 баллов. Максимальный балл – 14.</w:t>
      </w:r>
    </w:p>
    <w:p w14:paraId="5FB56229" w14:textId="77777777" w:rsidR="005C088F" w:rsidRPr="00E0744A" w:rsidRDefault="005C088F" w:rsidP="00E0744A">
      <w:pPr>
        <w:autoSpaceDE w:val="0"/>
        <w:autoSpaceDN w:val="0"/>
        <w:adjustRightInd w:val="0"/>
        <w:spacing w:line="276" w:lineRule="auto"/>
        <w:ind w:left="-142" w:firstLine="709"/>
        <w:jc w:val="both"/>
        <w:rPr>
          <w:i/>
          <w:iCs/>
          <w:sz w:val="28"/>
          <w:szCs w:val="28"/>
        </w:rPr>
      </w:pPr>
    </w:p>
    <w:p w14:paraId="4C83BAD3" w14:textId="77777777" w:rsidR="005C088F" w:rsidRPr="00E0744A" w:rsidRDefault="005C088F" w:rsidP="00E0744A">
      <w:pPr>
        <w:autoSpaceDE w:val="0"/>
        <w:autoSpaceDN w:val="0"/>
        <w:adjustRightInd w:val="0"/>
        <w:spacing w:line="276" w:lineRule="auto"/>
        <w:ind w:left="-142" w:firstLine="709"/>
        <w:jc w:val="both"/>
        <w:rPr>
          <w:sz w:val="28"/>
          <w:szCs w:val="28"/>
          <w:lang w:val="en-US"/>
        </w:rPr>
      </w:pPr>
      <w:r w:rsidRPr="00E0744A">
        <w:rPr>
          <w:i/>
          <w:iCs/>
          <w:sz w:val="28"/>
          <w:szCs w:val="28"/>
        </w:rPr>
        <w:t>Выберите только ОДНО из двух предложенных заданий (38.1 или 38.2), укажите его номер в БЛАНКЕ ОТВЕТОВ № 2 и выполните согласно данному плану. В</w:t>
      </w:r>
      <w:r w:rsidRPr="00E0744A">
        <w:rPr>
          <w:i/>
          <w:iCs/>
          <w:sz w:val="28"/>
          <w:szCs w:val="28"/>
          <w:lang w:val="en-US"/>
        </w:rPr>
        <w:t xml:space="preserve"> </w:t>
      </w:r>
      <w:r w:rsidRPr="00E0744A">
        <w:rPr>
          <w:i/>
          <w:iCs/>
          <w:sz w:val="28"/>
          <w:szCs w:val="28"/>
        </w:rPr>
        <w:t>ответе</w:t>
      </w:r>
      <w:r w:rsidRPr="00E0744A">
        <w:rPr>
          <w:i/>
          <w:iCs/>
          <w:sz w:val="28"/>
          <w:szCs w:val="28"/>
          <w:lang w:val="en-US"/>
        </w:rPr>
        <w:t xml:space="preserve"> </w:t>
      </w:r>
      <w:r w:rsidRPr="00E0744A">
        <w:rPr>
          <w:i/>
          <w:iCs/>
          <w:sz w:val="28"/>
          <w:szCs w:val="28"/>
        </w:rPr>
        <w:t>на</w:t>
      </w:r>
      <w:r w:rsidRPr="00E0744A">
        <w:rPr>
          <w:i/>
          <w:iCs/>
          <w:sz w:val="28"/>
          <w:szCs w:val="28"/>
          <w:lang w:val="en-US"/>
        </w:rPr>
        <w:t xml:space="preserve"> </w:t>
      </w:r>
      <w:r w:rsidRPr="00E0744A">
        <w:rPr>
          <w:i/>
          <w:iCs/>
          <w:sz w:val="28"/>
          <w:szCs w:val="28"/>
        </w:rPr>
        <w:t>задание</w:t>
      </w:r>
      <w:r w:rsidRPr="00E0744A">
        <w:rPr>
          <w:i/>
          <w:iCs/>
          <w:sz w:val="28"/>
          <w:szCs w:val="28"/>
          <w:lang w:val="en-US"/>
        </w:rPr>
        <w:t xml:space="preserve"> 38 </w:t>
      </w:r>
      <w:r w:rsidRPr="00E0744A">
        <w:rPr>
          <w:i/>
          <w:iCs/>
          <w:sz w:val="28"/>
          <w:szCs w:val="28"/>
        </w:rPr>
        <w:t>числительные</w:t>
      </w:r>
      <w:r w:rsidRPr="00E0744A">
        <w:rPr>
          <w:i/>
          <w:iCs/>
          <w:sz w:val="28"/>
          <w:szCs w:val="28"/>
          <w:lang w:val="en-US"/>
        </w:rPr>
        <w:t xml:space="preserve"> </w:t>
      </w:r>
      <w:r w:rsidRPr="00E0744A">
        <w:rPr>
          <w:i/>
          <w:iCs/>
          <w:sz w:val="28"/>
          <w:szCs w:val="28"/>
        </w:rPr>
        <w:t>пишите</w:t>
      </w:r>
      <w:r w:rsidRPr="00E0744A">
        <w:rPr>
          <w:i/>
          <w:iCs/>
          <w:sz w:val="28"/>
          <w:szCs w:val="28"/>
          <w:lang w:val="en-US"/>
        </w:rPr>
        <w:t xml:space="preserve"> </w:t>
      </w:r>
      <w:r w:rsidRPr="00E0744A">
        <w:rPr>
          <w:i/>
          <w:iCs/>
          <w:sz w:val="28"/>
          <w:szCs w:val="28"/>
        </w:rPr>
        <w:t>цифрами</w:t>
      </w:r>
      <w:r w:rsidRPr="00E0744A">
        <w:rPr>
          <w:i/>
          <w:iCs/>
          <w:sz w:val="28"/>
          <w:szCs w:val="28"/>
          <w:lang w:val="en-US"/>
        </w:rPr>
        <w:t>.</w:t>
      </w:r>
    </w:p>
    <w:p w14:paraId="74A31B1F" w14:textId="77777777" w:rsidR="005C088F" w:rsidRPr="00E0744A" w:rsidRDefault="005C088F" w:rsidP="00E0744A">
      <w:pPr>
        <w:autoSpaceDE w:val="0"/>
        <w:autoSpaceDN w:val="0"/>
        <w:adjustRightInd w:val="0"/>
        <w:spacing w:line="276" w:lineRule="auto"/>
        <w:ind w:left="-142" w:firstLine="709"/>
        <w:jc w:val="both"/>
        <w:rPr>
          <w:sz w:val="28"/>
          <w:szCs w:val="28"/>
          <w:lang w:val="en-US"/>
        </w:rPr>
      </w:pPr>
      <w:r w:rsidRPr="00E0744A">
        <w:rPr>
          <w:sz w:val="28"/>
          <w:szCs w:val="28"/>
          <w:lang w:val="en-US"/>
        </w:rPr>
        <w:t xml:space="preserve">Imagine that you are doing a project on </w:t>
      </w:r>
      <w:r w:rsidRPr="00E0744A">
        <w:rPr>
          <w:b/>
          <w:sz w:val="28"/>
          <w:szCs w:val="28"/>
          <w:lang w:val="en-US"/>
        </w:rPr>
        <w:t xml:space="preserve">why many young </w:t>
      </w:r>
      <w:proofErr w:type="spellStart"/>
      <w:r w:rsidRPr="00E0744A">
        <w:rPr>
          <w:b/>
          <w:sz w:val="28"/>
          <w:szCs w:val="28"/>
          <w:lang w:val="en-US"/>
        </w:rPr>
        <w:t>Zetlanders</w:t>
      </w:r>
      <w:proofErr w:type="spellEnd"/>
      <w:r w:rsidRPr="00E0744A">
        <w:rPr>
          <w:b/>
          <w:sz w:val="28"/>
          <w:szCs w:val="28"/>
          <w:lang w:val="en-US"/>
        </w:rPr>
        <w:t xml:space="preserve"> choose a military career</w:t>
      </w:r>
      <w:r w:rsidRPr="00E0744A">
        <w:rPr>
          <w:sz w:val="28"/>
          <w:szCs w:val="28"/>
          <w:lang w:val="en-US"/>
        </w:rPr>
        <w:t xml:space="preserve">. You have found some data on the subject – the results of a survey (see the table below). </w:t>
      </w:r>
    </w:p>
    <w:p w14:paraId="305478BC" w14:textId="77777777" w:rsidR="005C088F" w:rsidRPr="00E0744A" w:rsidRDefault="005C088F" w:rsidP="00E0744A">
      <w:pPr>
        <w:autoSpaceDE w:val="0"/>
        <w:autoSpaceDN w:val="0"/>
        <w:adjustRightInd w:val="0"/>
        <w:spacing w:line="276" w:lineRule="auto"/>
        <w:ind w:left="-142" w:firstLine="709"/>
        <w:jc w:val="both"/>
        <w:rPr>
          <w:sz w:val="28"/>
          <w:szCs w:val="28"/>
          <w:lang w:val="en-US"/>
        </w:rPr>
      </w:pPr>
      <w:r w:rsidRPr="00E0744A">
        <w:rPr>
          <w:b/>
          <w:sz w:val="28"/>
          <w:szCs w:val="28"/>
          <w:lang w:val="en-US"/>
        </w:rPr>
        <w:t>Comment on the survey data and give your opinion on the subject of the project.</w:t>
      </w:r>
    </w:p>
    <w:tbl>
      <w:tblPr>
        <w:tblStyle w:val="a9"/>
        <w:tblW w:w="0" w:type="auto"/>
        <w:tblInd w:w="1838" w:type="dxa"/>
        <w:tblLook w:val="04A0" w:firstRow="1" w:lastRow="0" w:firstColumn="1" w:lastColumn="0" w:noHBand="0" w:noVBand="1"/>
      </w:tblPr>
      <w:tblGrid>
        <w:gridCol w:w="2410"/>
        <w:gridCol w:w="3118"/>
      </w:tblGrid>
      <w:tr w:rsidR="005C088F" w:rsidRPr="004F5A85" w14:paraId="10E3557C" w14:textId="77777777" w:rsidTr="005C088F">
        <w:tc>
          <w:tcPr>
            <w:tcW w:w="5528" w:type="dxa"/>
            <w:gridSpan w:val="2"/>
          </w:tcPr>
          <w:p w14:paraId="33A8A388" w14:textId="77777777" w:rsidR="005C088F" w:rsidRPr="00921839" w:rsidRDefault="005C088F" w:rsidP="005C088F">
            <w:pPr>
              <w:autoSpaceDE w:val="0"/>
              <w:autoSpaceDN w:val="0"/>
              <w:adjustRightInd w:val="0"/>
              <w:spacing w:line="276" w:lineRule="auto"/>
              <w:jc w:val="center"/>
              <w:rPr>
                <w:b/>
                <w:lang w:val="en-US"/>
              </w:rPr>
            </w:pPr>
            <w:r w:rsidRPr="00921839">
              <w:rPr>
                <w:b/>
                <w:lang w:val="en-US"/>
              </w:rPr>
              <w:t xml:space="preserve">The survey question: </w:t>
            </w:r>
          </w:p>
          <w:p w14:paraId="67966D13" w14:textId="77777777" w:rsidR="005C088F" w:rsidRPr="00921839" w:rsidRDefault="005C088F" w:rsidP="005C088F">
            <w:pPr>
              <w:autoSpaceDE w:val="0"/>
              <w:autoSpaceDN w:val="0"/>
              <w:adjustRightInd w:val="0"/>
              <w:spacing w:line="276" w:lineRule="auto"/>
              <w:jc w:val="center"/>
              <w:rPr>
                <w:b/>
                <w:bCs/>
                <w:sz w:val="22"/>
                <w:szCs w:val="22"/>
                <w:lang w:val="en-US"/>
              </w:rPr>
            </w:pPr>
            <w:r w:rsidRPr="00921839">
              <w:rPr>
                <w:b/>
                <w:lang w:val="en-US"/>
              </w:rPr>
              <w:t>Why have you chosen a military career?</w:t>
            </w:r>
          </w:p>
        </w:tc>
      </w:tr>
      <w:tr w:rsidR="005C088F" w:rsidRPr="00921839" w14:paraId="4024E0BF" w14:textId="77777777" w:rsidTr="005C088F">
        <w:tc>
          <w:tcPr>
            <w:tcW w:w="2410" w:type="dxa"/>
          </w:tcPr>
          <w:p w14:paraId="7C5338E1" w14:textId="77777777" w:rsidR="005C088F" w:rsidRPr="00921839" w:rsidRDefault="005C088F" w:rsidP="005C088F">
            <w:pPr>
              <w:autoSpaceDE w:val="0"/>
              <w:autoSpaceDN w:val="0"/>
              <w:adjustRightInd w:val="0"/>
              <w:spacing w:line="276" w:lineRule="auto"/>
              <w:jc w:val="both"/>
              <w:rPr>
                <w:b/>
                <w:bCs/>
                <w:sz w:val="22"/>
                <w:szCs w:val="22"/>
                <w:lang w:val="en-US"/>
              </w:rPr>
            </w:pPr>
            <w:r w:rsidRPr="00921839">
              <w:rPr>
                <w:b/>
                <w:bCs/>
                <w:sz w:val="22"/>
                <w:szCs w:val="22"/>
                <w:lang w:val="en-US"/>
              </w:rPr>
              <w:t xml:space="preserve">Reasons </w:t>
            </w:r>
          </w:p>
        </w:tc>
        <w:tc>
          <w:tcPr>
            <w:tcW w:w="3118" w:type="dxa"/>
          </w:tcPr>
          <w:p w14:paraId="1FBA10D8" w14:textId="77777777" w:rsidR="005C088F" w:rsidRPr="00921839" w:rsidRDefault="005C088F" w:rsidP="005C088F">
            <w:pPr>
              <w:autoSpaceDE w:val="0"/>
              <w:autoSpaceDN w:val="0"/>
              <w:adjustRightInd w:val="0"/>
              <w:spacing w:line="276" w:lineRule="auto"/>
              <w:jc w:val="both"/>
              <w:rPr>
                <w:b/>
                <w:bCs/>
                <w:sz w:val="22"/>
                <w:szCs w:val="22"/>
                <w:lang w:val="en-US"/>
              </w:rPr>
            </w:pPr>
            <w:r w:rsidRPr="00921839">
              <w:rPr>
                <w:b/>
                <w:bCs/>
                <w:sz w:val="22"/>
                <w:szCs w:val="22"/>
                <w:lang w:val="en-US"/>
              </w:rPr>
              <w:t>Number of respondents (%)</w:t>
            </w:r>
          </w:p>
        </w:tc>
      </w:tr>
      <w:tr w:rsidR="005C088F" w:rsidRPr="00921839" w14:paraId="451BB215" w14:textId="77777777" w:rsidTr="005C088F">
        <w:tc>
          <w:tcPr>
            <w:tcW w:w="2410" w:type="dxa"/>
          </w:tcPr>
          <w:p w14:paraId="61CED4A7"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Patriotism</w:t>
            </w:r>
          </w:p>
        </w:tc>
        <w:tc>
          <w:tcPr>
            <w:tcW w:w="3118" w:type="dxa"/>
          </w:tcPr>
          <w:p w14:paraId="56C0FFA1"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48</w:t>
            </w:r>
          </w:p>
        </w:tc>
      </w:tr>
      <w:tr w:rsidR="005C088F" w:rsidRPr="00921839" w14:paraId="706FB668" w14:textId="77777777" w:rsidTr="005C088F">
        <w:tc>
          <w:tcPr>
            <w:tcW w:w="2410" w:type="dxa"/>
          </w:tcPr>
          <w:p w14:paraId="528BAD5D"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lastRenderedPageBreak/>
              <w:t>Public significance</w:t>
            </w:r>
          </w:p>
        </w:tc>
        <w:tc>
          <w:tcPr>
            <w:tcW w:w="3118" w:type="dxa"/>
          </w:tcPr>
          <w:p w14:paraId="5386AB8A"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20</w:t>
            </w:r>
          </w:p>
        </w:tc>
      </w:tr>
      <w:tr w:rsidR="005C088F" w:rsidRPr="00921839" w14:paraId="3571903C" w14:textId="77777777" w:rsidTr="005C088F">
        <w:tc>
          <w:tcPr>
            <w:tcW w:w="2410" w:type="dxa"/>
          </w:tcPr>
          <w:p w14:paraId="08B5957E"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Leadership opportunities</w:t>
            </w:r>
          </w:p>
        </w:tc>
        <w:tc>
          <w:tcPr>
            <w:tcW w:w="3118" w:type="dxa"/>
          </w:tcPr>
          <w:p w14:paraId="3934B0DB"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18</w:t>
            </w:r>
          </w:p>
        </w:tc>
      </w:tr>
      <w:tr w:rsidR="005C088F" w:rsidRPr="00921839" w14:paraId="14744662" w14:textId="77777777" w:rsidTr="005C088F">
        <w:tc>
          <w:tcPr>
            <w:tcW w:w="2410" w:type="dxa"/>
          </w:tcPr>
          <w:p w14:paraId="60B71CFF"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Family tradition</w:t>
            </w:r>
          </w:p>
        </w:tc>
        <w:tc>
          <w:tcPr>
            <w:tcW w:w="3118" w:type="dxa"/>
          </w:tcPr>
          <w:p w14:paraId="6BE03C40"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9</w:t>
            </w:r>
          </w:p>
        </w:tc>
      </w:tr>
      <w:tr w:rsidR="005C088F" w:rsidRPr="00921839" w14:paraId="015EA816" w14:textId="77777777" w:rsidTr="005C088F">
        <w:tc>
          <w:tcPr>
            <w:tcW w:w="2410" w:type="dxa"/>
          </w:tcPr>
          <w:p w14:paraId="4BBCDD11"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Adventure</w:t>
            </w:r>
          </w:p>
        </w:tc>
        <w:tc>
          <w:tcPr>
            <w:tcW w:w="3118" w:type="dxa"/>
          </w:tcPr>
          <w:p w14:paraId="2779A93F" w14:textId="77777777" w:rsidR="005C088F" w:rsidRPr="00921839" w:rsidRDefault="005C088F" w:rsidP="005C088F">
            <w:pPr>
              <w:autoSpaceDE w:val="0"/>
              <w:autoSpaceDN w:val="0"/>
              <w:adjustRightInd w:val="0"/>
              <w:spacing w:line="276" w:lineRule="auto"/>
              <w:jc w:val="both"/>
              <w:rPr>
                <w:sz w:val="22"/>
                <w:lang w:val="en-US"/>
              </w:rPr>
            </w:pPr>
            <w:r w:rsidRPr="00921839">
              <w:rPr>
                <w:sz w:val="22"/>
                <w:lang w:val="en-US"/>
              </w:rPr>
              <w:t>5</w:t>
            </w:r>
          </w:p>
        </w:tc>
      </w:tr>
    </w:tbl>
    <w:p w14:paraId="2763116F" w14:textId="77777777" w:rsidR="005C088F" w:rsidRPr="00E0744A" w:rsidRDefault="005C088F" w:rsidP="005C088F">
      <w:pPr>
        <w:autoSpaceDE w:val="0"/>
        <w:autoSpaceDN w:val="0"/>
        <w:adjustRightInd w:val="0"/>
        <w:spacing w:line="276" w:lineRule="auto"/>
        <w:jc w:val="both"/>
        <w:rPr>
          <w:sz w:val="28"/>
          <w:szCs w:val="28"/>
          <w:lang w:val="en-US"/>
        </w:rPr>
      </w:pPr>
    </w:p>
    <w:p w14:paraId="1EA0A712" w14:textId="77777777" w:rsidR="005C088F" w:rsidRPr="00E0744A" w:rsidRDefault="005C088F" w:rsidP="005C088F">
      <w:pPr>
        <w:autoSpaceDE w:val="0"/>
        <w:autoSpaceDN w:val="0"/>
        <w:adjustRightInd w:val="0"/>
        <w:spacing w:line="276" w:lineRule="auto"/>
        <w:ind w:left="-567" w:firstLine="709"/>
        <w:jc w:val="both"/>
        <w:rPr>
          <w:b/>
          <w:sz w:val="28"/>
          <w:szCs w:val="28"/>
          <w:lang w:val="en-US"/>
        </w:rPr>
      </w:pPr>
      <w:r w:rsidRPr="00E0744A">
        <w:rPr>
          <w:b/>
          <w:sz w:val="28"/>
          <w:szCs w:val="28"/>
          <w:lang w:val="en-US"/>
        </w:rPr>
        <w:t>Write 200–250 words.</w:t>
      </w:r>
    </w:p>
    <w:p w14:paraId="1436110E" w14:textId="77777777" w:rsidR="005C088F" w:rsidRP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Use the following plan: </w:t>
      </w:r>
    </w:p>
    <w:p w14:paraId="7939080F" w14:textId="77777777" w:rsidR="005C088F" w:rsidRP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make an opening statement on the subject of the project;</w:t>
      </w:r>
    </w:p>
    <w:p w14:paraId="1BF711F6" w14:textId="77777777" w:rsidR="005C088F" w:rsidRP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 select and report 2–3 facts; </w:t>
      </w:r>
    </w:p>
    <w:p w14:paraId="7078D8D1" w14:textId="77777777" w:rsidR="005C088F" w:rsidRP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make 1–2 comparisons where relevant and give your comments; </w:t>
      </w:r>
    </w:p>
    <w:p w14:paraId="6722AA95" w14:textId="77777777" w:rsidR="005C088F" w:rsidRP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outline a problem that can arise for military academy students in the course of their studies and suggest a way of solving it; </w:t>
      </w:r>
    </w:p>
    <w:p w14:paraId="658406D6" w14:textId="77777777" w:rsidR="00E0744A" w:rsidRDefault="005C088F" w:rsidP="005C088F">
      <w:pPr>
        <w:autoSpaceDE w:val="0"/>
        <w:autoSpaceDN w:val="0"/>
        <w:adjustRightInd w:val="0"/>
        <w:spacing w:line="276" w:lineRule="auto"/>
        <w:ind w:left="-567" w:firstLine="709"/>
        <w:jc w:val="both"/>
        <w:rPr>
          <w:sz w:val="28"/>
          <w:szCs w:val="28"/>
          <w:lang w:val="en-US"/>
        </w:rPr>
      </w:pPr>
      <w:r w:rsidRPr="00E0744A">
        <w:rPr>
          <w:sz w:val="28"/>
          <w:szCs w:val="28"/>
          <w:lang w:val="en-US"/>
        </w:rPr>
        <w:t xml:space="preserve">– conclude by giving and explaining your opinion on the importance of developing a strong feeling of national pride in young </w:t>
      </w:r>
    </w:p>
    <w:p w14:paraId="37F6FC42" w14:textId="55AE6740" w:rsidR="005C088F" w:rsidRPr="00995C77" w:rsidRDefault="00E0744A" w:rsidP="005C088F">
      <w:pPr>
        <w:autoSpaceDE w:val="0"/>
        <w:autoSpaceDN w:val="0"/>
        <w:adjustRightInd w:val="0"/>
        <w:spacing w:line="276" w:lineRule="auto"/>
        <w:ind w:left="-567" w:firstLine="709"/>
        <w:jc w:val="both"/>
        <w:rPr>
          <w:sz w:val="28"/>
          <w:szCs w:val="28"/>
        </w:rPr>
      </w:pPr>
      <w:r w:rsidRPr="00995C77">
        <w:rPr>
          <w:sz w:val="28"/>
          <w:szCs w:val="28"/>
          <w:lang w:val="en-US"/>
        </w:rPr>
        <w:t xml:space="preserve">   </w:t>
      </w:r>
      <w:r w:rsidR="005C088F" w:rsidRPr="00E0744A">
        <w:rPr>
          <w:sz w:val="28"/>
          <w:szCs w:val="28"/>
          <w:lang w:val="en-US"/>
        </w:rPr>
        <w:t>people</w:t>
      </w:r>
      <w:r w:rsidR="005C088F" w:rsidRPr="00995C77">
        <w:rPr>
          <w:sz w:val="28"/>
          <w:szCs w:val="28"/>
        </w:rPr>
        <w:t>.</w:t>
      </w:r>
    </w:p>
    <w:p w14:paraId="1938398F" w14:textId="77777777" w:rsidR="005C088F" w:rsidRPr="00E0744A" w:rsidRDefault="005C088F" w:rsidP="00E0744A">
      <w:pPr>
        <w:autoSpaceDE w:val="0"/>
        <w:autoSpaceDN w:val="0"/>
        <w:adjustRightInd w:val="0"/>
        <w:spacing w:line="276" w:lineRule="auto"/>
        <w:ind w:firstLine="709"/>
        <w:jc w:val="both"/>
        <w:rPr>
          <w:sz w:val="28"/>
          <w:szCs w:val="28"/>
        </w:rPr>
      </w:pPr>
      <w:r w:rsidRPr="00E0744A">
        <w:rPr>
          <w:sz w:val="28"/>
          <w:szCs w:val="28"/>
        </w:rPr>
        <w:t>Средний процент выполнения данного задания (высокого уровня сложности) по региону составил 37, что свидетельствует о том, что учащиеся плохо справились с заданием. Следует отметить, что данный показатель намного ниже, чем в 2024 году (33%).</w:t>
      </w:r>
    </w:p>
    <w:p w14:paraId="1D04E4AA" w14:textId="77777777" w:rsidR="005C088F" w:rsidRPr="00E0744A" w:rsidRDefault="005C088F" w:rsidP="005C088F">
      <w:pPr>
        <w:autoSpaceDE w:val="0"/>
        <w:autoSpaceDN w:val="0"/>
        <w:adjustRightInd w:val="0"/>
        <w:spacing w:line="276" w:lineRule="auto"/>
        <w:ind w:left="-567" w:firstLine="709"/>
        <w:jc w:val="both"/>
        <w:rPr>
          <w:b/>
          <w:sz w:val="28"/>
          <w:szCs w:val="28"/>
        </w:rPr>
      </w:pPr>
      <w:r w:rsidRPr="00E0744A">
        <w:rPr>
          <w:b/>
          <w:sz w:val="28"/>
          <w:szCs w:val="28"/>
        </w:rPr>
        <w:t>Критерий1. «Решение коммуникативной задачи (содержание)»</w:t>
      </w:r>
    </w:p>
    <w:p w14:paraId="5FC50CB2" w14:textId="77777777" w:rsidR="005C088F" w:rsidRPr="00E0744A" w:rsidRDefault="005C088F" w:rsidP="005C088F">
      <w:pPr>
        <w:autoSpaceDE w:val="0"/>
        <w:autoSpaceDN w:val="0"/>
        <w:adjustRightInd w:val="0"/>
        <w:spacing w:line="276" w:lineRule="auto"/>
        <w:ind w:left="-567" w:firstLine="709"/>
        <w:jc w:val="both"/>
        <w:rPr>
          <w:sz w:val="28"/>
          <w:szCs w:val="28"/>
        </w:rPr>
      </w:pPr>
      <w:r w:rsidRPr="00E0744A">
        <w:rPr>
          <w:bCs/>
          <w:sz w:val="28"/>
          <w:szCs w:val="28"/>
        </w:rPr>
        <w:t>Сравним показатели выполнения данного критерия в разрезе трех лет.</w:t>
      </w:r>
    </w:p>
    <w:p w14:paraId="2584F8AF" w14:textId="77777777" w:rsidR="005C088F" w:rsidRPr="00921839" w:rsidRDefault="005C088F" w:rsidP="005C088F">
      <w:pPr>
        <w:autoSpaceDE w:val="0"/>
        <w:autoSpaceDN w:val="0"/>
        <w:adjustRightInd w:val="0"/>
        <w:spacing w:line="276" w:lineRule="auto"/>
        <w:ind w:firstLine="709"/>
        <w:jc w:val="right"/>
        <w:rPr>
          <w:bCs/>
          <w:sz w:val="22"/>
        </w:rPr>
      </w:pPr>
      <w:r w:rsidRPr="00921839">
        <w:rPr>
          <w:bCs/>
          <w:sz w:val="22"/>
        </w:rPr>
        <w:t>Таблица 2 - 24</w:t>
      </w:r>
    </w:p>
    <w:p w14:paraId="79451A40" w14:textId="77777777" w:rsidR="005C088F" w:rsidRPr="00266AFD" w:rsidRDefault="005C088F" w:rsidP="00E0744A">
      <w:pPr>
        <w:spacing w:line="276" w:lineRule="auto"/>
        <w:jc w:val="center"/>
        <w:rPr>
          <w:b/>
          <w:bCs/>
          <w:sz w:val="28"/>
          <w:szCs w:val="28"/>
        </w:rPr>
      </w:pPr>
      <w:r w:rsidRPr="00266AFD">
        <w:rPr>
          <w:b/>
          <w:bCs/>
          <w:sz w:val="28"/>
          <w:szCs w:val="28"/>
        </w:rPr>
        <w:t>Выполнение задания 38 учащимися в разрезе 3-лет</w:t>
      </w:r>
    </w:p>
    <w:tbl>
      <w:tblPr>
        <w:tblStyle w:val="a9"/>
        <w:tblW w:w="0" w:type="auto"/>
        <w:tblInd w:w="421" w:type="dxa"/>
        <w:tblLook w:val="04A0" w:firstRow="1" w:lastRow="0" w:firstColumn="1" w:lastColumn="0" w:noHBand="0" w:noVBand="1"/>
      </w:tblPr>
      <w:tblGrid>
        <w:gridCol w:w="4819"/>
        <w:gridCol w:w="1418"/>
        <w:gridCol w:w="1559"/>
        <w:gridCol w:w="1417"/>
        <w:gridCol w:w="1276"/>
        <w:gridCol w:w="1276"/>
        <w:gridCol w:w="1417"/>
      </w:tblGrid>
      <w:tr w:rsidR="005C088F" w:rsidRPr="00921839" w14:paraId="08ED0894" w14:textId="77777777" w:rsidTr="00266AFD">
        <w:trPr>
          <w:trHeight w:val="338"/>
        </w:trPr>
        <w:tc>
          <w:tcPr>
            <w:tcW w:w="4819" w:type="dxa"/>
            <w:vMerge w:val="restart"/>
          </w:tcPr>
          <w:p w14:paraId="6B0D10CB" w14:textId="77777777" w:rsidR="005C088F" w:rsidRPr="00921839" w:rsidRDefault="005C088F" w:rsidP="005C088F">
            <w:pPr>
              <w:autoSpaceDE w:val="0"/>
              <w:autoSpaceDN w:val="0"/>
              <w:adjustRightInd w:val="0"/>
              <w:spacing w:line="276" w:lineRule="auto"/>
              <w:jc w:val="both"/>
              <w:rPr>
                <w:bCs/>
                <w:sz w:val="22"/>
                <w:szCs w:val="22"/>
              </w:rPr>
            </w:pPr>
            <w:r w:rsidRPr="00921839">
              <w:rPr>
                <w:bCs/>
                <w:sz w:val="22"/>
                <w:szCs w:val="22"/>
              </w:rPr>
              <w:t>Критерии</w:t>
            </w:r>
          </w:p>
        </w:tc>
        <w:tc>
          <w:tcPr>
            <w:tcW w:w="4394" w:type="dxa"/>
            <w:gridSpan w:val="3"/>
          </w:tcPr>
          <w:p w14:paraId="6F4A2C36" w14:textId="77777777" w:rsidR="005C088F" w:rsidRPr="00921839" w:rsidRDefault="005C088F" w:rsidP="005C088F">
            <w:pPr>
              <w:autoSpaceDE w:val="0"/>
              <w:autoSpaceDN w:val="0"/>
              <w:adjustRightInd w:val="0"/>
              <w:spacing w:line="276" w:lineRule="auto"/>
              <w:jc w:val="center"/>
              <w:rPr>
                <w:b/>
                <w:bCs/>
                <w:sz w:val="22"/>
                <w:szCs w:val="22"/>
              </w:rPr>
            </w:pPr>
            <w:r w:rsidRPr="00921839">
              <w:rPr>
                <w:b/>
                <w:bCs/>
                <w:sz w:val="22"/>
                <w:szCs w:val="22"/>
              </w:rPr>
              <w:t>В группе не преодолевших минимальный балл</w:t>
            </w:r>
          </w:p>
        </w:tc>
        <w:tc>
          <w:tcPr>
            <w:tcW w:w="3969" w:type="dxa"/>
            <w:gridSpan w:val="3"/>
          </w:tcPr>
          <w:p w14:paraId="0B8F0630" w14:textId="77777777" w:rsidR="005C088F" w:rsidRPr="00921839" w:rsidRDefault="005C088F" w:rsidP="005C088F">
            <w:pPr>
              <w:autoSpaceDE w:val="0"/>
              <w:autoSpaceDN w:val="0"/>
              <w:adjustRightInd w:val="0"/>
              <w:spacing w:line="276" w:lineRule="auto"/>
              <w:jc w:val="center"/>
              <w:rPr>
                <w:b/>
                <w:bCs/>
                <w:sz w:val="22"/>
                <w:szCs w:val="22"/>
              </w:rPr>
            </w:pPr>
            <w:r w:rsidRPr="00921839">
              <w:rPr>
                <w:b/>
                <w:bCs/>
                <w:sz w:val="22"/>
                <w:szCs w:val="22"/>
              </w:rPr>
              <w:t xml:space="preserve">В группе от 81 до 100 </w:t>
            </w:r>
            <w:proofErr w:type="spellStart"/>
            <w:r w:rsidRPr="00921839">
              <w:rPr>
                <w:b/>
                <w:bCs/>
                <w:sz w:val="22"/>
                <w:szCs w:val="22"/>
              </w:rPr>
              <w:t>т.б</w:t>
            </w:r>
            <w:proofErr w:type="spellEnd"/>
            <w:r w:rsidRPr="00921839">
              <w:rPr>
                <w:b/>
                <w:bCs/>
                <w:sz w:val="22"/>
                <w:szCs w:val="22"/>
              </w:rPr>
              <w:t>.</w:t>
            </w:r>
          </w:p>
        </w:tc>
      </w:tr>
      <w:tr w:rsidR="005C088F" w:rsidRPr="00921839" w14:paraId="7C08CCD0" w14:textId="77777777" w:rsidTr="00266AFD">
        <w:trPr>
          <w:trHeight w:val="701"/>
        </w:trPr>
        <w:tc>
          <w:tcPr>
            <w:tcW w:w="4819" w:type="dxa"/>
            <w:vMerge/>
          </w:tcPr>
          <w:p w14:paraId="086EBE88" w14:textId="77777777" w:rsidR="005C088F" w:rsidRPr="00921839" w:rsidRDefault="005C088F" w:rsidP="005C088F">
            <w:pPr>
              <w:autoSpaceDE w:val="0"/>
              <w:autoSpaceDN w:val="0"/>
              <w:adjustRightInd w:val="0"/>
              <w:spacing w:line="276" w:lineRule="auto"/>
              <w:jc w:val="both"/>
              <w:rPr>
                <w:bCs/>
                <w:sz w:val="22"/>
                <w:szCs w:val="22"/>
              </w:rPr>
            </w:pPr>
          </w:p>
        </w:tc>
        <w:tc>
          <w:tcPr>
            <w:tcW w:w="4394" w:type="dxa"/>
            <w:gridSpan w:val="3"/>
          </w:tcPr>
          <w:p w14:paraId="1B9013B1" w14:textId="77777777" w:rsidR="005C088F" w:rsidRPr="00921839" w:rsidRDefault="005C088F" w:rsidP="005C088F">
            <w:pPr>
              <w:spacing w:line="276" w:lineRule="auto"/>
              <w:jc w:val="center"/>
              <w:rPr>
                <w:sz w:val="22"/>
                <w:szCs w:val="22"/>
              </w:rPr>
            </w:pPr>
            <w:r w:rsidRPr="00921839">
              <w:rPr>
                <w:sz w:val="22"/>
                <w:szCs w:val="22"/>
              </w:rPr>
              <w:t>Развёрнутое письменное высказывание с элементами рассуждения на основе таблицы/ диаграммы</w:t>
            </w:r>
          </w:p>
        </w:tc>
        <w:tc>
          <w:tcPr>
            <w:tcW w:w="3969" w:type="dxa"/>
            <w:gridSpan w:val="3"/>
          </w:tcPr>
          <w:p w14:paraId="01502E31" w14:textId="77777777" w:rsidR="005C088F" w:rsidRPr="00921839" w:rsidRDefault="005C088F" w:rsidP="005C088F">
            <w:pPr>
              <w:spacing w:line="276" w:lineRule="auto"/>
              <w:rPr>
                <w:sz w:val="22"/>
                <w:szCs w:val="22"/>
              </w:rPr>
            </w:pPr>
            <w:r w:rsidRPr="00921839">
              <w:rPr>
                <w:sz w:val="22"/>
                <w:szCs w:val="22"/>
              </w:rPr>
              <w:t>Развёрнутое письменное высказывание с элементами рассуждения на основе таблицы/ диаграммы</w:t>
            </w:r>
          </w:p>
        </w:tc>
      </w:tr>
      <w:tr w:rsidR="005C088F" w:rsidRPr="00921839" w14:paraId="18191174" w14:textId="77777777" w:rsidTr="00266AFD">
        <w:trPr>
          <w:trHeight w:val="301"/>
        </w:trPr>
        <w:tc>
          <w:tcPr>
            <w:tcW w:w="4819" w:type="dxa"/>
            <w:vMerge/>
          </w:tcPr>
          <w:p w14:paraId="78A63E8C" w14:textId="77777777" w:rsidR="005C088F" w:rsidRPr="00921839" w:rsidRDefault="005C088F" w:rsidP="005C088F">
            <w:pPr>
              <w:autoSpaceDE w:val="0"/>
              <w:autoSpaceDN w:val="0"/>
              <w:adjustRightInd w:val="0"/>
              <w:spacing w:line="276" w:lineRule="auto"/>
              <w:jc w:val="both"/>
              <w:rPr>
                <w:bCs/>
                <w:sz w:val="22"/>
                <w:szCs w:val="22"/>
              </w:rPr>
            </w:pPr>
          </w:p>
        </w:tc>
        <w:tc>
          <w:tcPr>
            <w:tcW w:w="1418" w:type="dxa"/>
          </w:tcPr>
          <w:p w14:paraId="1CBA7753" w14:textId="77777777" w:rsidR="005C088F" w:rsidRPr="00921839" w:rsidRDefault="005C088F" w:rsidP="005C088F">
            <w:pPr>
              <w:spacing w:line="276" w:lineRule="auto"/>
              <w:jc w:val="center"/>
              <w:rPr>
                <w:b/>
                <w:sz w:val="22"/>
                <w:szCs w:val="22"/>
              </w:rPr>
            </w:pPr>
            <w:r w:rsidRPr="00921839">
              <w:rPr>
                <w:b/>
                <w:sz w:val="22"/>
                <w:szCs w:val="22"/>
              </w:rPr>
              <w:t>2023 г.</w:t>
            </w:r>
          </w:p>
        </w:tc>
        <w:tc>
          <w:tcPr>
            <w:tcW w:w="1559" w:type="dxa"/>
          </w:tcPr>
          <w:p w14:paraId="3880655F" w14:textId="77777777" w:rsidR="005C088F" w:rsidRPr="00921839" w:rsidRDefault="005C088F" w:rsidP="005C088F">
            <w:pPr>
              <w:spacing w:line="276" w:lineRule="auto"/>
              <w:jc w:val="center"/>
              <w:rPr>
                <w:b/>
                <w:sz w:val="22"/>
                <w:szCs w:val="22"/>
              </w:rPr>
            </w:pPr>
            <w:r w:rsidRPr="00921839">
              <w:rPr>
                <w:b/>
                <w:sz w:val="22"/>
                <w:szCs w:val="22"/>
              </w:rPr>
              <w:t>2024 г.</w:t>
            </w:r>
          </w:p>
        </w:tc>
        <w:tc>
          <w:tcPr>
            <w:tcW w:w="1417" w:type="dxa"/>
          </w:tcPr>
          <w:p w14:paraId="30BDCC86" w14:textId="77777777" w:rsidR="005C088F" w:rsidRPr="00921839" w:rsidRDefault="005C088F" w:rsidP="005C088F">
            <w:pPr>
              <w:spacing w:line="276" w:lineRule="auto"/>
              <w:jc w:val="center"/>
              <w:rPr>
                <w:b/>
                <w:sz w:val="22"/>
                <w:szCs w:val="22"/>
              </w:rPr>
            </w:pPr>
            <w:r w:rsidRPr="00921839">
              <w:rPr>
                <w:b/>
                <w:sz w:val="22"/>
                <w:szCs w:val="22"/>
              </w:rPr>
              <w:t>2025 г.</w:t>
            </w:r>
          </w:p>
        </w:tc>
        <w:tc>
          <w:tcPr>
            <w:tcW w:w="1276" w:type="dxa"/>
          </w:tcPr>
          <w:p w14:paraId="7C5BF071" w14:textId="77777777" w:rsidR="005C088F" w:rsidRPr="00921839" w:rsidRDefault="005C088F" w:rsidP="005C088F">
            <w:pPr>
              <w:spacing w:line="276" w:lineRule="auto"/>
              <w:jc w:val="center"/>
              <w:rPr>
                <w:b/>
                <w:sz w:val="22"/>
                <w:szCs w:val="22"/>
              </w:rPr>
            </w:pPr>
            <w:r w:rsidRPr="00921839">
              <w:rPr>
                <w:b/>
                <w:sz w:val="22"/>
                <w:szCs w:val="22"/>
              </w:rPr>
              <w:t>2023 г.</w:t>
            </w:r>
          </w:p>
        </w:tc>
        <w:tc>
          <w:tcPr>
            <w:tcW w:w="1276" w:type="dxa"/>
          </w:tcPr>
          <w:p w14:paraId="6E240EFE" w14:textId="77777777" w:rsidR="005C088F" w:rsidRPr="00921839" w:rsidRDefault="005C088F" w:rsidP="005C088F">
            <w:pPr>
              <w:spacing w:line="276" w:lineRule="auto"/>
              <w:jc w:val="center"/>
              <w:rPr>
                <w:b/>
                <w:sz w:val="22"/>
                <w:szCs w:val="22"/>
              </w:rPr>
            </w:pPr>
            <w:r w:rsidRPr="00921839">
              <w:rPr>
                <w:b/>
                <w:sz w:val="22"/>
                <w:szCs w:val="22"/>
              </w:rPr>
              <w:t>2024 г.</w:t>
            </w:r>
          </w:p>
        </w:tc>
        <w:tc>
          <w:tcPr>
            <w:tcW w:w="1417" w:type="dxa"/>
          </w:tcPr>
          <w:p w14:paraId="78600E7F" w14:textId="77777777" w:rsidR="005C088F" w:rsidRPr="00921839" w:rsidRDefault="005C088F" w:rsidP="005C088F">
            <w:pPr>
              <w:spacing w:line="276" w:lineRule="auto"/>
              <w:jc w:val="center"/>
              <w:rPr>
                <w:b/>
                <w:sz w:val="22"/>
                <w:szCs w:val="22"/>
              </w:rPr>
            </w:pPr>
            <w:r w:rsidRPr="00921839">
              <w:rPr>
                <w:b/>
                <w:sz w:val="22"/>
                <w:szCs w:val="22"/>
              </w:rPr>
              <w:t>2025 г.</w:t>
            </w:r>
          </w:p>
        </w:tc>
      </w:tr>
      <w:tr w:rsidR="005C088F" w:rsidRPr="00921839" w14:paraId="495488D6" w14:textId="77777777" w:rsidTr="00266AFD">
        <w:tc>
          <w:tcPr>
            <w:tcW w:w="4819" w:type="dxa"/>
          </w:tcPr>
          <w:p w14:paraId="14BF5799"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 xml:space="preserve">Решение коммуникативной задачи </w:t>
            </w:r>
          </w:p>
        </w:tc>
        <w:tc>
          <w:tcPr>
            <w:tcW w:w="1418" w:type="dxa"/>
            <w:vAlign w:val="center"/>
          </w:tcPr>
          <w:p w14:paraId="0B9054DD" w14:textId="77777777" w:rsidR="005C088F" w:rsidRPr="00921839" w:rsidRDefault="005C088F" w:rsidP="005C088F">
            <w:pPr>
              <w:spacing w:line="276" w:lineRule="auto"/>
              <w:jc w:val="center"/>
              <w:rPr>
                <w:sz w:val="22"/>
                <w:szCs w:val="22"/>
              </w:rPr>
            </w:pPr>
            <w:r w:rsidRPr="00921839">
              <w:rPr>
                <w:sz w:val="22"/>
                <w:szCs w:val="22"/>
              </w:rPr>
              <w:t>2</w:t>
            </w:r>
          </w:p>
        </w:tc>
        <w:tc>
          <w:tcPr>
            <w:tcW w:w="1559" w:type="dxa"/>
            <w:vAlign w:val="center"/>
          </w:tcPr>
          <w:p w14:paraId="3B145251" w14:textId="77777777" w:rsidR="005C088F" w:rsidRPr="00921839" w:rsidRDefault="005C088F" w:rsidP="005C088F">
            <w:pPr>
              <w:spacing w:line="276" w:lineRule="auto"/>
              <w:jc w:val="center"/>
              <w:rPr>
                <w:sz w:val="22"/>
                <w:szCs w:val="22"/>
              </w:rPr>
            </w:pPr>
            <w:r w:rsidRPr="00921839">
              <w:rPr>
                <w:sz w:val="22"/>
                <w:szCs w:val="22"/>
              </w:rPr>
              <w:t>2</w:t>
            </w:r>
          </w:p>
        </w:tc>
        <w:tc>
          <w:tcPr>
            <w:tcW w:w="1417" w:type="dxa"/>
            <w:vAlign w:val="center"/>
          </w:tcPr>
          <w:p w14:paraId="15A6B177" w14:textId="77777777" w:rsidR="005C088F" w:rsidRPr="00921839" w:rsidRDefault="005C088F" w:rsidP="005C088F">
            <w:pPr>
              <w:spacing w:line="276" w:lineRule="auto"/>
              <w:jc w:val="center"/>
              <w:rPr>
                <w:sz w:val="22"/>
                <w:szCs w:val="22"/>
              </w:rPr>
            </w:pPr>
            <w:r w:rsidRPr="00921839">
              <w:rPr>
                <w:sz w:val="22"/>
                <w:szCs w:val="22"/>
              </w:rPr>
              <w:t>1</w:t>
            </w:r>
          </w:p>
        </w:tc>
        <w:tc>
          <w:tcPr>
            <w:tcW w:w="1276" w:type="dxa"/>
            <w:vAlign w:val="center"/>
          </w:tcPr>
          <w:p w14:paraId="36F2D302" w14:textId="77777777" w:rsidR="005C088F" w:rsidRPr="00921839" w:rsidRDefault="005C088F" w:rsidP="005C088F">
            <w:pPr>
              <w:spacing w:line="276" w:lineRule="auto"/>
              <w:jc w:val="center"/>
              <w:rPr>
                <w:sz w:val="22"/>
                <w:szCs w:val="22"/>
              </w:rPr>
            </w:pPr>
            <w:r w:rsidRPr="00921839">
              <w:rPr>
                <w:sz w:val="22"/>
                <w:szCs w:val="22"/>
              </w:rPr>
              <w:t>100</w:t>
            </w:r>
          </w:p>
        </w:tc>
        <w:tc>
          <w:tcPr>
            <w:tcW w:w="1276" w:type="dxa"/>
            <w:vAlign w:val="center"/>
          </w:tcPr>
          <w:p w14:paraId="1C95D715" w14:textId="77777777" w:rsidR="005C088F" w:rsidRPr="00921839" w:rsidRDefault="005C088F" w:rsidP="005C088F">
            <w:pPr>
              <w:spacing w:line="276" w:lineRule="auto"/>
              <w:jc w:val="center"/>
              <w:rPr>
                <w:sz w:val="22"/>
                <w:szCs w:val="22"/>
              </w:rPr>
            </w:pPr>
            <w:r w:rsidRPr="00921839">
              <w:rPr>
                <w:sz w:val="22"/>
                <w:szCs w:val="22"/>
              </w:rPr>
              <w:t>93</w:t>
            </w:r>
          </w:p>
        </w:tc>
        <w:tc>
          <w:tcPr>
            <w:tcW w:w="1417" w:type="dxa"/>
            <w:vAlign w:val="center"/>
          </w:tcPr>
          <w:p w14:paraId="3B6914ED" w14:textId="77777777" w:rsidR="005C088F" w:rsidRPr="00921839" w:rsidRDefault="005C088F" w:rsidP="005C088F">
            <w:pPr>
              <w:spacing w:line="276" w:lineRule="auto"/>
              <w:jc w:val="center"/>
              <w:rPr>
                <w:sz w:val="22"/>
                <w:szCs w:val="22"/>
              </w:rPr>
            </w:pPr>
            <w:r w:rsidRPr="00921839">
              <w:rPr>
                <w:sz w:val="22"/>
                <w:szCs w:val="22"/>
              </w:rPr>
              <w:t>94</w:t>
            </w:r>
          </w:p>
        </w:tc>
      </w:tr>
      <w:tr w:rsidR="005C088F" w:rsidRPr="00921839" w14:paraId="6FC66616" w14:textId="77777777" w:rsidTr="00266AFD">
        <w:tc>
          <w:tcPr>
            <w:tcW w:w="4819" w:type="dxa"/>
          </w:tcPr>
          <w:p w14:paraId="4B12512F"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Организация текста</w:t>
            </w:r>
          </w:p>
        </w:tc>
        <w:tc>
          <w:tcPr>
            <w:tcW w:w="1418" w:type="dxa"/>
          </w:tcPr>
          <w:p w14:paraId="18C150F1" w14:textId="77777777" w:rsidR="005C088F" w:rsidRPr="00921839" w:rsidRDefault="005C088F" w:rsidP="005C088F">
            <w:pPr>
              <w:spacing w:line="276" w:lineRule="auto"/>
              <w:jc w:val="center"/>
              <w:rPr>
                <w:sz w:val="22"/>
                <w:szCs w:val="22"/>
              </w:rPr>
            </w:pPr>
            <w:r w:rsidRPr="00921839">
              <w:rPr>
                <w:sz w:val="22"/>
                <w:szCs w:val="22"/>
              </w:rPr>
              <w:t>2</w:t>
            </w:r>
          </w:p>
        </w:tc>
        <w:tc>
          <w:tcPr>
            <w:tcW w:w="1559" w:type="dxa"/>
            <w:vAlign w:val="center"/>
          </w:tcPr>
          <w:p w14:paraId="4B4AF15C" w14:textId="77777777" w:rsidR="005C088F" w:rsidRPr="00921839" w:rsidRDefault="005C088F" w:rsidP="005C088F">
            <w:pPr>
              <w:spacing w:line="276" w:lineRule="auto"/>
              <w:jc w:val="center"/>
              <w:rPr>
                <w:sz w:val="22"/>
                <w:szCs w:val="22"/>
              </w:rPr>
            </w:pPr>
            <w:r w:rsidRPr="00921839">
              <w:rPr>
                <w:sz w:val="22"/>
                <w:szCs w:val="22"/>
              </w:rPr>
              <w:t>2</w:t>
            </w:r>
          </w:p>
        </w:tc>
        <w:tc>
          <w:tcPr>
            <w:tcW w:w="1417" w:type="dxa"/>
            <w:vAlign w:val="center"/>
          </w:tcPr>
          <w:p w14:paraId="151A3F06" w14:textId="77777777" w:rsidR="005C088F" w:rsidRPr="00921839" w:rsidRDefault="005C088F" w:rsidP="005C088F">
            <w:pPr>
              <w:spacing w:line="276" w:lineRule="auto"/>
              <w:jc w:val="center"/>
              <w:rPr>
                <w:sz w:val="22"/>
                <w:szCs w:val="22"/>
              </w:rPr>
            </w:pPr>
            <w:r w:rsidRPr="00921839">
              <w:rPr>
                <w:sz w:val="22"/>
                <w:szCs w:val="22"/>
              </w:rPr>
              <w:t>0</w:t>
            </w:r>
          </w:p>
        </w:tc>
        <w:tc>
          <w:tcPr>
            <w:tcW w:w="1276" w:type="dxa"/>
            <w:vAlign w:val="center"/>
          </w:tcPr>
          <w:p w14:paraId="2AF09289" w14:textId="77777777" w:rsidR="005C088F" w:rsidRPr="00921839" w:rsidRDefault="005C088F" w:rsidP="005C088F">
            <w:pPr>
              <w:spacing w:line="276" w:lineRule="auto"/>
              <w:jc w:val="center"/>
              <w:rPr>
                <w:sz w:val="22"/>
                <w:szCs w:val="22"/>
              </w:rPr>
            </w:pPr>
            <w:r w:rsidRPr="00921839">
              <w:rPr>
                <w:sz w:val="22"/>
                <w:szCs w:val="22"/>
              </w:rPr>
              <w:t>100</w:t>
            </w:r>
          </w:p>
        </w:tc>
        <w:tc>
          <w:tcPr>
            <w:tcW w:w="1276" w:type="dxa"/>
            <w:vAlign w:val="center"/>
          </w:tcPr>
          <w:p w14:paraId="6A3264F0" w14:textId="77777777" w:rsidR="005C088F" w:rsidRPr="00921839" w:rsidRDefault="005C088F" w:rsidP="005C088F">
            <w:pPr>
              <w:spacing w:line="276" w:lineRule="auto"/>
              <w:jc w:val="center"/>
              <w:rPr>
                <w:sz w:val="22"/>
                <w:szCs w:val="22"/>
              </w:rPr>
            </w:pPr>
            <w:r w:rsidRPr="00921839">
              <w:rPr>
                <w:sz w:val="22"/>
                <w:szCs w:val="22"/>
              </w:rPr>
              <w:t>93</w:t>
            </w:r>
          </w:p>
        </w:tc>
        <w:tc>
          <w:tcPr>
            <w:tcW w:w="1417" w:type="dxa"/>
            <w:vAlign w:val="center"/>
          </w:tcPr>
          <w:p w14:paraId="2A573CDB" w14:textId="77777777" w:rsidR="005C088F" w:rsidRPr="00921839" w:rsidRDefault="005C088F" w:rsidP="005C088F">
            <w:pPr>
              <w:spacing w:line="276" w:lineRule="auto"/>
              <w:jc w:val="center"/>
              <w:rPr>
                <w:sz w:val="22"/>
                <w:szCs w:val="22"/>
              </w:rPr>
            </w:pPr>
            <w:r w:rsidRPr="00921839">
              <w:rPr>
                <w:sz w:val="22"/>
                <w:szCs w:val="22"/>
              </w:rPr>
              <w:t>92</w:t>
            </w:r>
          </w:p>
        </w:tc>
      </w:tr>
      <w:tr w:rsidR="005C088F" w:rsidRPr="00921839" w14:paraId="0A51506F" w14:textId="77777777" w:rsidTr="00266AFD">
        <w:tc>
          <w:tcPr>
            <w:tcW w:w="4819" w:type="dxa"/>
          </w:tcPr>
          <w:p w14:paraId="2947539A" w14:textId="77777777" w:rsidR="005C088F" w:rsidRPr="00921839" w:rsidRDefault="005C088F" w:rsidP="005C088F">
            <w:pPr>
              <w:autoSpaceDE w:val="0"/>
              <w:autoSpaceDN w:val="0"/>
              <w:adjustRightInd w:val="0"/>
              <w:spacing w:line="276" w:lineRule="auto"/>
              <w:jc w:val="both"/>
              <w:rPr>
                <w:bCs/>
                <w:sz w:val="22"/>
                <w:szCs w:val="22"/>
              </w:rPr>
            </w:pPr>
            <w:r w:rsidRPr="00921839">
              <w:rPr>
                <w:sz w:val="22"/>
                <w:szCs w:val="22"/>
              </w:rPr>
              <w:t>Лексика</w:t>
            </w:r>
          </w:p>
        </w:tc>
        <w:tc>
          <w:tcPr>
            <w:tcW w:w="1418" w:type="dxa"/>
          </w:tcPr>
          <w:p w14:paraId="305F0D4B" w14:textId="77777777" w:rsidR="005C088F" w:rsidRPr="00921839" w:rsidRDefault="005C088F" w:rsidP="005C088F">
            <w:pPr>
              <w:spacing w:line="276" w:lineRule="auto"/>
              <w:jc w:val="center"/>
              <w:rPr>
                <w:sz w:val="22"/>
                <w:szCs w:val="22"/>
              </w:rPr>
            </w:pPr>
            <w:r w:rsidRPr="00921839">
              <w:rPr>
                <w:sz w:val="22"/>
                <w:szCs w:val="22"/>
              </w:rPr>
              <w:t>2</w:t>
            </w:r>
          </w:p>
        </w:tc>
        <w:tc>
          <w:tcPr>
            <w:tcW w:w="1559" w:type="dxa"/>
            <w:vAlign w:val="center"/>
          </w:tcPr>
          <w:p w14:paraId="498DC1A0" w14:textId="77777777" w:rsidR="005C088F" w:rsidRPr="00921839" w:rsidRDefault="005C088F" w:rsidP="005C088F">
            <w:pPr>
              <w:spacing w:line="276" w:lineRule="auto"/>
              <w:jc w:val="center"/>
              <w:rPr>
                <w:sz w:val="22"/>
                <w:szCs w:val="22"/>
              </w:rPr>
            </w:pPr>
            <w:r w:rsidRPr="00921839">
              <w:rPr>
                <w:sz w:val="22"/>
                <w:szCs w:val="22"/>
              </w:rPr>
              <w:t>0</w:t>
            </w:r>
          </w:p>
        </w:tc>
        <w:tc>
          <w:tcPr>
            <w:tcW w:w="1417" w:type="dxa"/>
            <w:vAlign w:val="center"/>
          </w:tcPr>
          <w:p w14:paraId="5E49E69F" w14:textId="77777777" w:rsidR="005C088F" w:rsidRPr="00921839" w:rsidRDefault="005C088F" w:rsidP="005C088F">
            <w:pPr>
              <w:spacing w:line="276" w:lineRule="auto"/>
              <w:jc w:val="center"/>
              <w:rPr>
                <w:sz w:val="22"/>
                <w:szCs w:val="22"/>
              </w:rPr>
            </w:pPr>
            <w:r w:rsidRPr="00921839">
              <w:rPr>
                <w:sz w:val="22"/>
                <w:szCs w:val="22"/>
              </w:rPr>
              <w:t>1</w:t>
            </w:r>
          </w:p>
        </w:tc>
        <w:tc>
          <w:tcPr>
            <w:tcW w:w="1276" w:type="dxa"/>
            <w:vAlign w:val="center"/>
          </w:tcPr>
          <w:p w14:paraId="54215740" w14:textId="77777777" w:rsidR="005C088F" w:rsidRPr="00921839" w:rsidRDefault="005C088F" w:rsidP="005C088F">
            <w:pPr>
              <w:spacing w:line="276" w:lineRule="auto"/>
              <w:jc w:val="center"/>
              <w:rPr>
                <w:sz w:val="22"/>
                <w:szCs w:val="22"/>
              </w:rPr>
            </w:pPr>
            <w:r w:rsidRPr="00921839">
              <w:rPr>
                <w:sz w:val="22"/>
                <w:szCs w:val="22"/>
              </w:rPr>
              <w:t>100</w:t>
            </w:r>
          </w:p>
        </w:tc>
        <w:tc>
          <w:tcPr>
            <w:tcW w:w="1276" w:type="dxa"/>
            <w:vAlign w:val="center"/>
          </w:tcPr>
          <w:p w14:paraId="1E1D04E6" w14:textId="77777777" w:rsidR="005C088F" w:rsidRPr="00921839" w:rsidRDefault="005C088F" w:rsidP="005C088F">
            <w:pPr>
              <w:spacing w:line="276" w:lineRule="auto"/>
              <w:jc w:val="center"/>
              <w:rPr>
                <w:sz w:val="22"/>
                <w:szCs w:val="22"/>
              </w:rPr>
            </w:pPr>
            <w:r w:rsidRPr="00921839">
              <w:rPr>
                <w:sz w:val="22"/>
                <w:szCs w:val="22"/>
              </w:rPr>
              <w:t>93</w:t>
            </w:r>
          </w:p>
        </w:tc>
        <w:tc>
          <w:tcPr>
            <w:tcW w:w="1417" w:type="dxa"/>
            <w:vAlign w:val="center"/>
          </w:tcPr>
          <w:p w14:paraId="5A51AC71" w14:textId="77777777" w:rsidR="005C088F" w:rsidRPr="00921839" w:rsidRDefault="005C088F" w:rsidP="005C088F">
            <w:pPr>
              <w:spacing w:line="276" w:lineRule="auto"/>
              <w:jc w:val="center"/>
              <w:rPr>
                <w:sz w:val="22"/>
                <w:szCs w:val="22"/>
              </w:rPr>
            </w:pPr>
            <w:r w:rsidRPr="00921839">
              <w:rPr>
                <w:sz w:val="22"/>
                <w:szCs w:val="22"/>
              </w:rPr>
              <w:t>92</w:t>
            </w:r>
          </w:p>
        </w:tc>
      </w:tr>
      <w:tr w:rsidR="005C088F" w:rsidRPr="00921839" w14:paraId="036C97FF" w14:textId="77777777" w:rsidTr="00266AFD">
        <w:tc>
          <w:tcPr>
            <w:tcW w:w="4819" w:type="dxa"/>
          </w:tcPr>
          <w:p w14:paraId="6C875C95" w14:textId="77777777" w:rsidR="005C088F" w:rsidRPr="00921839" w:rsidRDefault="005C088F" w:rsidP="005C088F">
            <w:pPr>
              <w:autoSpaceDE w:val="0"/>
              <w:autoSpaceDN w:val="0"/>
              <w:adjustRightInd w:val="0"/>
              <w:spacing w:line="276" w:lineRule="auto"/>
              <w:jc w:val="both"/>
              <w:rPr>
                <w:sz w:val="22"/>
                <w:szCs w:val="22"/>
              </w:rPr>
            </w:pPr>
            <w:r w:rsidRPr="00921839">
              <w:rPr>
                <w:sz w:val="22"/>
                <w:szCs w:val="22"/>
              </w:rPr>
              <w:t>Грамматика</w:t>
            </w:r>
          </w:p>
        </w:tc>
        <w:tc>
          <w:tcPr>
            <w:tcW w:w="1418" w:type="dxa"/>
          </w:tcPr>
          <w:p w14:paraId="1FF7AB0E" w14:textId="77777777" w:rsidR="005C088F" w:rsidRPr="00921839" w:rsidRDefault="005C088F" w:rsidP="005C088F">
            <w:pPr>
              <w:spacing w:line="276" w:lineRule="auto"/>
              <w:jc w:val="center"/>
              <w:rPr>
                <w:sz w:val="22"/>
                <w:szCs w:val="22"/>
              </w:rPr>
            </w:pPr>
            <w:r w:rsidRPr="00921839">
              <w:rPr>
                <w:sz w:val="22"/>
                <w:szCs w:val="22"/>
              </w:rPr>
              <w:t>2</w:t>
            </w:r>
          </w:p>
        </w:tc>
        <w:tc>
          <w:tcPr>
            <w:tcW w:w="1559" w:type="dxa"/>
            <w:vAlign w:val="center"/>
          </w:tcPr>
          <w:p w14:paraId="7B69F35A" w14:textId="77777777" w:rsidR="005C088F" w:rsidRPr="00921839" w:rsidRDefault="005C088F" w:rsidP="005C088F">
            <w:pPr>
              <w:spacing w:line="276" w:lineRule="auto"/>
              <w:jc w:val="center"/>
              <w:rPr>
                <w:sz w:val="22"/>
                <w:szCs w:val="22"/>
              </w:rPr>
            </w:pPr>
            <w:r w:rsidRPr="00921839">
              <w:rPr>
                <w:sz w:val="22"/>
                <w:szCs w:val="22"/>
              </w:rPr>
              <w:t>0</w:t>
            </w:r>
          </w:p>
        </w:tc>
        <w:tc>
          <w:tcPr>
            <w:tcW w:w="1417" w:type="dxa"/>
            <w:vAlign w:val="center"/>
          </w:tcPr>
          <w:p w14:paraId="2AA9B789" w14:textId="77777777" w:rsidR="005C088F" w:rsidRPr="00921839" w:rsidRDefault="005C088F" w:rsidP="005C088F">
            <w:pPr>
              <w:spacing w:line="276" w:lineRule="auto"/>
              <w:jc w:val="center"/>
              <w:rPr>
                <w:sz w:val="22"/>
                <w:szCs w:val="22"/>
              </w:rPr>
            </w:pPr>
            <w:r w:rsidRPr="00921839">
              <w:rPr>
                <w:sz w:val="22"/>
                <w:szCs w:val="22"/>
              </w:rPr>
              <w:t>0</w:t>
            </w:r>
          </w:p>
        </w:tc>
        <w:tc>
          <w:tcPr>
            <w:tcW w:w="1276" w:type="dxa"/>
            <w:vAlign w:val="center"/>
          </w:tcPr>
          <w:p w14:paraId="4BF2D5B7" w14:textId="77777777" w:rsidR="005C088F" w:rsidRPr="00921839" w:rsidRDefault="005C088F" w:rsidP="005C088F">
            <w:pPr>
              <w:spacing w:line="276" w:lineRule="auto"/>
              <w:jc w:val="center"/>
              <w:rPr>
                <w:sz w:val="22"/>
                <w:szCs w:val="22"/>
              </w:rPr>
            </w:pPr>
            <w:r w:rsidRPr="00921839">
              <w:rPr>
                <w:sz w:val="22"/>
                <w:szCs w:val="22"/>
              </w:rPr>
              <w:t>100</w:t>
            </w:r>
          </w:p>
        </w:tc>
        <w:tc>
          <w:tcPr>
            <w:tcW w:w="1276" w:type="dxa"/>
            <w:vAlign w:val="center"/>
          </w:tcPr>
          <w:p w14:paraId="3DFDAA3E" w14:textId="77777777" w:rsidR="005C088F" w:rsidRPr="00921839" w:rsidRDefault="005C088F" w:rsidP="005C088F">
            <w:pPr>
              <w:spacing w:line="276" w:lineRule="auto"/>
              <w:jc w:val="center"/>
              <w:rPr>
                <w:sz w:val="22"/>
                <w:szCs w:val="22"/>
              </w:rPr>
            </w:pPr>
            <w:r w:rsidRPr="00921839">
              <w:rPr>
                <w:sz w:val="22"/>
                <w:szCs w:val="22"/>
              </w:rPr>
              <w:t>80</w:t>
            </w:r>
          </w:p>
        </w:tc>
        <w:tc>
          <w:tcPr>
            <w:tcW w:w="1417" w:type="dxa"/>
            <w:vAlign w:val="center"/>
          </w:tcPr>
          <w:p w14:paraId="4778E16B" w14:textId="77777777" w:rsidR="005C088F" w:rsidRPr="00921839" w:rsidRDefault="005C088F" w:rsidP="005C088F">
            <w:pPr>
              <w:spacing w:line="276" w:lineRule="auto"/>
              <w:jc w:val="center"/>
              <w:rPr>
                <w:sz w:val="22"/>
                <w:szCs w:val="22"/>
              </w:rPr>
            </w:pPr>
            <w:r w:rsidRPr="00921839">
              <w:rPr>
                <w:sz w:val="22"/>
                <w:szCs w:val="22"/>
              </w:rPr>
              <w:t>92</w:t>
            </w:r>
          </w:p>
        </w:tc>
      </w:tr>
      <w:tr w:rsidR="005C088F" w:rsidRPr="00086A1A" w14:paraId="0FCED686" w14:textId="77777777" w:rsidTr="00266AFD">
        <w:tc>
          <w:tcPr>
            <w:tcW w:w="4819" w:type="dxa"/>
          </w:tcPr>
          <w:p w14:paraId="780FC81B" w14:textId="77777777" w:rsidR="005C088F" w:rsidRPr="00921839" w:rsidRDefault="005C088F" w:rsidP="005C088F">
            <w:pPr>
              <w:autoSpaceDE w:val="0"/>
              <w:autoSpaceDN w:val="0"/>
              <w:adjustRightInd w:val="0"/>
              <w:spacing w:line="276" w:lineRule="auto"/>
              <w:jc w:val="both"/>
              <w:rPr>
                <w:sz w:val="22"/>
                <w:szCs w:val="22"/>
              </w:rPr>
            </w:pPr>
            <w:r w:rsidRPr="00921839">
              <w:rPr>
                <w:sz w:val="22"/>
                <w:szCs w:val="22"/>
              </w:rPr>
              <w:lastRenderedPageBreak/>
              <w:t>Орфография и пунктуация</w:t>
            </w:r>
          </w:p>
        </w:tc>
        <w:tc>
          <w:tcPr>
            <w:tcW w:w="1418" w:type="dxa"/>
          </w:tcPr>
          <w:p w14:paraId="107CB60A" w14:textId="77777777" w:rsidR="005C088F" w:rsidRPr="00921839" w:rsidRDefault="005C088F" w:rsidP="005C088F">
            <w:pPr>
              <w:spacing w:line="276" w:lineRule="auto"/>
              <w:jc w:val="center"/>
              <w:rPr>
                <w:sz w:val="22"/>
                <w:szCs w:val="22"/>
              </w:rPr>
            </w:pPr>
            <w:r w:rsidRPr="00921839">
              <w:rPr>
                <w:sz w:val="22"/>
                <w:szCs w:val="22"/>
              </w:rPr>
              <w:t>2</w:t>
            </w:r>
          </w:p>
        </w:tc>
        <w:tc>
          <w:tcPr>
            <w:tcW w:w="1559" w:type="dxa"/>
            <w:vAlign w:val="center"/>
          </w:tcPr>
          <w:p w14:paraId="1B60456C" w14:textId="77777777" w:rsidR="005C088F" w:rsidRPr="00921839" w:rsidRDefault="005C088F" w:rsidP="005C088F">
            <w:pPr>
              <w:spacing w:line="276" w:lineRule="auto"/>
              <w:jc w:val="center"/>
              <w:rPr>
                <w:sz w:val="22"/>
                <w:szCs w:val="22"/>
              </w:rPr>
            </w:pPr>
            <w:r w:rsidRPr="00921839">
              <w:rPr>
                <w:sz w:val="22"/>
                <w:szCs w:val="22"/>
              </w:rPr>
              <w:t>0</w:t>
            </w:r>
          </w:p>
        </w:tc>
        <w:tc>
          <w:tcPr>
            <w:tcW w:w="1417" w:type="dxa"/>
            <w:vAlign w:val="center"/>
          </w:tcPr>
          <w:p w14:paraId="57540504" w14:textId="77777777" w:rsidR="005C088F" w:rsidRPr="00921839" w:rsidRDefault="005C088F" w:rsidP="005C088F">
            <w:pPr>
              <w:spacing w:line="276" w:lineRule="auto"/>
              <w:jc w:val="center"/>
              <w:rPr>
                <w:sz w:val="22"/>
                <w:szCs w:val="22"/>
              </w:rPr>
            </w:pPr>
            <w:r w:rsidRPr="00921839">
              <w:rPr>
                <w:sz w:val="22"/>
                <w:szCs w:val="22"/>
              </w:rPr>
              <w:t>2</w:t>
            </w:r>
          </w:p>
        </w:tc>
        <w:tc>
          <w:tcPr>
            <w:tcW w:w="1276" w:type="dxa"/>
            <w:vAlign w:val="center"/>
          </w:tcPr>
          <w:p w14:paraId="4D5160EA" w14:textId="77777777" w:rsidR="005C088F" w:rsidRPr="00921839" w:rsidRDefault="005C088F" w:rsidP="005C088F">
            <w:pPr>
              <w:spacing w:line="276" w:lineRule="auto"/>
              <w:jc w:val="center"/>
              <w:rPr>
                <w:sz w:val="22"/>
                <w:szCs w:val="22"/>
              </w:rPr>
            </w:pPr>
            <w:r w:rsidRPr="00921839">
              <w:rPr>
                <w:sz w:val="22"/>
                <w:szCs w:val="22"/>
              </w:rPr>
              <w:t>100</w:t>
            </w:r>
          </w:p>
        </w:tc>
        <w:tc>
          <w:tcPr>
            <w:tcW w:w="1276" w:type="dxa"/>
            <w:vAlign w:val="center"/>
          </w:tcPr>
          <w:p w14:paraId="45FFD184" w14:textId="77777777" w:rsidR="005C088F" w:rsidRPr="00921839" w:rsidRDefault="005C088F" w:rsidP="005C088F">
            <w:pPr>
              <w:spacing w:line="276" w:lineRule="auto"/>
              <w:jc w:val="center"/>
              <w:rPr>
                <w:sz w:val="22"/>
                <w:szCs w:val="22"/>
              </w:rPr>
            </w:pPr>
            <w:r w:rsidRPr="00921839">
              <w:rPr>
                <w:sz w:val="22"/>
                <w:szCs w:val="22"/>
              </w:rPr>
              <w:t>90</w:t>
            </w:r>
          </w:p>
        </w:tc>
        <w:tc>
          <w:tcPr>
            <w:tcW w:w="1417" w:type="dxa"/>
            <w:vAlign w:val="center"/>
          </w:tcPr>
          <w:p w14:paraId="02158CFF" w14:textId="77777777" w:rsidR="005C088F" w:rsidRPr="00086A1A" w:rsidRDefault="005C088F" w:rsidP="005C088F">
            <w:pPr>
              <w:spacing w:line="276" w:lineRule="auto"/>
              <w:jc w:val="center"/>
              <w:rPr>
                <w:sz w:val="22"/>
                <w:szCs w:val="22"/>
              </w:rPr>
            </w:pPr>
            <w:r w:rsidRPr="00921839">
              <w:rPr>
                <w:sz w:val="22"/>
                <w:szCs w:val="22"/>
              </w:rPr>
              <w:t>92</w:t>
            </w:r>
          </w:p>
        </w:tc>
      </w:tr>
    </w:tbl>
    <w:p w14:paraId="0D089BE4" w14:textId="77777777" w:rsidR="005C088F" w:rsidRPr="00086A1A" w:rsidRDefault="005C088F" w:rsidP="005C088F">
      <w:pPr>
        <w:spacing w:line="276" w:lineRule="auto"/>
        <w:jc w:val="both"/>
        <w:rPr>
          <w:i/>
          <w:iCs/>
        </w:rPr>
      </w:pPr>
    </w:p>
    <w:p w14:paraId="1E512FB4" w14:textId="77777777" w:rsidR="005C088F" w:rsidRDefault="005C088F" w:rsidP="00266AFD">
      <w:pPr>
        <w:autoSpaceDE w:val="0"/>
        <w:autoSpaceDN w:val="0"/>
        <w:adjustRightInd w:val="0"/>
        <w:spacing w:line="276" w:lineRule="auto"/>
        <w:ind w:left="-567" w:hanging="426"/>
        <w:jc w:val="both"/>
        <w:rPr>
          <w:highlight w:val="yellow"/>
        </w:rPr>
      </w:pPr>
      <w:r>
        <w:t xml:space="preserve">                                    </w:t>
      </w:r>
      <w:r>
        <w:rPr>
          <w:noProof/>
        </w:rPr>
        <w:drawing>
          <wp:inline distT="0" distB="0" distL="0" distR="0" wp14:anchorId="3C2A4BF3" wp14:editId="3C575880">
            <wp:extent cx="6726863" cy="2117090"/>
            <wp:effectExtent l="0" t="0" r="17145" b="165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9FD6DF" w14:textId="77777777" w:rsidR="005C088F" w:rsidRPr="00266AFD" w:rsidRDefault="005C088F" w:rsidP="00266AFD">
      <w:pPr>
        <w:autoSpaceDE w:val="0"/>
        <w:autoSpaceDN w:val="0"/>
        <w:adjustRightInd w:val="0"/>
        <w:spacing w:line="276" w:lineRule="auto"/>
        <w:ind w:left="-567" w:firstLine="709"/>
        <w:jc w:val="both"/>
        <w:rPr>
          <w:sz w:val="28"/>
          <w:szCs w:val="28"/>
        </w:rPr>
      </w:pPr>
      <w:r w:rsidRPr="00266AFD">
        <w:rPr>
          <w:sz w:val="28"/>
          <w:szCs w:val="28"/>
        </w:rPr>
        <w:t>Данный критерий оценивается по 5 аспектам (дополнительная схема оценивания).</w:t>
      </w:r>
    </w:p>
    <w:p w14:paraId="2E02F19E" w14:textId="77777777" w:rsidR="005C088F" w:rsidRPr="00266AFD" w:rsidRDefault="005C088F" w:rsidP="00266AFD">
      <w:pPr>
        <w:spacing w:line="276" w:lineRule="auto"/>
        <w:ind w:firstLine="709"/>
        <w:rPr>
          <w:sz w:val="28"/>
          <w:szCs w:val="28"/>
        </w:rPr>
      </w:pPr>
      <w:r w:rsidRPr="00266AFD">
        <w:rPr>
          <w:sz w:val="28"/>
          <w:szCs w:val="28"/>
        </w:rPr>
        <w:t>Аспект 1. Вступление соответствует предложенной теме проектной работы.</w:t>
      </w:r>
    </w:p>
    <w:p w14:paraId="41FC149D" w14:textId="77777777" w:rsidR="005C088F" w:rsidRPr="00266AFD" w:rsidRDefault="005C088F" w:rsidP="00266AFD">
      <w:pPr>
        <w:spacing w:line="276" w:lineRule="auto"/>
        <w:ind w:firstLine="709"/>
        <w:rPr>
          <w:sz w:val="28"/>
          <w:szCs w:val="28"/>
        </w:rPr>
      </w:pPr>
      <w:r w:rsidRPr="00266AFD">
        <w:rPr>
          <w:sz w:val="28"/>
          <w:szCs w:val="28"/>
        </w:rPr>
        <w:t>Аспект 2. 2–3 факта из данных в таблице/диаграмме приведены.</w:t>
      </w:r>
    </w:p>
    <w:p w14:paraId="7EAF992F" w14:textId="77777777" w:rsidR="005C088F" w:rsidRPr="00266AFD" w:rsidRDefault="005C088F" w:rsidP="00266AFD">
      <w:pPr>
        <w:spacing w:line="276" w:lineRule="auto"/>
        <w:ind w:firstLine="709"/>
        <w:rPr>
          <w:sz w:val="28"/>
          <w:szCs w:val="28"/>
        </w:rPr>
      </w:pPr>
      <w:r w:rsidRPr="00266AFD">
        <w:rPr>
          <w:sz w:val="28"/>
          <w:szCs w:val="28"/>
        </w:rPr>
        <w:t>Аспект 3. 1–2 существенных сравнения даны и прокомментированы.</w:t>
      </w:r>
    </w:p>
    <w:p w14:paraId="31948B39" w14:textId="77777777" w:rsidR="005C088F" w:rsidRPr="00266AFD" w:rsidRDefault="005C088F" w:rsidP="00266AFD">
      <w:pPr>
        <w:spacing w:line="276" w:lineRule="auto"/>
        <w:ind w:firstLine="709"/>
        <w:rPr>
          <w:sz w:val="28"/>
          <w:szCs w:val="28"/>
        </w:rPr>
      </w:pPr>
      <w:r w:rsidRPr="00266AFD">
        <w:rPr>
          <w:sz w:val="28"/>
          <w:szCs w:val="28"/>
        </w:rPr>
        <w:t>Аспект 4. Возможная проблема, связанная с …, обозначена, и её решение предложено.</w:t>
      </w:r>
    </w:p>
    <w:p w14:paraId="2AADD9F5" w14:textId="77777777" w:rsidR="005C088F" w:rsidRPr="00266AFD" w:rsidRDefault="005C088F" w:rsidP="00266AFD">
      <w:pPr>
        <w:spacing w:line="276" w:lineRule="auto"/>
        <w:ind w:firstLine="709"/>
        <w:rPr>
          <w:sz w:val="28"/>
          <w:szCs w:val="28"/>
        </w:rPr>
      </w:pPr>
      <w:r w:rsidRPr="00266AFD">
        <w:rPr>
          <w:sz w:val="28"/>
          <w:szCs w:val="28"/>
        </w:rPr>
        <w:t>Аспект 5. Мнение автора о … в заключении выражено и обосновано.</w:t>
      </w:r>
    </w:p>
    <w:p w14:paraId="6A8F5415" w14:textId="77777777" w:rsidR="005C088F" w:rsidRPr="00266AFD" w:rsidRDefault="005C088F" w:rsidP="00266AFD">
      <w:pPr>
        <w:spacing w:line="276" w:lineRule="auto"/>
        <w:ind w:firstLine="709"/>
        <w:rPr>
          <w:sz w:val="28"/>
          <w:szCs w:val="28"/>
        </w:rPr>
      </w:pPr>
      <w:r w:rsidRPr="00266AFD">
        <w:rPr>
          <w:sz w:val="28"/>
          <w:szCs w:val="28"/>
        </w:rPr>
        <w:t>Аспект 6. Стилевое оформление выбрано правильно: соблюдается нейтральный стиль.</w:t>
      </w:r>
    </w:p>
    <w:p w14:paraId="7B93F361" w14:textId="77777777" w:rsidR="005C088F" w:rsidRPr="00266AFD" w:rsidRDefault="005C088F" w:rsidP="00266AFD">
      <w:pPr>
        <w:autoSpaceDE w:val="0"/>
        <w:autoSpaceDN w:val="0"/>
        <w:adjustRightInd w:val="0"/>
        <w:spacing w:line="276" w:lineRule="auto"/>
        <w:ind w:left="-284" w:firstLine="709"/>
        <w:jc w:val="both"/>
        <w:rPr>
          <w:sz w:val="28"/>
          <w:szCs w:val="28"/>
        </w:rPr>
      </w:pPr>
      <w:r w:rsidRPr="00266AFD">
        <w:rPr>
          <w:bCs/>
          <w:sz w:val="28"/>
          <w:szCs w:val="28"/>
        </w:rPr>
        <w:t xml:space="preserve">По данным таблицы мы видим крайне низкий показатель выполнения данного критерия учащимися 2025 года в </w:t>
      </w:r>
      <w:r w:rsidRPr="00266AFD">
        <w:rPr>
          <w:bCs/>
          <w:i/>
          <w:sz w:val="28"/>
          <w:szCs w:val="28"/>
        </w:rPr>
        <w:t>группе не преодолевших минимальный балл</w:t>
      </w:r>
      <w:r w:rsidRPr="00266AFD">
        <w:rPr>
          <w:bCs/>
          <w:sz w:val="28"/>
          <w:szCs w:val="28"/>
        </w:rPr>
        <w:t xml:space="preserve">: процент выполнения заданий составил только 1, почти </w:t>
      </w:r>
      <w:r w:rsidRPr="00266AFD">
        <w:rPr>
          <w:sz w:val="28"/>
          <w:szCs w:val="28"/>
        </w:rPr>
        <w:t xml:space="preserve">также, как и показатель прошлого года. </w:t>
      </w:r>
      <w:r w:rsidRPr="00266AFD">
        <w:rPr>
          <w:bCs/>
          <w:sz w:val="28"/>
          <w:szCs w:val="28"/>
        </w:rPr>
        <w:t xml:space="preserve">Показатель в </w:t>
      </w:r>
      <w:r w:rsidRPr="00266AFD">
        <w:rPr>
          <w:bCs/>
          <w:i/>
          <w:sz w:val="28"/>
          <w:szCs w:val="28"/>
        </w:rPr>
        <w:t xml:space="preserve">группе от 81 до 100 </w:t>
      </w:r>
      <w:proofErr w:type="spellStart"/>
      <w:r w:rsidRPr="00266AFD">
        <w:rPr>
          <w:bCs/>
          <w:i/>
          <w:sz w:val="28"/>
          <w:szCs w:val="28"/>
        </w:rPr>
        <w:t>т.б</w:t>
      </w:r>
      <w:proofErr w:type="spellEnd"/>
      <w:r w:rsidRPr="00266AFD">
        <w:rPr>
          <w:bCs/>
          <w:i/>
          <w:sz w:val="28"/>
          <w:szCs w:val="28"/>
        </w:rPr>
        <w:t>. сос</w:t>
      </w:r>
      <w:r w:rsidRPr="00266AFD">
        <w:rPr>
          <w:sz w:val="28"/>
          <w:szCs w:val="28"/>
        </w:rPr>
        <w:t>тавил 92%.</w:t>
      </w:r>
    </w:p>
    <w:p w14:paraId="75ECB8C3" w14:textId="77777777" w:rsidR="005C088F" w:rsidRPr="00266AFD" w:rsidRDefault="005C088F" w:rsidP="00266AFD">
      <w:pPr>
        <w:autoSpaceDE w:val="0"/>
        <w:autoSpaceDN w:val="0"/>
        <w:adjustRightInd w:val="0"/>
        <w:spacing w:line="276" w:lineRule="auto"/>
        <w:ind w:left="-567" w:firstLine="709"/>
        <w:jc w:val="both"/>
        <w:rPr>
          <w:sz w:val="28"/>
          <w:szCs w:val="28"/>
        </w:rPr>
      </w:pPr>
      <w:r w:rsidRPr="00266AFD">
        <w:rPr>
          <w:sz w:val="28"/>
          <w:szCs w:val="28"/>
        </w:rPr>
        <w:t>Рассмотрим две оставшиеся группы</w:t>
      </w:r>
    </w:p>
    <w:p w14:paraId="1578F9AB" w14:textId="77777777" w:rsidR="005C088F" w:rsidRPr="00266AFD" w:rsidRDefault="005C088F" w:rsidP="00266AFD">
      <w:pPr>
        <w:pStyle w:val="a3"/>
        <w:numPr>
          <w:ilvl w:val="0"/>
          <w:numId w:val="30"/>
        </w:numPr>
        <w:autoSpaceDE w:val="0"/>
        <w:autoSpaceDN w:val="0"/>
        <w:adjustRightInd w:val="0"/>
        <w:jc w:val="both"/>
        <w:rPr>
          <w:rFonts w:ascii="Times New Roman" w:hAnsi="Times New Roman"/>
          <w:i/>
          <w:sz w:val="28"/>
          <w:szCs w:val="28"/>
        </w:rPr>
      </w:pPr>
      <w:r w:rsidRPr="00266AFD">
        <w:rPr>
          <w:rFonts w:ascii="Times New Roman" w:hAnsi="Times New Roman"/>
          <w:bCs/>
          <w:i/>
          <w:sz w:val="28"/>
          <w:szCs w:val="28"/>
        </w:rPr>
        <w:t xml:space="preserve">в группе от минимального до 60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 – 17 23 %</w:t>
      </w:r>
    </w:p>
    <w:p w14:paraId="5D0ECD17"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t xml:space="preserve">В данной группе мы видим низкий показатель выполнения данного критерия, он снизился </w:t>
      </w:r>
      <w:r w:rsidRPr="00266AFD">
        <w:rPr>
          <w:sz w:val="28"/>
          <w:szCs w:val="28"/>
        </w:rPr>
        <w:t>по сравнению с предыдущим годом (в 2024 г. – 23%). Данные свидетельствует о том, что у экзаменуемых слабо развита способность описывать события/факты/явления, в том числе с выражением собственного мнения/ суждения.</w:t>
      </w:r>
    </w:p>
    <w:p w14:paraId="1BDEDF7F" w14:textId="77777777" w:rsidR="005C088F" w:rsidRPr="00266AFD" w:rsidRDefault="005C088F" w:rsidP="00266AFD">
      <w:pPr>
        <w:autoSpaceDE w:val="0"/>
        <w:autoSpaceDN w:val="0"/>
        <w:adjustRightInd w:val="0"/>
        <w:spacing w:line="276" w:lineRule="auto"/>
        <w:ind w:left="-284" w:firstLine="709"/>
        <w:jc w:val="both"/>
        <w:rPr>
          <w:sz w:val="28"/>
          <w:szCs w:val="28"/>
        </w:rPr>
      </w:pPr>
      <w:r w:rsidRPr="00266AFD">
        <w:rPr>
          <w:bCs/>
          <w:sz w:val="28"/>
          <w:szCs w:val="28"/>
        </w:rPr>
        <w:lastRenderedPageBreak/>
        <w:t xml:space="preserve">Такой крайне низкий показатель может свидетельствовать о том, </w:t>
      </w:r>
      <w:r w:rsidRPr="00266AFD">
        <w:rPr>
          <w:sz w:val="28"/>
          <w:szCs w:val="28"/>
        </w:rPr>
        <w:t>что при выполнении данного задания экзаменуемые столкнулись со следующими проблемами:</w:t>
      </w:r>
    </w:p>
    <w:p w14:paraId="5030D371" w14:textId="77777777" w:rsidR="005C088F" w:rsidRPr="00266AFD" w:rsidRDefault="005C088F" w:rsidP="00266AFD">
      <w:pPr>
        <w:pStyle w:val="a3"/>
        <w:numPr>
          <w:ilvl w:val="0"/>
          <w:numId w:val="31"/>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не умеют работать с информацией, представленной в разном виде;</w:t>
      </w:r>
    </w:p>
    <w:p w14:paraId="7C2C7AC0" w14:textId="77777777" w:rsidR="005C088F" w:rsidRPr="00266AFD" w:rsidRDefault="005C088F" w:rsidP="00266AFD">
      <w:pPr>
        <w:pStyle w:val="a3"/>
        <w:numPr>
          <w:ilvl w:val="0"/>
          <w:numId w:val="31"/>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во вступлении не упоминают проект, проектную работу;</w:t>
      </w:r>
    </w:p>
    <w:p w14:paraId="516E1CBF" w14:textId="77777777" w:rsidR="005C088F" w:rsidRPr="00266AFD" w:rsidRDefault="005C088F" w:rsidP="00266AFD">
      <w:pPr>
        <w:pStyle w:val="a3"/>
        <w:numPr>
          <w:ilvl w:val="0"/>
          <w:numId w:val="31"/>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неправильно именуют формат статистики, предоставленной в задании: если автор использует слово </w:t>
      </w:r>
      <w:proofErr w:type="spellStart"/>
      <w:r w:rsidRPr="00266AFD">
        <w:rPr>
          <w:rFonts w:ascii="Times New Roman" w:hAnsi="Times New Roman"/>
          <w:sz w:val="28"/>
          <w:szCs w:val="28"/>
        </w:rPr>
        <w:t>table</w:t>
      </w:r>
      <w:proofErr w:type="spellEnd"/>
      <w:r w:rsidRPr="00266AFD">
        <w:rPr>
          <w:rFonts w:ascii="Times New Roman" w:hAnsi="Times New Roman"/>
          <w:sz w:val="28"/>
          <w:szCs w:val="28"/>
        </w:rPr>
        <w:t xml:space="preserve"> вместо </w:t>
      </w:r>
      <w:proofErr w:type="spellStart"/>
      <w:r w:rsidRPr="00266AFD">
        <w:rPr>
          <w:rFonts w:ascii="Times New Roman" w:hAnsi="Times New Roman"/>
          <w:sz w:val="28"/>
          <w:szCs w:val="28"/>
        </w:rPr>
        <w:t>pie-chart</w:t>
      </w:r>
      <w:proofErr w:type="spellEnd"/>
      <w:r w:rsidRPr="00266AFD">
        <w:rPr>
          <w:rFonts w:ascii="Times New Roman" w:hAnsi="Times New Roman"/>
          <w:sz w:val="28"/>
          <w:szCs w:val="28"/>
        </w:rPr>
        <w:t xml:space="preserve"> или наоборот, что является фактической ошибкой;</w:t>
      </w:r>
    </w:p>
    <w:p w14:paraId="0851B51D" w14:textId="77777777" w:rsidR="005C088F" w:rsidRPr="00266AFD" w:rsidRDefault="005C088F" w:rsidP="00266AFD">
      <w:pPr>
        <w:pStyle w:val="a3"/>
        <w:numPr>
          <w:ilvl w:val="0"/>
          <w:numId w:val="31"/>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указывают, что это он/она провели опрос/собрал сведения;</w:t>
      </w:r>
    </w:p>
    <w:p w14:paraId="419DD853" w14:textId="77777777" w:rsidR="005C088F" w:rsidRPr="00266AFD" w:rsidRDefault="005C088F" w:rsidP="00266AFD">
      <w:pPr>
        <w:pStyle w:val="a3"/>
        <w:numPr>
          <w:ilvl w:val="0"/>
          <w:numId w:val="31"/>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не упоминают или вовсе искажают детали опроса</w:t>
      </w:r>
    </w:p>
    <w:p w14:paraId="5F80CA3B" w14:textId="54EFF3D8" w:rsidR="005C088F" w:rsidRDefault="005C088F" w:rsidP="00266AFD">
      <w:pPr>
        <w:pStyle w:val="a3"/>
        <w:autoSpaceDE w:val="0"/>
        <w:autoSpaceDN w:val="0"/>
        <w:adjustRightInd w:val="0"/>
        <w:ind w:left="862"/>
        <w:jc w:val="both"/>
        <w:rPr>
          <w:rFonts w:ascii="Times New Roman" w:hAnsi="Times New Roman"/>
          <w:sz w:val="28"/>
          <w:szCs w:val="28"/>
        </w:rPr>
      </w:pPr>
    </w:p>
    <w:p w14:paraId="146A7F16" w14:textId="77777777" w:rsidR="00266AFD" w:rsidRPr="00266AFD" w:rsidRDefault="00266AFD" w:rsidP="00266AFD">
      <w:pPr>
        <w:pStyle w:val="a3"/>
        <w:autoSpaceDE w:val="0"/>
        <w:autoSpaceDN w:val="0"/>
        <w:adjustRightInd w:val="0"/>
        <w:ind w:left="862"/>
        <w:jc w:val="both"/>
        <w:rPr>
          <w:rFonts w:ascii="Times New Roman" w:hAnsi="Times New Roman"/>
          <w:sz w:val="28"/>
          <w:szCs w:val="28"/>
        </w:rPr>
      </w:pPr>
    </w:p>
    <w:p w14:paraId="6ADB30B8" w14:textId="77777777" w:rsidR="005C088F" w:rsidRPr="00266AFD" w:rsidRDefault="005C088F" w:rsidP="00266AFD">
      <w:pPr>
        <w:pStyle w:val="a3"/>
        <w:numPr>
          <w:ilvl w:val="0"/>
          <w:numId w:val="27"/>
        </w:numPr>
        <w:autoSpaceDE w:val="0"/>
        <w:autoSpaceDN w:val="0"/>
        <w:adjustRightInd w:val="0"/>
        <w:jc w:val="both"/>
        <w:rPr>
          <w:rFonts w:ascii="Times New Roman" w:hAnsi="Times New Roman"/>
          <w:i/>
          <w:sz w:val="28"/>
          <w:szCs w:val="28"/>
        </w:rPr>
      </w:pPr>
      <w:r w:rsidRPr="00266AFD">
        <w:rPr>
          <w:rFonts w:ascii="Times New Roman" w:hAnsi="Times New Roman"/>
          <w:bCs/>
          <w:i/>
          <w:sz w:val="28"/>
          <w:szCs w:val="28"/>
        </w:rPr>
        <w:t xml:space="preserve">в группе от 61 до 80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 – 78 %;</w:t>
      </w:r>
    </w:p>
    <w:p w14:paraId="75E8E346"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t xml:space="preserve">В данной группе мы наблюдаем небольшое увеличение показателя (на 12 %) </w:t>
      </w:r>
      <w:r w:rsidRPr="00266AFD">
        <w:rPr>
          <w:sz w:val="28"/>
          <w:szCs w:val="28"/>
        </w:rPr>
        <w:t>выполнения критерия учащимися по сравнению с предыдущим годом (в 2024 г. – 66 %). Данные свидетельствует о том, что у экзаменуемых хорошо развита способность описывать события/факты/явления, в том числе с выражением собственного мнения/ суждения.</w:t>
      </w:r>
    </w:p>
    <w:p w14:paraId="0263EBF2"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sz w:val="28"/>
          <w:szCs w:val="28"/>
        </w:rPr>
        <w:t>Следует напомнить, что при получении экзаменуемым 0 баллов по критерию «Решение коммуникативной задачи» всё задание оценивается 0 баллов.</w:t>
      </w:r>
    </w:p>
    <w:p w14:paraId="4E5F4B99" w14:textId="77777777" w:rsidR="005C088F" w:rsidRPr="00266AFD" w:rsidRDefault="005C088F" w:rsidP="00266AFD">
      <w:pPr>
        <w:autoSpaceDE w:val="0"/>
        <w:autoSpaceDN w:val="0"/>
        <w:adjustRightInd w:val="0"/>
        <w:spacing w:line="276" w:lineRule="auto"/>
        <w:ind w:left="-284" w:firstLine="710"/>
        <w:jc w:val="both"/>
        <w:rPr>
          <w:b/>
          <w:sz w:val="28"/>
          <w:szCs w:val="28"/>
        </w:rPr>
      </w:pPr>
    </w:p>
    <w:p w14:paraId="38E41EA0" w14:textId="77777777" w:rsidR="005C088F" w:rsidRPr="00266AFD" w:rsidRDefault="005C088F" w:rsidP="00266AFD">
      <w:pPr>
        <w:autoSpaceDE w:val="0"/>
        <w:autoSpaceDN w:val="0"/>
        <w:adjustRightInd w:val="0"/>
        <w:spacing w:line="276" w:lineRule="auto"/>
        <w:ind w:left="-284" w:firstLine="710"/>
        <w:jc w:val="both"/>
        <w:rPr>
          <w:b/>
          <w:sz w:val="28"/>
          <w:szCs w:val="28"/>
        </w:rPr>
      </w:pPr>
      <w:r w:rsidRPr="00266AFD">
        <w:rPr>
          <w:b/>
          <w:sz w:val="28"/>
          <w:szCs w:val="28"/>
        </w:rPr>
        <w:t xml:space="preserve">Критерий 2. «Организация текста» </w:t>
      </w:r>
    </w:p>
    <w:p w14:paraId="2277BC24"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sz w:val="28"/>
          <w:szCs w:val="28"/>
        </w:rPr>
        <w:t xml:space="preserve">Организация текста включает в себя логичность, деление на абзацы и использование средств логической связи. </w:t>
      </w:r>
    </w:p>
    <w:p w14:paraId="667966A6"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sz w:val="28"/>
          <w:szCs w:val="28"/>
        </w:rPr>
        <w:t>В критериях указана общая сумма ошибок всех трёх категорий, допустимая при оценивании на каждый балл – от 3 до 0. Логичность обеспечивается в первую очередь следованием плану. В отношении деления текста на абзацы сохраняются существующие подходы. Чтобы избежать ошибок, следует каждый пункт плана раскрывать в отдельном абзаце. Абзац в тексте нейтрального стиля не может состоять из одного простого предложения. Что касается средств связи, то здесь также надо соблюдать общее правило: каждый следующий абзац должен соединяться с предшествующим абзацем неким «мостиком».</w:t>
      </w:r>
    </w:p>
    <w:p w14:paraId="5A63E9A3"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t xml:space="preserve">По данным таблицы мы видим крайне низкий показатель выполнения данного критерия учащимися 2025 года в </w:t>
      </w:r>
      <w:r w:rsidRPr="00266AFD">
        <w:rPr>
          <w:bCs/>
          <w:i/>
          <w:sz w:val="28"/>
          <w:szCs w:val="28"/>
        </w:rPr>
        <w:t>группе не преодолевших минимальный балл</w:t>
      </w:r>
      <w:r w:rsidRPr="00266AFD">
        <w:rPr>
          <w:bCs/>
          <w:sz w:val="28"/>
          <w:szCs w:val="28"/>
        </w:rPr>
        <w:t>: процент выполнения заданий составил только 0% (в 2024 году – 2)</w:t>
      </w:r>
      <w:r w:rsidRPr="00266AFD">
        <w:rPr>
          <w:sz w:val="28"/>
          <w:szCs w:val="28"/>
        </w:rPr>
        <w:t xml:space="preserve">. </w:t>
      </w:r>
    </w:p>
    <w:p w14:paraId="4606EB4E"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lastRenderedPageBreak/>
        <w:t xml:space="preserve">Такой крайне низкий показатель может свидетельствовать о том, </w:t>
      </w:r>
      <w:r w:rsidRPr="00266AFD">
        <w:rPr>
          <w:sz w:val="28"/>
          <w:szCs w:val="28"/>
        </w:rPr>
        <w:t>что при выполнении данного задания экзаменуемые столкнулись со следующими проблемами:</w:t>
      </w:r>
    </w:p>
    <w:p w14:paraId="127DE80E"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аспектах 2 и 3 пишет числа словами, а не цифрами;</w:t>
      </w:r>
    </w:p>
    <w:p w14:paraId="033C16F7"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в описании результатов соц. опроса употребляет то настоящее, то прошедшее время; </w:t>
      </w:r>
    </w:p>
    <w:p w14:paraId="3349A5D9"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приводят примеры, поясняя «Судя по статистике...», а в статистике такой информации нет;</w:t>
      </w:r>
    </w:p>
    <w:p w14:paraId="2B6C3E71"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неправильно употребляет личные, притяжательные и указательные местоимения в качестве референтных слов. Типичная логическая ошибка – употребление </w:t>
      </w:r>
      <w:proofErr w:type="spellStart"/>
      <w:r w:rsidRPr="00266AFD">
        <w:rPr>
          <w:rFonts w:ascii="Times New Roman" w:hAnsi="Times New Roman"/>
          <w:sz w:val="28"/>
          <w:szCs w:val="28"/>
        </w:rPr>
        <w:t>he</w:t>
      </w:r>
      <w:proofErr w:type="spellEnd"/>
      <w:r w:rsidRPr="00266AFD">
        <w:rPr>
          <w:rFonts w:ascii="Times New Roman" w:hAnsi="Times New Roman"/>
          <w:sz w:val="28"/>
          <w:szCs w:val="28"/>
        </w:rPr>
        <w:t xml:space="preserve"> в случаях, когда нужно заменить местоимением существительное в единственном числе, например, </w:t>
      </w:r>
      <w:proofErr w:type="spellStart"/>
      <w:r w:rsidRPr="00266AFD">
        <w:rPr>
          <w:rFonts w:ascii="Times New Roman" w:hAnsi="Times New Roman"/>
          <w:sz w:val="28"/>
          <w:szCs w:val="28"/>
        </w:rPr>
        <w:t>teenager</w:t>
      </w:r>
      <w:proofErr w:type="spellEnd"/>
      <w:r w:rsidRPr="00266AFD">
        <w:rPr>
          <w:rFonts w:ascii="Times New Roman" w:hAnsi="Times New Roman"/>
          <w:sz w:val="28"/>
          <w:szCs w:val="28"/>
        </w:rPr>
        <w:t>/</w:t>
      </w:r>
      <w:proofErr w:type="spellStart"/>
      <w:r w:rsidRPr="00266AFD">
        <w:rPr>
          <w:rFonts w:ascii="Times New Roman" w:hAnsi="Times New Roman"/>
          <w:sz w:val="28"/>
          <w:szCs w:val="28"/>
        </w:rPr>
        <w:t>student</w:t>
      </w:r>
      <w:proofErr w:type="spellEnd"/>
      <w:r w:rsidRPr="00266AFD">
        <w:rPr>
          <w:rFonts w:ascii="Times New Roman" w:hAnsi="Times New Roman"/>
          <w:sz w:val="28"/>
          <w:szCs w:val="28"/>
        </w:rPr>
        <w:t xml:space="preserve">. В этом случае допустимо использование </w:t>
      </w:r>
      <w:proofErr w:type="spellStart"/>
      <w:r w:rsidRPr="00266AFD">
        <w:rPr>
          <w:rFonts w:ascii="Times New Roman" w:hAnsi="Times New Roman"/>
          <w:sz w:val="28"/>
          <w:szCs w:val="28"/>
        </w:rPr>
        <w:t>he</w:t>
      </w:r>
      <w:proofErr w:type="spellEnd"/>
      <w:r w:rsidRPr="00266AFD">
        <w:rPr>
          <w:rFonts w:ascii="Times New Roman" w:hAnsi="Times New Roman"/>
          <w:sz w:val="28"/>
          <w:szCs w:val="28"/>
        </w:rPr>
        <w:t>/</w:t>
      </w:r>
      <w:proofErr w:type="spellStart"/>
      <w:r w:rsidRPr="00266AFD">
        <w:rPr>
          <w:rFonts w:ascii="Times New Roman" w:hAnsi="Times New Roman"/>
          <w:sz w:val="28"/>
          <w:szCs w:val="28"/>
        </w:rPr>
        <w:t>she</w:t>
      </w:r>
      <w:proofErr w:type="spellEnd"/>
      <w:r w:rsidRPr="00266AFD">
        <w:rPr>
          <w:rFonts w:ascii="Times New Roman" w:hAnsi="Times New Roman"/>
          <w:sz w:val="28"/>
          <w:szCs w:val="28"/>
        </w:rPr>
        <w:t xml:space="preserve"> или </w:t>
      </w:r>
      <w:proofErr w:type="spellStart"/>
      <w:r w:rsidRPr="00266AFD">
        <w:rPr>
          <w:rFonts w:ascii="Times New Roman" w:hAnsi="Times New Roman"/>
          <w:sz w:val="28"/>
          <w:szCs w:val="28"/>
        </w:rPr>
        <w:t>he</w:t>
      </w:r>
      <w:proofErr w:type="spellEnd"/>
      <w:r w:rsidRPr="00266AFD">
        <w:rPr>
          <w:rFonts w:ascii="Times New Roman" w:hAnsi="Times New Roman"/>
          <w:sz w:val="28"/>
          <w:szCs w:val="28"/>
        </w:rPr>
        <w:t xml:space="preserve"> </w:t>
      </w:r>
      <w:proofErr w:type="spellStart"/>
      <w:r w:rsidRPr="00266AFD">
        <w:rPr>
          <w:rFonts w:ascii="Times New Roman" w:hAnsi="Times New Roman"/>
          <w:sz w:val="28"/>
          <w:szCs w:val="28"/>
        </w:rPr>
        <w:t>or</w:t>
      </w:r>
      <w:proofErr w:type="spellEnd"/>
      <w:r w:rsidRPr="00266AFD">
        <w:rPr>
          <w:rFonts w:ascii="Times New Roman" w:hAnsi="Times New Roman"/>
          <w:sz w:val="28"/>
          <w:szCs w:val="28"/>
        </w:rPr>
        <w:t xml:space="preserve"> </w:t>
      </w:r>
      <w:proofErr w:type="spellStart"/>
      <w:r w:rsidRPr="00266AFD">
        <w:rPr>
          <w:rFonts w:ascii="Times New Roman" w:hAnsi="Times New Roman"/>
          <w:sz w:val="28"/>
          <w:szCs w:val="28"/>
        </w:rPr>
        <w:t>she</w:t>
      </w:r>
      <w:proofErr w:type="spellEnd"/>
      <w:r w:rsidRPr="00266AFD">
        <w:rPr>
          <w:rFonts w:ascii="Times New Roman" w:hAnsi="Times New Roman"/>
          <w:sz w:val="28"/>
          <w:szCs w:val="28"/>
        </w:rPr>
        <w:t>;</w:t>
      </w:r>
    </w:p>
    <w:p w14:paraId="72A43FE7"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использует сочинительные союзы </w:t>
      </w:r>
      <w:proofErr w:type="spellStart"/>
      <w:r w:rsidRPr="00266AFD">
        <w:rPr>
          <w:rFonts w:ascii="Times New Roman" w:hAnsi="Times New Roman"/>
          <w:sz w:val="28"/>
          <w:szCs w:val="28"/>
        </w:rPr>
        <w:t>But</w:t>
      </w:r>
      <w:proofErr w:type="spellEnd"/>
      <w:r w:rsidRPr="00266AFD">
        <w:rPr>
          <w:rFonts w:ascii="Times New Roman" w:hAnsi="Times New Roman"/>
          <w:sz w:val="28"/>
          <w:szCs w:val="28"/>
        </w:rPr>
        <w:t xml:space="preserve"> и And в начале абзаца. Внутри абзаца они могут использоваться, если соответствуют контексту; </w:t>
      </w:r>
    </w:p>
    <w:p w14:paraId="22346C5E" w14:textId="77777777" w:rsidR="005C088F" w:rsidRPr="00266AFD" w:rsidRDefault="005C088F" w:rsidP="00266AFD">
      <w:pPr>
        <w:pStyle w:val="a3"/>
        <w:numPr>
          <w:ilvl w:val="0"/>
          <w:numId w:val="34"/>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неверно структурирует текст по объёму. Введение и заключение должны быть приблизительно одинаковы по объёму.</w:t>
      </w:r>
    </w:p>
    <w:p w14:paraId="502E17E8" w14:textId="77777777" w:rsidR="005C088F" w:rsidRPr="00266AFD" w:rsidRDefault="005C088F" w:rsidP="00266AFD">
      <w:pPr>
        <w:autoSpaceDE w:val="0"/>
        <w:autoSpaceDN w:val="0"/>
        <w:adjustRightInd w:val="0"/>
        <w:spacing w:line="276" w:lineRule="auto"/>
        <w:ind w:left="-567" w:firstLine="993"/>
        <w:jc w:val="both"/>
        <w:rPr>
          <w:sz w:val="28"/>
          <w:szCs w:val="28"/>
        </w:rPr>
      </w:pPr>
      <w:r w:rsidRPr="00266AFD">
        <w:rPr>
          <w:bCs/>
          <w:sz w:val="28"/>
          <w:szCs w:val="28"/>
        </w:rPr>
        <w:t>Максимально можно получить за выполнение данного критерия – 3 балла.</w:t>
      </w:r>
    </w:p>
    <w:p w14:paraId="1357FD3F" w14:textId="77777777" w:rsidR="005C088F" w:rsidRPr="00266AFD" w:rsidRDefault="005C088F" w:rsidP="00266AFD">
      <w:pPr>
        <w:autoSpaceDE w:val="0"/>
        <w:autoSpaceDN w:val="0"/>
        <w:adjustRightInd w:val="0"/>
        <w:spacing w:line="276" w:lineRule="auto"/>
        <w:ind w:left="-567" w:firstLine="709"/>
        <w:jc w:val="both"/>
        <w:rPr>
          <w:sz w:val="28"/>
          <w:szCs w:val="28"/>
        </w:rPr>
      </w:pPr>
    </w:p>
    <w:p w14:paraId="319B04D2" w14:textId="77777777" w:rsidR="005C088F" w:rsidRPr="00266AFD" w:rsidRDefault="005C088F" w:rsidP="00266AFD">
      <w:pPr>
        <w:autoSpaceDE w:val="0"/>
        <w:autoSpaceDN w:val="0"/>
        <w:adjustRightInd w:val="0"/>
        <w:spacing w:line="276" w:lineRule="auto"/>
        <w:ind w:left="-142" w:firstLine="709"/>
        <w:jc w:val="both"/>
        <w:rPr>
          <w:sz w:val="28"/>
          <w:szCs w:val="28"/>
        </w:rPr>
      </w:pPr>
      <w:r w:rsidRPr="00266AFD">
        <w:rPr>
          <w:sz w:val="28"/>
          <w:szCs w:val="28"/>
        </w:rPr>
        <w:t>Рассмотрим еще две оставшиеся группы</w:t>
      </w:r>
    </w:p>
    <w:p w14:paraId="2314C934" w14:textId="77777777" w:rsidR="005C088F" w:rsidRPr="00266AFD" w:rsidRDefault="005C088F" w:rsidP="00266AFD">
      <w:pPr>
        <w:tabs>
          <w:tab w:val="left" w:pos="284"/>
        </w:tabs>
        <w:autoSpaceDE w:val="0"/>
        <w:autoSpaceDN w:val="0"/>
        <w:adjustRightInd w:val="0"/>
        <w:spacing w:line="276" w:lineRule="auto"/>
        <w:ind w:left="-567" w:firstLine="851"/>
        <w:jc w:val="both"/>
        <w:rPr>
          <w:i/>
          <w:sz w:val="28"/>
          <w:szCs w:val="28"/>
        </w:rPr>
      </w:pPr>
      <w:r w:rsidRPr="00266AFD">
        <w:rPr>
          <w:bCs/>
          <w:i/>
          <w:sz w:val="28"/>
          <w:szCs w:val="28"/>
        </w:rPr>
        <w:t xml:space="preserve">- в группе от минимального до 60 </w:t>
      </w:r>
      <w:proofErr w:type="spellStart"/>
      <w:r w:rsidRPr="00266AFD">
        <w:rPr>
          <w:bCs/>
          <w:i/>
          <w:sz w:val="28"/>
          <w:szCs w:val="28"/>
        </w:rPr>
        <w:t>т.б</w:t>
      </w:r>
      <w:proofErr w:type="spellEnd"/>
      <w:r w:rsidRPr="00266AFD">
        <w:rPr>
          <w:bCs/>
          <w:i/>
          <w:sz w:val="28"/>
          <w:szCs w:val="28"/>
        </w:rPr>
        <w:t>. – 30 %</w:t>
      </w:r>
    </w:p>
    <w:p w14:paraId="6F778C5B" w14:textId="77777777" w:rsidR="005C088F" w:rsidRPr="00266AFD" w:rsidRDefault="005C088F" w:rsidP="00266AFD">
      <w:pPr>
        <w:tabs>
          <w:tab w:val="left" w:pos="709"/>
        </w:tabs>
        <w:autoSpaceDE w:val="0"/>
        <w:autoSpaceDN w:val="0"/>
        <w:adjustRightInd w:val="0"/>
        <w:spacing w:line="276" w:lineRule="auto"/>
        <w:ind w:left="-142" w:firstLine="851"/>
        <w:jc w:val="both"/>
        <w:rPr>
          <w:sz w:val="28"/>
          <w:szCs w:val="28"/>
        </w:rPr>
      </w:pPr>
      <w:r w:rsidRPr="00266AFD">
        <w:rPr>
          <w:bCs/>
          <w:sz w:val="28"/>
          <w:szCs w:val="28"/>
        </w:rPr>
        <w:t xml:space="preserve">В данной группе мы видим слабый показатель выполнения данного критерия. Мы также наблюдаем увеличение показателя (на 3%) </w:t>
      </w:r>
      <w:r w:rsidRPr="00266AFD">
        <w:rPr>
          <w:sz w:val="28"/>
          <w:szCs w:val="28"/>
        </w:rPr>
        <w:t>выполнения критерия учащимися по сравнению с предыдущим годом (в 2024 г. – 27 %). Данные свидетельствует о том, что у экзаменуемых слабо развита способность описывать события/факты/явления, в том числе с выражением собственного мнения/ суждения.</w:t>
      </w:r>
    </w:p>
    <w:p w14:paraId="58506F4D" w14:textId="77777777" w:rsidR="005C088F" w:rsidRPr="00266AFD" w:rsidRDefault="005C088F" w:rsidP="00266AFD">
      <w:pPr>
        <w:pStyle w:val="a3"/>
        <w:numPr>
          <w:ilvl w:val="0"/>
          <w:numId w:val="27"/>
        </w:numPr>
        <w:autoSpaceDE w:val="0"/>
        <w:autoSpaceDN w:val="0"/>
        <w:adjustRightInd w:val="0"/>
        <w:jc w:val="both"/>
        <w:rPr>
          <w:rFonts w:ascii="Times New Roman" w:hAnsi="Times New Roman"/>
          <w:i/>
          <w:sz w:val="28"/>
          <w:szCs w:val="28"/>
        </w:rPr>
      </w:pPr>
      <w:r w:rsidRPr="00266AFD">
        <w:rPr>
          <w:rFonts w:ascii="Times New Roman" w:hAnsi="Times New Roman"/>
          <w:bCs/>
          <w:i/>
          <w:sz w:val="28"/>
          <w:szCs w:val="28"/>
        </w:rPr>
        <w:t xml:space="preserve">в группе от 61 до 80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 – 74 %;</w:t>
      </w:r>
    </w:p>
    <w:p w14:paraId="20CABAB6" w14:textId="77777777" w:rsidR="005C088F" w:rsidRPr="00266AFD" w:rsidRDefault="005C088F" w:rsidP="00266AFD">
      <w:pPr>
        <w:autoSpaceDE w:val="0"/>
        <w:autoSpaceDN w:val="0"/>
        <w:adjustRightInd w:val="0"/>
        <w:spacing w:line="276" w:lineRule="auto"/>
        <w:ind w:left="-142" w:firstLine="709"/>
        <w:jc w:val="both"/>
        <w:rPr>
          <w:sz w:val="28"/>
          <w:szCs w:val="28"/>
        </w:rPr>
      </w:pPr>
      <w:r w:rsidRPr="00266AFD">
        <w:rPr>
          <w:bCs/>
          <w:sz w:val="28"/>
          <w:szCs w:val="28"/>
        </w:rPr>
        <w:t xml:space="preserve">В данной группе мы видим высокий показатель выполнения данного критерия. Но мы наблюдаем незначительное уменьшение показателя (на 1%) </w:t>
      </w:r>
      <w:r w:rsidRPr="00266AFD">
        <w:rPr>
          <w:sz w:val="28"/>
          <w:szCs w:val="28"/>
        </w:rPr>
        <w:t>выполнения критерия учащимися по сравнению с предыдущим годом (в 2024 г. – 75%). Данные свидетельствует о том, что у экзаменуемых хорошо развита способность описывать события/факты/явления, в том числе с выражением собственного мнения/ суждения.</w:t>
      </w:r>
    </w:p>
    <w:p w14:paraId="1C699483" w14:textId="77777777" w:rsidR="005C088F" w:rsidRPr="00266AFD" w:rsidRDefault="005C088F" w:rsidP="00266AFD">
      <w:pPr>
        <w:autoSpaceDE w:val="0"/>
        <w:autoSpaceDN w:val="0"/>
        <w:adjustRightInd w:val="0"/>
        <w:spacing w:line="276" w:lineRule="auto"/>
        <w:ind w:left="-142" w:firstLine="709"/>
        <w:jc w:val="both"/>
        <w:rPr>
          <w:b/>
          <w:sz w:val="28"/>
          <w:szCs w:val="28"/>
        </w:rPr>
      </w:pPr>
    </w:p>
    <w:p w14:paraId="19732881" w14:textId="77777777" w:rsidR="005C088F" w:rsidRPr="00266AFD" w:rsidRDefault="005C088F" w:rsidP="00266AFD">
      <w:pPr>
        <w:autoSpaceDE w:val="0"/>
        <w:autoSpaceDN w:val="0"/>
        <w:adjustRightInd w:val="0"/>
        <w:spacing w:line="276" w:lineRule="auto"/>
        <w:ind w:left="-142" w:firstLine="709"/>
        <w:jc w:val="both"/>
        <w:rPr>
          <w:sz w:val="28"/>
          <w:szCs w:val="28"/>
        </w:rPr>
      </w:pPr>
      <w:r w:rsidRPr="00266AFD">
        <w:rPr>
          <w:b/>
          <w:sz w:val="28"/>
          <w:szCs w:val="28"/>
        </w:rPr>
        <w:lastRenderedPageBreak/>
        <w:t>Критерий 3. «Лексика»</w:t>
      </w:r>
    </w:p>
    <w:p w14:paraId="71E59834" w14:textId="77777777" w:rsidR="005C088F" w:rsidRPr="00266AFD" w:rsidRDefault="005C088F" w:rsidP="00266AFD">
      <w:pPr>
        <w:autoSpaceDE w:val="0"/>
        <w:autoSpaceDN w:val="0"/>
        <w:adjustRightInd w:val="0"/>
        <w:spacing w:line="276" w:lineRule="auto"/>
        <w:ind w:left="-142" w:firstLine="709"/>
        <w:jc w:val="both"/>
        <w:rPr>
          <w:sz w:val="28"/>
          <w:szCs w:val="28"/>
        </w:rPr>
      </w:pPr>
      <w:r w:rsidRPr="00266AFD">
        <w:rPr>
          <w:sz w:val="28"/>
          <w:szCs w:val="28"/>
        </w:rPr>
        <w:t>Занимаясь языковым оформлением своего ответа на задание 38 следует помнить, что это задание высокого уровня сложности. Следовательно, от участника ЕГЭ ожидается богатый словарный запас и разнообразие используемых грамматических средств, что учитывается при оценивании. Нельзя ориентироваться только на количество тех или иных ошибок.</w:t>
      </w:r>
    </w:p>
    <w:p w14:paraId="100CFDB4" w14:textId="77777777" w:rsidR="005C088F" w:rsidRPr="00266AFD" w:rsidRDefault="005C088F" w:rsidP="00266AFD">
      <w:pPr>
        <w:autoSpaceDE w:val="0"/>
        <w:autoSpaceDN w:val="0"/>
        <w:adjustRightInd w:val="0"/>
        <w:spacing w:line="276" w:lineRule="auto"/>
        <w:ind w:left="-142" w:firstLine="709"/>
        <w:jc w:val="both"/>
        <w:rPr>
          <w:bCs/>
          <w:i/>
          <w:sz w:val="28"/>
          <w:szCs w:val="28"/>
        </w:rPr>
      </w:pPr>
      <w:r w:rsidRPr="00266AFD">
        <w:rPr>
          <w:bCs/>
          <w:sz w:val="28"/>
          <w:szCs w:val="28"/>
        </w:rPr>
        <w:t xml:space="preserve">По данным таблицы мы видим снижение показателей выполнения данного критерия учащимися 2025 года в </w:t>
      </w:r>
      <w:r w:rsidRPr="00266AFD">
        <w:rPr>
          <w:bCs/>
          <w:i/>
          <w:sz w:val="28"/>
          <w:szCs w:val="28"/>
        </w:rPr>
        <w:t>группе не преодолевших минимальный балл</w:t>
      </w:r>
      <w:r w:rsidRPr="00266AFD">
        <w:rPr>
          <w:bCs/>
          <w:sz w:val="28"/>
          <w:szCs w:val="28"/>
        </w:rPr>
        <w:t xml:space="preserve">: процент выполнения заданий составил только 1, </w:t>
      </w:r>
      <w:r w:rsidRPr="00266AFD">
        <w:rPr>
          <w:sz w:val="28"/>
          <w:szCs w:val="28"/>
        </w:rPr>
        <w:t xml:space="preserve">но в тоже время, показатель прошлого года составил 0%. </w:t>
      </w:r>
      <w:r w:rsidRPr="00266AFD">
        <w:rPr>
          <w:bCs/>
          <w:sz w:val="28"/>
          <w:szCs w:val="28"/>
        </w:rPr>
        <w:t xml:space="preserve">Показатель в </w:t>
      </w:r>
      <w:r w:rsidRPr="00266AFD">
        <w:rPr>
          <w:bCs/>
          <w:i/>
          <w:sz w:val="28"/>
          <w:szCs w:val="28"/>
        </w:rPr>
        <w:t xml:space="preserve">группе от 81 до 100 </w:t>
      </w:r>
      <w:proofErr w:type="spellStart"/>
      <w:r w:rsidRPr="00266AFD">
        <w:rPr>
          <w:bCs/>
          <w:i/>
          <w:sz w:val="28"/>
          <w:szCs w:val="28"/>
        </w:rPr>
        <w:t>т.б</w:t>
      </w:r>
      <w:proofErr w:type="spellEnd"/>
      <w:r w:rsidRPr="00266AFD">
        <w:rPr>
          <w:bCs/>
          <w:i/>
          <w:sz w:val="28"/>
          <w:szCs w:val="28"/>
        </w:rPr>
        <w:t>. сос</w:t>
      </w:r>
      <w:r w:rsidRPr="00266AFD">
        <w:rPr>
          <w:sz w:val="28"/>
          <w:szCs w:val="28"/>
        </w:rPr>
        <w:t>тавил 92 %.</w:t>
      </w:r>
    </w:p>
    <w:p w14:paraId="5D6D8AC7" w14:textId="77777777" w:rsidR="005C088F" w:rsidRPr="00266AFD" w:rsidRDefault="005C088F" w:rsidP="00266AFD">
      <w:pPr>
        <w:autoSpaceDE w:val="0"/>
        <w:autoSpaceDN w:val="0"/>
        <w:adjustRightInd w:val="0"/>
        <w:spacing w:line="276" w:lineRule="auto"/>
        <w:ind w:left="-142" w:firstLine="709"/>
        <w:jc w:val="both"/>
        <w:rPr>
          <w:sz w:val="28"/>
          <w:szCs w:val="28"/>
        </w:rPr>
      </w:pPr>
      <w:r w:rsidRPr="00266AFD">
        <w:rPr>
          <w:sz w:val="28"/>
          <w:szCs w:val="28"/>
        </w:rPr>
        <w:t>Рассмотрим еще две оставшиеся группы</w:t>
      </w:r>
    </w:p>
    <w:p w14:paraId="4E71CA76" w14:textId="77777777" w:rsidR="005C088F" w:rsidRPr="00266AFD" w:rsidRDefault="005C088F" w:rsidP="00266AFD">
      <w:pPr>
        <w:pStyle w:val="a3"/>
        <w:numPr>
          <w:ilvl w:val="0"/>
          <w:numId w:val="35"/>
        </w:numPr>
        <w:autoSpaceDE w:val="0"/>
        <w:autoSpaceDN w:val="0"/>
        <w:adjustRightInd w:val="0"/>
        <w:jc w:val="both"/>
        <w:rPr>
          <w:rFonts w:ascii="Times New Roman" w:hAnsi="Times New Roman"/>
          <w:sz w:val="28"/>
          <w:szCs w:val="28"/>
        </w:rPr>
      </w:pPr>
      <w:r w:rsidRPr="00266AFD">
        <w:rPr>
          <w:rFonts w:ascii="Times New Roman" w:hAnsi="Times New Roman"/>
          <w:bCs/>
          <w:i/>
          <w:sz w:val="28"/>
          <w:szCs w:val="28"/>
        </w:rPr>
        <w:t xml:space="preserve">в группе от минимального до 60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w:t>
      </w:r>
      <w:r w:rsidRPr="00266AFD">
        <w:rPr>
          <w:rFonts w:ascii="Times New Roman" w:hAnsi="Times New Roman"/>
          <w:bCs/>
          <w:sz w:val="28"/>
          <w:szCs w:val="28"/>
        </w:rPr>
        <w:t xml:space="preserve"> – 28 %</w:t>
      </w:r>
    </w:p>
    <w:p w14:paraId="7E70E65B" w14:textId="77777777" w:rsidR="005C088F" w:rsidRPr="00266AFD" w:rsidRDefault="005C088F" w:rsidP="00266AFD">
      <w:pPr>
        <w:autoSpaceDE w:val="0"/>
        <w:autoSpaceDN w:val="0"/>
        <w:adjustRightInd w:val="0"/>
        <w:spacing w:line="276" w:lineRule="auto"/>
        <w:ind w:firstLine="567"/>
        <w:jc w:val="both"/>
        <w:rPr>
          <w:sz w:val="28"/>
          <w:szCs w:val="28"/>
        </w:rPr>
      </w:pPr>
      <w:r w:rsidRPr="00266AFD">
        <w:rPr>
          <w:bCs/>
          <w:sz w:val="28"/>
          <w:szCs w:val="28"/>
        </w:rPr>
        <w:t xml:space="preserve">В данной группе мы видим низкий показатель выполнения данного критерия. Мы наблюдаем незначительное увеличение показателя (на 2 %) </w:t>
      </w:r>
      <w:r w:rsidRPr="00266AFD">
        <w:rPr>
          <w:sz w:val="28"/>
          <w:szCs w:val="28"/>
        </w:rPr>
        <w:t>выполнения критерия учащимися по сравнению с предыдущим годом (в 2024 г. – 26 %). Данные свидетельствует о том, что у экзаменуемых слабо развита способность описывать события/факты/явления, в том числе с выражением собственного мнения/ суждения.</w:t>
      </w:r>
    </w:p>
    <w:p w14:paraId="4C423AED"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bCs/>
          <w:sz w:val="28"/>
          <w:szCs w:val="28"/>
        </w:rPr>
        <w:t xml:space="preserve">Такой крайне низкий показатель может свидетельствовать о том, </w:t>
      </w:r>
      <w:r w:rsidRPr="00266AFD">
        <w:rPr>
          <w:sz w:val="28"/>
          <w:szCs w:val="28"/>
        </w:rPr>
        <w:t>что при выполнении данного задания экзаменуемые столкнулись со следующими проблемами:</w:t>
      </w:r>
    </w:p>
    <w:p w14:paraId="23DB7855" w14:textId="77777777" w:rsidR="005C088F" w:rsidRPr="00266AFD" w:rsidRDefault="005C088F" w:rsidP="00266AFD">
      <w:pPr>
        <w:pStyle w:val="a3"/>
        <w:numPr>
          <w:ilvl w:val="0"/>
          <w:numId w:val="35"/>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следует объяснить учащимся, что, если слово, повторяющееся в работе несколько раз, первый раз написано правильно, а второй раз (третий и т.д.) – неправильно, это считается ошибкой; </w:t>
      </w:r>
    </w:p>
    <w:p w14:paraId="35A40D60" w14:textId="77777777" w:rsidR="005C088F" w:rsidRPr="00266AFD" w:rsidRDefault="005C088F" w:rsidP="00266AFD">
      <w:pPr>
        <w:pStyle w:val="a3"/>
        <w:numPr>
          <w:ilvl w:val="0"/>
          <w:numId w:val="35"/>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неразборчивый и неаккуратный почерк; </w:t>
      </w:r>
    </w:p>
    <w:p w14:paraId="71A1F410" w14:textId="77777777" w:rsidR="005C088F" w:rsidRPr="00266AFD" w:rsidRDefault="005C088F" w:rsidP="00266AFD">
      <w:pPr>
        <w:pStyle w:val="a3"/>
        <w:numPr>
          <w:ilvl w:val="0"/>
          <w:numId w:val="35"/>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словарный запас в большинстве работ не соответствовал поставленной задаче, специфической лексики;</w:t>
      </w:r>
    </w:p>
    <w:p w14:paraId="6D1D01FF" w14:textId="77777777" w:rsidR="005C088F" w:rsidRPr="00266AFD" w:rsidRDefault="005C088F" w:rsidP="00266AFD">
      <w:pPr>
        <w:pStyle w:val="a3"/>
        <w:numPr>
          <w:ilvl w:val="0"/>
          <w:numId w:val="35"/>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неправильно употребляют слова в контексте, когда экзаменуемые имеют в виду другое слово.</w:t>
      </w:r>
    </w:p>
    <w:p w14:paraId="0CE27AF7" w14:textId="77777777" w:rsidR="005C088F" w:rsidRPr="00266AFD" w:rsidRDefault="005C088F" w:rsidP="00266AFD">
      <w:pPr>
        <w:pStyle w:val="a3"/>
        <w:autoSpaceDE w:val="0"/>
        <w:autoSpaceDN w:val="0"/>
        <w:adjustRightInd w:val="0"/>
        <w:ind w:left="786"/>
        <w:jc w:val="both"/>
        <w:rPr>
          <w:rFonts w:ascii="Times New Roman" w:hAnsi="Times New Roman"/>
          <w:sz w:val="28"/>
          <w:szCs w:val="28"/>
        </w:rPr>
      </w:pPr>
    </w:p>
    <w:p w14:paraId="67941BC9" w14:textId="77777777" w:rsidR="005C088F" w:rsidRPr="00266AFD" w:rsidRDefault="005C088F" w:rsidP="00266AFD">
      <w:pPr>
        <w:pStyle w:val="a3"/>
        <w:numPr>
          <w:ilvl w:val="0"/>
          <w:numId w:val="27"/>
        </w:numPr>
        <w:autoSpaceDE w:val="0"/>
        <w:autoSpaceDN w:val="0"/>
        <w:adjustRightInd w:val="0"/>
        <w:jc w:val="both"/>
        <w:rPr>
          <w:rFonts w:ascii="Times New Roman" w:hAnsi="Times New Roman"/>
          <w:i/>
          <w:sz w:val="28"/>
          <w:szCs w:val="28"/>
        </w:rPr>
      </w:pPr>
      <w:r w:rsidRPr="00266AFD">
        <w:rPr>
          <w:rFonts w:ascii="Times New Roman" w:hAnsi="Times New Roman"/>
          <w:bCs/>
          <w:i/>
          <w:sz w:val="28"/>
          <w:szCs w:val="28"/>
        </w:rPr>
        <w:t xml:space="preserve">в группе от 61 до 80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 – 75 68%;</w:t>
      </w:r>
    </w:p>
    <w:p w14:paraId="37FAE7DB" w14:textId="77777777" w:rsidR="005C088F" w:rsidRPr="00266AFD" w:rsidRDefault="005C088F" w:rsidP="00266AFD">
      <w:pPr>
        <w:autoSpaceDE w:val="0"/>
        <w:autoSpaceDN w:val="0"/>
        <w:adjustRightInd w:val="0"/>
        <w:spacing w:line="276" w:lineRule="auto"/>
        <w:ind w:firstLine="851"/>
        <w:jc w:val="both"/>
        <w:rPr>
          <w:sz w:val="28"/>
          <w:szCs w:val="28"/>
        </w:rPr>
      </w:pPr>
      <w:r w:rsidRPr="00266AFD">
        <w:rPr>
          <w:bCs/>
          <w:sz w:val="28"/>
          <w:szCs w:val="28"/>
        </w:rPr>
        <w:t xml:space="preserve">В данной группе мы видим небольшое увеличение показателя выполнения данного критерия (на 7 %) </w:t>
      </w:r>
      <w:r w:rsidRPr="00266AFD">
        <w:rPr>
          <w:sz w:val="28"/>
          <w:szCs w:val="28"/>
        </w:rPr>
        <w:t>учащимися по сравнению с предыдущим годом (в 2024 г. – 68 %). Данные свидетельствует о том, что у экзаменуемых хорошо развита способность описывать события/факты/явления, в том числе с выражением собственного мнения/ суждения.</w:t>
      </w:r>
    </w:p>
    <w:p w14:paraId="2F9D7D5F" w14:textId="549A2BC2" w:rsidR="005C088F" w:rsidRDefault="005C088F" w:rsidP="00266AFD">
      <w:pPr>
        <w:autoSpaceDE w:val="0"/>
        <w:autoSpaceDN w:val="0"/>
        <w:adjustRightInd w:val="0"/>
        <w:spacing w:line="276" w:lineRule="auto"/>
        <w:ind w:firstLine="851"/>
        <w:jc w:val="both"/>
        <w:rPr>
          <w:b/>
          <w:sz w:val="28"/>
          <w:szCs w:val="28"/>
        </w:rPr>
      </w:pPr>
    </w:p>
    <w:p w14:paraId="398D973B" w14:textId="07EF7F8A" w:rsidR="00266AFD" w:rsidRDefault="00266AFD" w:rsidP="00266AFD">
      <w:pPr>
        <w:autoSpaceDE w:val="0"/>
        <w:autoSpaceDN w:val="0"/>
        <w:adjustRightInd w:val="0"/>
        <w:spacing w:line="276" w:lineRule="auto"/>
        <w:ind w:firstLine="851"/>
        <w:jc w:val="both"/>
        <w:rPr>
          <w:b/>
          <w:sz w:val="28"/>
          <w:szCs w:val="28"/>
        </w:rPr>
      </w:pPr>
    </w:p>
    <w:p w14:paraId="09FC8117" w14:textId="77777777" w:rsidR="00266AFD" w:rsidRPr="00266AFD" w:rsidRDefault="00266AFD" w:rsidP="00266AFD">
      <w:pPr>
        <w:autoSpaceDE w:val="0"/>
        <w:autoSpaceDN w:val="0"/>
        <w:adjustRightInd w:val="0"/>
        <w:spacing w:line="276" w:lineRule="auto"/>
        <w:ind w:firstLine="851"/>
        <w:jc w:val="both"/>
        <w:rPr>
          <w:b/>
          <w:sz w:val="28"/>
          <w:szCs w:val="28"/>
        </w:rPr>
      </w:pPr>
    </w:p>
    <w:p w14:paraId="47DF83EC" w14:textId="77777777" w:rsidR="005C088F" w:rsidRPr="00266AFD" w:rsidRDefault="005C088F" w:rsidP="00266AFD">
      <w:pPr>
        <w:autoSpaceDE w:val="0"/>
        <w:autoSpaceDN w:val="0"/>
        <w:adjustRightInd w:val="0"/>
        <w:spacing w:line="276" w:lineRule="auto"/>
        <w:ind w:firstLine="851"/>
        <w:jc w:val="both"/>
        <w:rPr>
          <w:sz w:val="28"/>
          <w:szCs w:val="28"/>
        </w:rPr>
      </w:pPr>
      <w:r w:rsidRPr="00266AFD">
        <w:rPr>
          <w:b/>
          <w:sz w:val="28"/>
          <w:szCs w:val="28"/>
        </w:rPr>
        <w:t>Критерий 4</w:t>
      </w:r>
      <w:r w:rsidRPr="00266AFD">
        <w:rPr>
          <w:sz w:val="28"/>
          <w:szCs w:val="28"/>
        </w:rPr>
        <w:t>. «Грамматика»</w:t>
      </w:r>
    </w:p>
    <w:p w14:paraId="64D4C97A" w14:textId="77777777" w:rsidR="005C088F" w:rsidRPr="00266AFD" w:rsidRDefault="005C088F" w:rsidP="00266AFD">
      <w:pPr>
        <w:autoSpaceDE w:val="0"/>
        <w:autoSpaceDN w:val="0"/>
        <w:adjustRightInd w:val="0"/>
        <w:spacing w:line="276" w:lineRule="auto"/>
        <w:ind w:firstLine="851"/>
        <w:jc w:val="both"/>
        <w:rPr>
          <w:sz w:val="28"/>
          <w:szCs w:val="28"/>
        </w:rPr>
      </w:pPr>
      <w:r w:rsidRPr="00266AFD">
        <w:rPr>
          <w:sz w:val="28"/>
          <w:szCs w:val="28"/>
        </w:rPr>
        <w:t xml:space="preserve">Содержание критерия: используемые грамматические средства соответствуют высокому уровню сложности задания, нарушений практически нет (допускаются 1–2 неповторяющиеся грамматические ошибки). </w:t>
      </w:r>
      <w:r w:rsidRPr="00266AFD">
        <w:rPr>
          <w:bCs/>
          <w:sz w:val="28"/>
          <w:szCs w:val="28"/>
        </w:rPr>
        <w:t>Максимально можно получить за выполнение данного критерия – 3 балла.</w:t>
      </w:r>
    </w:p>
    <w:p w14:paraId="524237DE" w14:textId="77777777" w:rsidR="005C088F" w:rsidRPr="00266AFD" w:rsidRDefault="005C088F" w:rsidP="00266AFD">
      <w:pPr>
        <w:autoSpaceDE w:val="0"/>
        <w:autoSpaceDN w:val="0"/>
        <w:adjustRightInd w:val="0"/>
        <w:spacing w:line="276" w:lineRule="auto"/>
        <w:ind w:firstLine="851"/>
        <w:jc w:val="both"/>
        <w:rPr>
          <w:sz w:val="28"/>
          <w:szCs w:val="28"/>
        </w:rPr>
      </w:pPr>
      <w:r w:rsidRPr="00266AFD">
        <w:rPr>
          <w:bCs/>
          <w:sz w:val="28"/>
          <w:szCs w:val="28"/>
        </w:rPr>
        <w:t xml:space="preserve">По данным таблицы мы видим снижение показателей выполнения данного критерия учащимися 2025 года в </w:t>
      </w:r>
      <w:r w:rsidRPr="00266AFD">
        <w:rPr>
          <w:bCs/>
          <w:i/>
          <w:sz w:val="28"/>
          <w:szCs w:val="28"/>
        </w:rPr>
        <w:t>группе не преодолевших минимальный балл</w:t>
      </w:r>
      <w:r w:rsidRPr="00266AFD">
        <w:rPr>
          <w:bCs/>
          <w:sz w:val="28"/>
          <w:szCs w:val="28"/>
        </w:rPr>
        <w:t xml:space="preserve">: процент выполнения заданий составил 0, </w:t>
      </w:r>
      <w:r w:rsidRPr="00266AFD">
        <w:rPr>
          <w:sz w:val="28"/>
          <w:szCs w:val="28"/>
        </w:rPr>
        <w:t xml:space="preserve">в тоже время, показатель прошлого года также составил 0%. </w:t>
      </w:r>
      <w:r w:rsidRPr="00266AFD">
        <w:rPr>
          <w:bCs/>
          <w:sz w:val="28"/>
          <w:szCs w:val="28"/>
        </w:rPr>
        <w:t xml:space="preserve">Показатель в </w:t>
      </w:r>
      <w:r w:rsidRPr="00266AFD">
        <w:rPr>
          <w:bCs/>
          <w:i/>
          <w:sz w:val="28"/>
          <w:szCs w:val="28"/>
        </w:rPr>
        <w:t xml:space="preserve">группе от 81 до 100 </w:t>
      </w:r>
      <w:proofErr w:type="spellStart"/>
      <w:r w:rsidRPr="00266AFD">
        <w:rPr>
          <w:bCs/>
          <w:i/>
          <w:sz w:val="28"/>
          <w:szCs w:val="28"/>
        </w:rPr>
        <w:t>т.б</w:t>
      </w:r>
      <w:proofErr w:type="spellEnd"/>
      <w:r w:rsidRPr="00266AFD">
        <w:rPr>
          <w:bCs/>
          <w:i/>
          <w:sz w:val="28"/>
          <w:szCs w:val="28"/>
        </w:rPr>
        <w:t>. сос</w:t>
      </w:r>
      <w:r w:rsidRPr="00266AFD">
        <w:rPr>
          <w:sz w:val="28"/>
          <w:szCs w:val="28"/>
        </w:rPr>
        <w:t>тавил 92%.</w:t>
      </w:r>
    </w:p>
    <w:p w14:paraId="569BCEAF" w14:textId="77777777" w:rsidR="005C088F" w:rsidRPr="00266AFD" w:rsidRDefault="005C088F" w:rsidP="00266AFD">
      <w:pPr>
        <w:autoSpaceDE w:val="0"/>
        <w:autoSpaceDN w:val="0"/>
        <w:adjustRightInd w:val="0"/>
        <w:spacing w:line="276" w:lineRule="auto"/>
        <w:ind w:firstLine="851"/>
        <w:jc w:val="both"/>
        <w:rPr>
          <w:sz w:val="28"/>
          <w:szCs w:val="28"/>
        </w:rPr>
      </w:pPr>
      <w:r w:rsidRPr="00266AFD">
        <w:rPr>
          <w:sz w:val="28"/>
          <w:szCs w:val="28"/>
        </w:rPr>
        <w:t>Рассмотрим еще две оставшиеся группы</w:t>
      </w:r>
    </w:p>
    <w:p w14:paraId="3254E49E" w14:textId="77777777" w:rsidR="005C088F" w:rsidRPr="00266AFD" w:rsidRDefault="005C088F" w:rsidP="00266AFD">
      <w:pPr>
        <w:pStyle w:val="a3"/>
        <w:numPr>
          <w:ilvl w:val="0"/>
          <w:numId w:val="27"/>
        </w:numPr>
        <w:autoSpaceDE w:val="0"/>
        <w:autoSpaceDN w:val="0"/>
        <w:adjustRightInd w:val="0"/>
        <w:jc w:val="both"/>
        <w:rPr>
          <w:rFonts w:ascii="Times New Roman" w:hAnsi="Times New Roman"/>
          <w:sz w:val="28"/>
          <w:szCs w:val="28"/>
        </w:rPr>
      </w:pPr>
      <w:r w:rsidRPr="00266AFD">
        <w:rPr>
          <w:rFonts w:ascii="Times New Roman" w:hAnsi="Times New Roman"/>
          <w:bCs/>
          <w:sz w:val="28"/>
          <w:szCs w:val="28"/>
        </w:rPr>
        <w:t xml:space="preserve">в группе от минимального до 60 </w:t>
      </w:r>
      <w:proofErr w:type="spellStart"/>
      <w:r w:rsidRPr="00266AFD">
        <w:rPr>
          <w:rFonts w:ascii="Times New Roman" w:hAnsi="Times New Roman"/>
          <w:bCs/>
          <w:sz w:val="28"/>
          <w:szCs w:val="28"/>
        </w:rPr>
        <w:t>т.б</w:t>
      </w:r>
      <w:proofErr w:type="spellEnd"/>
      <w:r w:rsidRPr="00266AFD">
        <w:rPr>
          <w:rFonts w:ascii="Times New Roman" w:hAnsi="Times New Roman"/>
          <w:bCs/>
          <w:sz w:val="28"/>
          <w:szCs w:val="28"/>
        </w:rPr>
        <w:t>. – 17 14 %</w:t>
      </w:r>
    </w:p>
    <w:p w14:paraId="7DD36174"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t xml:space="preserve">В данной группе мы видим крайне низкий показатель выполнения данного критерия. Однако, мы наблюдаем увеличение показателя (на 3%) </w:t>
      </w:r>
      <w:r w:rsidRPr="00266AFD">
        <w:rPr>
          <w:sz w:val="28"/>
          <w:szCs w:val="28"/>
        </w:rPr>
        <w:t xml:space="preserve">выполнения критерия учащимися по сравнению с предыдущим годом (в 2024 г. – 14 %). Данные свидетельствует о том, что у экзаменуемых слабо развита способность описывать события/факты/явления, в том числе с выражением собственного мнения/ суждения. </w:t>
      </w:r>
    </w:p>
    <w:p w14:paraId="314E9A19" w14:textId="77777777" w:rsidR="005C088F" w:rsidRPr="00266AFD" w:rsidRDefault="005C088F" w:rsidP="00266AFD">
      <w:pPr>
        <w:autoSpaceDE w:val="0"/>
        <w:autoSpaceDN w:val="0"/>
        <w:adjustRightInd w:val="0"/>
        <w:spacing w:line="276" w:lineRule="auto"/>
        <w:ind w:left="-284" w:firstLine="710"/>
        <w:jc w:val="both"/>
        <w:rPr>
          <w:sz w:val="28"/>
          <w:szCs w:val="28"/>
        </w:rPr>
      </w:pPr>
      <w:r w:rsidRPr="00266AFD">
        <w:rPr>
          <w:bCs/>
          <w:sz w:val="28"/>
          <w:szCs w:val="28"/>
        </w:rPr>
        <w:t xml:space="preserve">Такой крайне низкий показатель может свидетельствовать о том, </w:t>
      </w:r>
      <w:r w:rsidRPr="00266AFD">
        <w:rPr>
          <w:sz w:val="28"/>
          <w:szCs w:val="28"/>
        </w:rPr>
        <w:t>что при выполнении данного задания экзаменуемые столкнулись со следующими проблемами:</w:t>
      </w:r>
    </w:p>
    <w:p w14:paraId="2F7A8DC5" w14:textId="77777777" w:rsidR="005C088F" w:rsidRPr="00266AFD" w:rsidRDefault="005C088F" w:rsidP="00266AFD">
      <w:pPr>
        <w:pStyle w:val="a3"/>
        <w:numPr>
          <w:ilvl w:val="0"/>
          <w:numId w:val="36"/>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недостаточное знание определенного и неопределенного артикля, например, употребление неопределенного артикля с неисчисляемыми существительными;</w:t>
      </w:r>
    </w:p>
    <w:p w14:paraId="0B9D8C7F" w14:textId="77777777" w:rsidR="005C088F" w:rsidRPr="00266AFD" w:rsidRDefault="005C088F" w:rsidP="00266AFD">
      <w:pPr>
        <w:pStyle w:val="a3"/>
        <w:numPr>
          <w:ilvl w:val="0"/>
          <w:numId w:val="36"/>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неправильное употребление предлогов; </w:t>
      </w:r>
    </w:p>
    <w:p w14:paraId="36239404" w14:textId="77777777" w:rsidR="005C088F" w:rsidRPr="00266AFD" w:rsidRDefault="005C088F" w:rsidP="00266AFD">
      <w:pPr>
        <w:pStyle w:val="a3"/>
        <w:numPr>
          <w:ilvl w:val="0"/>
          <w:numId w:val="36"/>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несоблюдение порядка слов; </w:t>
      </w:r>
    </w:p>
    <w:p w14:paraId="0DF239EB" w14:textId="77777777" w:rsidR="005C088F" w:rsidRPr="00266AFD" w:rsidRDefault="005C088F" w:rsidP="00266AFD">
      <w:pPr>
        <w:pStyle w:val="a3"/>
        <w:numPr>
          <w:ilvl w:val="0"/>
          <w:numId w:val="36"/>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неверное употребление сравнительных конструкций и образование сравнительной и превосходной степеней прилагательных и наречий; </w:t>
      </w:r>
    </w:p>
    <w:p w14:paraId="20A4A565" w14:textId="77777777" w:rsidR="005C088F" w:rsidRPr="00266AFD" w:rsidRDefault="005C088F" w:rsidP="00266AFD">
      <w:pPr>
        <w:pStyle w:val="a3"/>
        <w:numPr>
          <w:ilvl w:val="0"/>
          <w:numId w:val="36"/>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употребление инфинитива c частицей </w:t>
      </w:r>
      <w:proofErr w:type="spellStart"/>
      <w:r w:rsidRPr="00266AFD">
        <w:rPr>
          <w:rFonts w:ascii="Times New Roman" w:hAnsi="Times New Roman"/>
          <w:sz w:val="28"/>
          <w:szCs w:val="28"/>
        </w:rPr>
        <w:t>to</w:t>
      </w:r>
      <w:proofErr w:type="spellEnd"/>
      <w:r w:rsidRPr="00266AFD">
        <w:rPr>
          <w:rFonts w:ascii="Times New Roman" w:hAnsi="Times New Roman"/>
          <w:sz w:val="28"/>
          <w:szCs w:val="28"/>
        </w:rPr>
        <w:t xml:space="preserve"> после глаголов </w:t>
      </w:r>
      <w:proofErr w:type="spellStart"/>
      <w:r w:rsidRPr="00266AFD">
        <w:rPr>
          <w:rFonts w:ascii="Times New Roman" w:hAnsi="Times New Roman"/>
          <w:sz w:val="28"/>
          <w:szCs w:val="28"/>
        </w:rPr>
        <w:t>make</w:t>
      </w:r>
      <w:proofErr w:type="spellEnd"/>
      <w:r w:rsidRPr="00266AFD">
        <w:rPr>
          <w:rFonts w:ascii="Times New Roman" w:hAnsi="Times New Roman"/>
          <w:sz w:val="28"/>
          <w:szCs w:val="28"/>
        </w:rPr>
        <w:t xml:space="preserve"> / </w:t>
      </w:r>
      <w:proofErr w:type="spellStart"/>
      <w:r w:rsidRPr="00266AFD">
        <w:rPr>
          <w:rFonts w:ascii="Times New Roman" w:hAnsi="Times New Roman"/>
          <w:sz w:val="28"/>
          <w:szCs w:val="28"/>
        </w:rPr>
        <w:t>let</w:t>
      </w:r>
      <w:proofErr w:type="spellEnd"/>
      <w:r w:rsidRPr="00266AFD">
        <w:rPr>
          <w:rFonts w:ascii="Times New Roman" w:hAnsi="Times New Roman"/>
          <w:sz w:val="28"/>
          <w:szCs w:val="28"/>
        </w:rPr>
        <w:t xml:space="preserve">, </w:t>
      </w:r>
      <w:proofErr w:type="spellStart"/>
      <w:r w:rsidRPr="00266AFD">
        <w:rPr>
          <w:rFonts w:ascii="Times New Roman" w:hAnsi="Times New Roman"/>
          <w:sz w:val="28"/>
          <w:szCs w:val="28"/>
        </w:rPr>
        <w:t>can</w:t>
      </w:r>
      <w:proofErr w:type="spellEnd"/>
      <w:r w:rsidRPr="00266AFD">
        <w:rPr>
          <w:rFonts w:ascii="Times New Roman" w:hAnsi="Times New Roman"/>
          <w:sz w:val="28"/>
          <w:szCs w:val="28"/>
        </w:rPr>
        <w:t>.</w:t>
      </w:r>
    </w:p>
    <w:p w14:paraId="6769CFEF" w14:textId="77777777" w:rsidR="005C088F" w:rsidRPr="00266AFD" w:rsidRDefault="005C088F" w:rsidP="00266AFD">
      <w:pPr>
        <w:autoSpaceDE w:val="0"/>
        <w:autoSpaceDN w:val="0"/>
        <w:adjustRightInd w:val="0"/>
        <w:spacing w:line="276" w:lineRule="auto"/>
        <w:jc w:val="both"/>
        <w:rPr>
          <w:sz w:val="28"/>
          <w:szCs w:val="28"/>
        </w:rPr>
      </w:pPr>
    </w:p>
    <w:p w14:paraId="615ADF29" w14:textId="77777777" w:rsidR="005C088F" w:rsidRPr="00266AFD" w:rsidRDefault="005C088F" w:rsidP="00266AFD">
      <w:pPr>
        <w:pStyle w:val="a3"/>
        <w:numPr>
          <w:ilvl w:val="0"/>
          <w:numId w:val="27"/>
        </w:numPr>
        <w:autoSpaceDE w:val="0"/>
        <w:autoSpaceDN w:val="0"/>
        <w:adjustRightInd w:val="0"/>
        <w:jc w:val="both"/>
        <w:rPr>
          <w:rFonts w:ascii="Times New Roman" w:hAnsi="Times New Roman"/>
          <w:i/>
          <w:sz w:val="28"/>
          <w:szCs w:val="28"/>
        </w:rPr>
      </w:pPr>
      <w:r w:rsidRPr="00266AFD">
        <w:rPr>
          <w:rFonts w:ascii="Times New Roman" w:hAnsi="Times New Roman"/>
          <w:bCs/>
          <w:i/>
          <w:sz w:val="28"/>
          <w:szCs w:val="28"/>
        </w:rPr>
        <w:lastRenderedPageBreak/>
        <w:t xml:space="preserve">в группе от 61 до 80 </w:t>
      </w:r>
      <w:proofErr w:type="spellStart"/>
      <w:r w:rsidRPr="00266AFD">
        <w:rPr>
          <w:rFonts w:ascii="Times New Roman" w:hAnsi="Times New Roman"/>
          <w:bCs/>
          <w:i/>
          <w:sz w:val="28"/>
          <w:szCs w:val="28"/>
        </w:rPr>
        <w:t>т.б</w:t>
      </w:r>
      <w:proofErr w:type="spellEnd"/>
      <w:r w:rsidRPr="00266AFD">
        <w:rPr>
          <w:rFonts w:ascii="Times New Roman" w:hAnsi="Times New Roman"/>
          <w:bCs/>
          <w:i/>
          <w:sz w:val="28"/>
          <w:szCs w:val="28"/>
        </w:rPr>
        <w:t>. – 59 50 %;</w:t>
      </w:r>
    </w:p>
    <w:p w14:paraId="763011D7" w14:textId="77777777" w:rsidR="005C088F" w:rsidRPr="00266AFD" w:rsidRDefault="005C088F" w:rsidP="00266AFD">
      <w:pPr>
        <w:autoSpaceDE w:val="0"/>
        <w:autoSpaceDN w:val="0"/>
        <w:adjustRightInd w:val="0"/>
        <w:spacing w:line="276" w:lineRule="auto"/>
        <w:ind w:left="-284" w:firstLine="568"/>
        <w:jc w:val="both"/>
        <w:rPr>
          <w:sz w:val="28"/>
          <w:szCs w:val="28"/>
        </w:rPr>
      </w:pPr>
      <w:r w:rsidRPr="00266AFD">
        <w:rPr>
          <w:bCs/>
          <w:sz w:val="28"/>
          <w:szCs w:val="28"/>
        </w:rPr>
        <w:t xml:space="preserve">В данной группе мы видим довольно высокий показатель выполнения данного критерия. Мы наблюдаем небольшое увеличение показателя (на 9 %) </w:t>
      </w:r>
      <w:r w:rsidRPr="00266AFD">
        <w:rPr>
          <w:sz w:val="28"/>
          <w:szCs w:val="28"/>
        </w:rPr>
        <w:t>выполнения критерия учащимися по сравнению с предыдущим годом (в 2024 г. – 50 %). Данные свидетельствует о том, что у экзаменуемых хорошо развита способность описывать события/факты/явления, в том числе с выражением собственного мнения/ суждения.</w:t>
      </w:r>
    </w:p>
    <w:p w14:paraId="2D295F2A" w14:textId="77777777" w:rsidR="005C088F" w:rsidRPr="00266AFD" w:rsidRDefault="005C088F" w:rsidP="00266AFD">
      <w:pPr>
        <w:spacing w:line="276" w:lineRule="auto"/>
        <w:ind w:left="-426" w:firstLine="965"/>
        <w:jc w:val="both"/>
        <w:rPr>
          <w:i/>
          <w:iCs/>
          <w:sz w:val="28"/>
          <w:szCs w:val="28"/>
        </w:rPr>
      </w:pPr>
    </w:p>
    <w:p w14:paraId="2734A40D" w14:textId="77777777" w:rsidR="005C088F" w:rsidRPr="00266AFD" w:rsidRDefault="005C088F" w:rsidP="00266AFD">
      <w:pPr>
        <w:spacing w:line="276" w:lineRule="auto"/>
        <w:ind w:left="-426" w:firstLine="965"/>
        <w:jc w:val="both"/>
        <w:rPr>
          <w:b/>
          <w:i/>
          <w:iCs/>
          <w:sz w:val="28"/>
          <w:szCs w:val="28"/>
        </w:rPr>
      </w:pPr>
      <w:r w:rsidRPr="00266AFD">
        <w:rPr>
          <w:b/>
          <w:sz w:val="28"/>
          <w:szCs w:val="28"/>
        </w:rPr>
        <w:t>Критерий 5. Орфография и пунктуация</w:t>
      </w:r>
    </w:p>
    <w:p w14:paraId="29865FBD" w14:textId="77777777" w:rsidR="005C088F" w:rsidRPr="00266AFD" w:rsidRDefault="005C088F" w:rsidP="00266AFD">
      <w:pPr>
        <w:spacing w:line="276" w:lineRule="auto"/>
        <w:ind w:left="-426" w:firstLine="965"/>
        <w:jc w:val="both"/>
        <w:rPr>
          <w:i/>
          <w:iCs/>
          <w:sz w:val="28"/>
          <w:szCs w:val="28"/>
        </w:rPr>
      </w:pPr>
    </w:p>
    <w:p w14:paraId="2313A769" w14:textId="77777777" w:rsidR="005C088F" w:rsidRPr="00266AFD" w:rsidRDefault="005C088F" w:rsidP="00266AFD">
      <w:pPr>
        <w:spacing w:line="276" w:lineRule="auto"/>
        <w:ind w:left="-284" w:firstLine="710"/>
        <w:jc w:val="both"/>
        <w:rPr>
          <w:sz w:val="28"/>
          <w:szCs w:val="28"/>
        </w:rPr>
      </w:pPr>
      <w:r w:rsidRPr="00266AFD">
        <w:rPr>
          <w:sz w:val="28"/>
          <w:szCs w:val="28"/>
        </w:rPr>
        <w:t>Максимальный балл 2 по критерию «Орфография и пунктуация» ставится, если орфографические ошибки практически отсутствуют и текст разделён на предложения с правильным пунктуационным оформлением (допускаются 1 орфографическая И/ИЛИ 1 пунктуационная ошибка).</w:t>
      </w:r>
    </w:p>
    <w:p w14:paraId="440A2124" w14:textId="77777777" w:rsidR="005C088F" w:rsidRPr="00266AFD" w:rsidRDefault="005C088F" w:rsidP="00266AFD">
      <w:pPr>
        <w:autoSpaceDE w:val="0"/>
        <w:autoSpaceDN w:val="0"/>
        <w:adjustRightInd w:val="0"/>
        <w:spacing w:line="276" w:lineRule="auto"/>
        <w:ind w:left="-142" w:firstLine="709"/>
        <w:jc w:val="both"/>
        <w:rPr>
          <w:bCs/>
          <w:i/>
          <w:sz w:val="28"/>
          <w:szCs w:val="28"/>
        </w:rPr>
      </w:pPr>
      <w:r w:rsidRPr="00266AFD">
        <w:rPr>
          <w:bCs/>
          <w:sz w:val="28"/>
          <w:szCs w:val="28"/>
        </w:rPr>
        <w:t xml:space="preserve">По данным таблицы мы видим низкий показатель выполнения данного критерия учащимися 2025 года в </w:t>
      </w:r>
      <w:r w:rsidRPr="00266AFD">
        <w:rPr>
          <w:bCs/>
          <w:i/>
          <w:sz w:val="28"/>
          <w:szCs w:val="28"/>
        </w:rPr>
        <w:t>группе не преодолевших минимальный балл</w:t>
      </w:r>
      <w:r w:rsidRPr="00266AFD">
        <w:rPr>
          <w:bCs/>
          <w:sz w:val="28"/>
          <w:szCs w:val="28"/>
        </w:rPr>
        <w:t xml:space="preserve">: процент выполнения заданий составил только 2, </w:t>
      </w:r>
      <w:r w:rsidRPr="00266AFD">
        <w:rPr>
          <w:sz w:val="28"/>
          <w:szCs w:val="28"/>
        </w:rPr>
        <w:t xml:space="preserve">но в тоже время, показатель прошлого года составил 0 %. </w:t>
      </w:r>
      <w:r w:rsidRPr="00266AFD">
        <w:rPr>
          <w:bCs/>
          <w:sz w:val="28"/>
          <w:szCs w:val="28"/>
        </w:rPr>
        <w:t xml:space="preserve">Показатель в </w:t>
      </w:r>
      <w:r w:rsidRPr="00266AFD">
        <w:rPr>
          <w:bCs/>
          <w:i/>
          <w:sz w:val="28"/>
          <w:szCs w:val="28"/>
        </w:rPr>
        <w:t xml:space="preserve">группе от 81 до 100 </w:t>
      </w:r>
      <w:proofErr w:type="spellStart"/>
      <w:r w:rsidRPr="00266AFD">
        <w:rPr>
          <w:bCs/>
          <w:i/>
          <w:sz w:val="28"/>
          <w:szCs w:val="28"/>
        </w:rPr>
        <w:t>т.б</w:t>
      </w:r>
      <w:proofErr w:type="spellEnd"/>
      <w:r w:rsidRPr="00266AFD">
        <w:rPr>
          <w:bCs/>
          <w:i/>
          <w:sz w:val="28"/>
          <w:szCs w:val="28"/>
        </w:rPr>
        <w:t>. сос</w:t>
      </w:r>
      <w:r w:rsidRPr="00266AFD">
        <w:rPr>
          <w:sz w:val="28"/>
          <w:szCs w:val="28"/>
        </w:rPr>
        <w:t>тавил 92%.</w:t>
      </w:r>
    </w:p>
    <w:p w14:paraId="28F9D334" w14:textId="77777777" w:rsidR="005C088F" w:rsidRPr="00266AFD" w:rsidRDefault="005C088F" w:rsidP="00266AFD">
      <w:pPr>
        <w:autoSpaceDE w:val="0"/>
        <w:autoSpaceDN w:val="0"/>
        <w:adjustRightInd w:val="0"/>
        <w:spacing w:line="276" w:lineRule="auto"/>
        <w:ind w:left="-567" w:firstLine="709"/>
        <w:jc w:val="both"/>
        <w:rPr>
          <w:sz w:val="28"/>
          <w:szCs w:val="28"/>
        </w:rPr>
      </w:pPr>
      <w:r w:rsidRPr="00266AFD">
        <w:rPr>
          <w:sz w:val="28"/>
          <w:szCs w:val="28"/>
        </w:rPr>
        <w:t>Рассмотрим еще две оставшиеся группы</w:t>
      </w:r>
    </w:p>
    <w:p w14:paraId="13283A59" w14:textId="77777777" w:rsidR="005C088F" w:rsidRPr="00266AFD" w:rsidRDefault="005C088F" w:rsidP="00266AFD">
      <w:pPr>
        <w:pStyle w:val="a3"/>
        <w:numPr>
          <w:ilvl w:val="0"/>
          <w:numId w:val="27"/>
        </w:numPr>
        <w:autoSpaceDE w:val="0"/>
        <w:autoSpaceDN w:val="0"/>
        <w:adjustRightInd w:val="0"/>
        <w:jc w:val="both"/>
        <w:rPr>
          <w:rFonts w:ascii="Times New Roman" w:hAnsi="Times New Roman"/>
          <w:sz w:val="28"/>
          <w:szCs w:val="28"/>
        </w:rPr>
      </w:pPr>
      <w:r w:rsidRPr="00266AFD">
        <w:rPr>
          <w:rFonts w:ascii="Times New Roman" w:hAnsi="Times New Roman"/>
          <w:bCs/>
          <w:sz w:val="28"/>
          <w:szCs w:val="28"/>
        </w:rPr>
        <w:t xml:space="preserve">в группе от минимального до 60 </w:t>
      </w:r>
      <w:proofErr w:type="spellStart"/>
      <w:r w:rsidRPr="00266AFD">
        <w:rPr>
          <w:rFonts w:ascii="Times New Roman" w:hAnsi="Times New Roman"/>
          <w:bCs/>
          <w:sz w:val="28"/>
          <w:szCs w:val="28"/>
        </w:rPr>
        <w:t>т.б</w:t>
      </w:r>
      <w:proofErr w:type="spellEnd"/>
      <w:r w:rsidRPr="00266AFD">
        <w:rPr>
          <w:rFonts w:ascii="Times New Roman" w:hAnsi="Times New Roman"/>
          <w:bCs/>
          <w:sz w:val="28"/>
          <w:szCs w:val="28"/>
        </w:rPr>
        <w:t>. – 24 26 %</w:t>
      </w:r>
    </w:p>
    <w:p w14:paraId="0953349D" w14:textId="77777777" w:rsidR="005C088F" w:rsidRPr="00266AFD" w:rsidRDefault="005C088F" w:rsidP="00266AFD">
      <w:pPr>
        <w:autoSpaceDE w:val="0"/>
        <w:autoSpaceDN w:val="0"/>
        <w:adjustRightInd w:val="0"/>
        <w:spacing w:line="276" w:lineRule="auto"/>
        <w:ind w:left="-426" w:firstLine="709"/>
        <w:jc w:val="both"/>
        <w:rPr>
          <w:sz w:val="28"/>
          <w:szCs w:val="28"/>
        </w:rPr>
      </w:pPr>
      <w:r w:rsidRPr="00266AFD">
        <w:rPr>
          <w:bCs/>
          <w:sz w:val="28"/>
          <w:szCs w:val="28"/>
        </w:rPr>
        <w:t xml:space="preserve">В данной группе мы видим крайне низкий показатель выполнения данного критерия и уменьшение показателя (на 2 %) </w:t>
      </w:r>
      <w:r w:rsidRPr="00266AFD">
        <w:rPr>
          <w:sz w:val="28"/>
          <w:szCs w:val="28"/>
        </w:rPr>
        <w:t xml:space="preserve">выполнения критерия учащимися по сравнению с предыдущим годом (в 2024 г. – 26%). Данные свидетельствует о том, что у экзаменуемых слабо развита способность описывать события/факты/явления, в том числе с выражением собственного мнения/ суждения. </w:t>
      </w:r>
    </w:p>
    <w:p w14:paraId="58161B10" w14:textId="77777777" w:rsidR="005C088F" w:rsidRPr="00266AFD" w:rsidRDefault="005C088F" w:rsidP="00266AFD">
      <w:pPr>
        <w:autoSpaceDE w:val="0"/>
        <w:autoSpaceDN w:val="0"/>
        <w:adjustRightInd w:val="0"/>
        <w:spacing w:line="276" w:lineRule="auto"/>
        <w:ind w:left="-426" w:firstLine="568"/>
        <w:jc w:val="both"/>
        <w:rPr>
          <w:sz w:val="28"/>
          <w:szCs w:val="28"/>
        </w:rPr>
      </w:pPr>
      <w:r w:rsidRPr="00266AFD">
        <w:rPr>
          <w:bCs/>
          <w:sz w:val="28"/>
          <w:szCs w:val="28"/>
        </w:rPr>
        <w:t xml:space="preserve">Такой крайне низкий показатель может свидетельствовать о том, </w:t>
      </w:r>
      <w:r w:rsidRPr="00266AFD">
        <w:rPr>
          <w:sz w:val="28"/>
          <w:szCs w:val="28"/>
        </w:rPr>
        <w:t>что при выполнении данного задания экзаменуемые столкнулись со следующими проблемами:</w:t>
      </w:r>
    </w:p>
    <w:p w14:paraId="63191F35" w14:textId="77777777" w:rsidR="005C088F" w:rsidRPr="00266AFD" w:rsidRDefault="005C088F" w:rsidP="00266AFD">
      <w:pPr>
        <w:pStyle w:val="a3"/>
        <w:numPr>
          <w:ilvl w:val="0"/>
          <w:numId w:val="37"/>
        </w:numPr>
        <w:autoSpaceDE w:val="0"/>
        <w:autoSpaceDN w:val="0"/>
        <w:adjustRightInd w:val="0"/>
        <w:jc w:val="both"/>
        <w:rPr>
          <w:rFonts w:ascii="Times New Roman" w:hAnsi="Times New Roman"/>
          <w:i/>
          <w:iCs/>
          <w:sz w:val="28"/>
          <w:szCs w:val="28"/>
        </w:rPr>
      </w:pPr>
      <w:r w:rsidRPr="00266AFD">
        <w:rPr>
          <w:rFonts w:ascii="Times New Roman" w:hAnsi="Times New Roman"/>
          <w:sz w:val="28"/>
          <w:szCs w:val="28"/>
        </w:rPr>
        <w:t xml:space="preserve">наличие большого количества орфографических ошибок, а именно все ошибки в написании слова, если они не меняют значение слова. </w:t>
      </w:r>
    </w:p>
    <w:p w14:paraId="55CF31C2" w14:textId="77777777" w:rsidR="005C088F" w:rsidRPr="00266AFD" w:rsidRDefault="005C088F" w:rsidP="00266AFD">
      <w:pPr>
        <w:pStyle w:val="a3"/>
        <w:numPr>
          <w:ilvl w:val="0"/>
          <w:numId w:val="37"/>
        </w:numPr>
        <w:autoSpaceDE w:val="0"/>
        <w:autoSpaceDN w:val="0"/>
        <w:adjustRightInd w:val="0"/>
        <w:jc w:val="both"/>
        <w:rPr>
          <w:rFonts w:ascii="Times New Roman" w:hAnsi="Times New Roman"/>
          <w:i/>
          <w:iCs/>
          <w:sz w:val="28"/>
          <w:szCs w:val="28"/>
        </w:rPr>
      </w:pPr>
      <w:r w:rsidRPr="00266AFD">
        <w:rPr>
          <w:rFonts w:ascii="Times New Roman" w:hAnsi="Times New Roman"/>
          <w:sz w:val="28"/>
          <w:szCs w:val="28"/>
        </w:rPr>
        <w:t>неразборчивый почерк и какая-то буква либо буквы непонятны, то это считается ошибкой;</w:t>
      </w:r>
    </w:p>
    <w:p w14:paraId="08B4C2D6" w14:textId="77777777" w:rsidR="005C088F" w:rsidRPr="00266AFD" w:rsidRDefault="005C088F" w:rsidP="00266AFD">
      <w:pPr>
        <w:pStyle w:val="a3"/>
        <w:numPr>
          <w:ilvl w:val="0"/>
          <w:numId w:val="37"/>
        </w:numPr>
        <w:autoSpaceDE w:val="0"/>
        <w:autoSpaceDN w:val="0"/>
        <w:adjustRightInd w:val="0"/>
        <w:jc w:val="both"/>
        <w:rPr>
          <w:rFonts w:ascii="Times New Roman" w:hAnsi="Times New Roman"/>
          <w:i/>
          <w:iCs/>
          <w:sz w:val="28"/>
          <w:szCs w:val="28"/>
        </w:rPr>
      </w:pPr>
      <w:r w:rsidRPr="00266AFD">
        <w:rPr>
          <w:rFonts w:ascii="Times New Roman" w:hAnsi="Times New Roman"/>
          <w:sz w:val="28"/>
          <w:szCs w:val="28"/>
        </w:rPr>
        <w:lastRenderedPageBreak/>
        <w:t xml:space="preserve">отсутствие точки и вопросительного знака в конце предложения, отсутствие запятой после всех типов вводных слов и предложений и в перечислении, нарушения при оформлении прямой речи. </w:t>
      </w:r>
    </w:p>
    <w:p w14:paraId="19A339AD" w14:textId="77777777" w:rsidR="005C088F" w:rsidRPr="00266AFD" w:rsidRDefault="005C088F" w:rsidP="00266AFD">
      <w:pPr>
        <w:pStyle w:val="a3"/>
        <w:autoSpaceDE w:val="0"/>
        <w:autoSpaceDN w:val="0"/>
        <w:adjustRightInd w:val="0"/>
        <w:ind w:left="786"/>
        <w:jc w:val="both"/>
        <w:rPr>
          <w:rFonts w:ascii="Times New Roman" w:hAnsi="Times New Roman"/>
          <w:i/>
          <w:iCs/>
          <w:sz w:val="28"/>
          <w:szCs w:val="28"/>
        </w:rPr>
      </w:pPr>
    </w:p>
    <w:p w14:paraId="25E86296" w14:textId="77777777" w:rsidR="005C088F" w:rsidRPr="00266AFD" w:rsidRDefault="005C088F" w:rsidP="00266AFD">
      <w:pPr>
        <w:pStyle w:val="a3"/>
        <w:numPr>
          <w:ilvl w:val="0"/>
          <w:numId w:val="27"/>
        </w:numPr>
        <w:autoSpaceDE w:val="0"/>
        <w:autoSpaceDN w:val="0"/>
        <w:adjustRightInd w:val="0"/>
        <w:jc w:val="both"/>
        <w:rPr>
          <w:rFonts w:ascii="Times New Roman" w:hAnsi="Times New Roman"/>
          <w:sz w:val="28"/>
          <w:szCs w:val="28"/>
        </w:rPr>
      </w:pPr>
      <w:r w:rsidRPr="00266AFD">
        <w:rPr>
          <w:rFonts w:ascii="Times New Roman" w:hAnsi="Times New Roman"/>
          <w:bCs/>
          <w:sz w:val="28"/>
          <w:szCs w:val="28"/>
        </w:rPr>
        <w:t xml:space="preserve">в группе от 61 до 80 </w:t>
      </w:r>
      <w:proofErr w:type="spellStart"/>
      <w:r w:rsidRPr="00266AFD">
        <w:rPr>
          <w:rFonts w:ascii="Times New Roman" w:hAnsi="Times New Roman"/>
          <w:bCs/>
          <w:sz w:val="28"/>
          <w:szCs w:val="28"/>
        </w:rPr>
        <w:t>т.б</w:t>
      </w:r>
      <w:proofErr w:type="spellEnd"/>
      <w:r w:rsidRPr="00266AFD">
        <w:rPr>
          <w:rFonts w:ascii="Times New Roman" w:hAnsi="Times New Roman"/>
          <w:bCs/>
          <w:sz w:val="28"/>
          <w:szCs w:val="28"/>
        </w:rPr>
        <w:t>. – 60 %;</w:t>
      </w:r>
    </w:p>
    <w:p w14:paraId="5F1AEBEF" w14:textId="77777777" w:rsidR="005C088F" w:rsidRPr="00266AFD" w:rsidRDefault="005C088F" w:rsidP="00266AFD">
      <w:pPr>
        <w:autoSpaceDE w:val="0"/>
        <w:autoSpaceDN w:val="0"/>
        <w:adjustRightInd w:val="0"/>
        <w:spacing w:line="276" w:lineRule="auto"/>
        <w:ind w:left="-426" w:firstLine="568"/>
        <w:jc w:val="both"/>
        <w:rPr>
          <w:sz w:val="28"/>
          <w:szCs w:val="28"/>
        </w:rPr>
      </w:pPr>
      <w:r w:rsidRPr="00266AFD">
        <w:rPr>
          <w:bCs/>
          <w:sz w:val="28"/>
          <w:szCs w:val="28"/>
        </w:rPr>
        <w:t>В данной группе мы видим также видим снижение показателя выполнения данного критерия</w:t>
      </w:r>
      <w:r w:rsidRPr="00266AFD">
        <w:rPr>
          <w:sz w:val="28"/>
          <w:szCs w:val="28"/>
        </w:rPr>
        <w:t xml:space="preserve"> по сравнению с предыдущим годом (в 2024 г. – 77%). Тем не менее, данные свидетельствует о том, что у экзаменуемых хорошо развита способность описывать события/факты/явления, в том числе с выражением собственного мнения/ суждения.</w:t>
      </w:r>
    </w:p>
    <w:p w14:paraId="26DA08B1" w14:textId="77777777" w:rsidR="005C088F" w:rsidRPr="00266AFD" w:rsidRDefault="005C088F" w:rsidP="00266AFD">
      <w:pPr>
        <w:autoSpaceDE w:val="0"/>
        <w:autoSpaceDN w:val="0"/>
        <w:adjustRightInd w:val="0"/>
        <w:spacing w:line="276" w:lineRule="auto"/>
        <w:ind w:left="-426" w:firstLine="568"/>
        <w:jc w:val="both"/>
        <w:rPr>
          <w:sz w:val="28"/>
          <w:szCs w:val="28"/>
        </w:rPr>
      </w:pPr>
      <w:r w:rsidRPr="00266AFD">
        <w:rPr>
          <w:sz w:val="28"/>
          <w:szCs w:val="28"/>
        </w:rPr>
        <w:t>Как мы можем заметить, з</w:t>
      </w:r>
      <w:r w:rsidRPr="00266AFD">
        <w:rPr>
          <w:b/>
          <w:sz w:val="28"/>
          <w:szCs w:val="28"/>
        </w:rPr>
        <w:t xml:space="preserve">адание 38 – </w:t>
      </w:r>
      <w:r w:rsidRPr="00266AFD">
        <w:rPr>
          <w:sz w:val="28"/>
          <w:szCs w:val="28"/>
        </w:rPr>
        <w:t>развёрнутое письменное высказывание с элементами рассуждения на основе таблицы/диаграммы в 2023 году выполнено очень слабо. Средний процент составил 37%. Следует отметить, что учащиеся этого года справились с заданием лучше, чем в прошлом году (в 2024 г.-33%).</w:t>
      </w:r>
    </w:p>
    <w:p w14:paraId="158C321D" w14:textId="77777777" w:rsidR="005C088F" w:rsidRPr="00266AFD" w:rsidRDefault="005C088F" w:rsidP="00266AFD">
      <w:pPr>
        <w:autoSpaceDE w:val="0"/>
        <w:autoSpaceDN w:val="0"/>
        <w:adjustRightInd w:val="0"/>
        <w:spacing w:line="276" w:lineRule="auto"/>
        <w:ind w:left="-567" w:firstLine="709"/>
        <w:jc w:val="both"/>
        <w:rPr>
          <w:sz w:val="28"/>
          <w:szCs w:val="28"/>
        </w:rPr>
      </w:pPr>
      <w:r w:rsidRPr="00266AFD">
        <w:rPr>
          <w:sz w:val="28"/>
          <w:szCs w:val="28"/>
        </w:rPr>
        <w:t xml:space="preserve">Приведем методические рекомендации по подготовке учащихся к выполнению задания 38»: </w:t>
      </w:r>
    </w:p>
    <w:p w14:paraId="3E6B44C6"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формировать у обучающихся умение внимательно читать задание и выделять существенную информацию, которая должна быть отражена в работе; </w:t>
      </w:r>
    </w:p>
    <w:p w14:paraId="343A2949"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следует научить учащихся строго следить за планом задания;</w:t>
      </w:r>
    </w:p>
    <w:p w14:paraId="364EA8B1"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обучить учащихся следить за логикой высказывания, отбирать аргументы и факты в поддержку своих мыслей; </w:t>
      </w:r>
    </w:p>
    <w:p w14:paraId="02AA599C"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научить последовательно излагать свои мысли, не перескакивая с одной на другую;</w:t>
      </w:r>
    </w:p>
    <w:p w14:paraId="5C3C57D6"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правильно использовать союзы, союзные слова и вводные слова для передачи логической связи между фрагментами содержания и абзацами;</w:t>
      </w:r>
    </w:p>
    <w:p w14:paraId="1202A65B"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акцентировать внимание на употреблении средств логической связи между частями текста; </w:t>
      </w:r>
    </w:p>
    <w:p w14:paraId="0AB4B3F9"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развивать умение планировать работу в соответствии с поставленной задачей и подбирать нужные слова и выражения, чтобы сделать высказывание более выразительным; </w:t>
      </w:r>
    </w:p>
    <w:p w14:paraId="516912CD"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t xml:space="preserve">формировать навыки самоконтроля, обращая внимание обучающихся на необходимость при проверке работы сосредоточить внимание в первую очередь на тех проблемных областях, где обычно допускается больше всего ошибок (порядок слов, видовременные формы глаголов, наличие глагола-связки, местоимения, предлоги, артикли, пунктуационное завершение каждого предложения); </w:t>
      </w:r>
    </w:p>
    <w:p w14:paraId="470316EB" w14:textId="77777777" w:rsidR="005C088F" w:rsidRPr="00266AFD" w:rsidRDefault="005C088F" w:rsidP="00266AFD">
      <w:pPr>
        <w:pStyle w:val="a3"/>
        <w:numPr>
          <w:ilvl w:val="0"/>
          <w:numId w:val="38"/>
        </w:numPr>
        <w:autoSpaceDE w:val="0"/>
        <w:autoSpaceDN w:val="0"/>
        <w:adjustRightInd w:val="0"/>
        <w:jc w:val="both"/>
        <w:rPr>
          <w:rFonts w:ascii="Times New Roman" w:hAnsi="Times New Roman"/>
          <w:sz w:val="28"/>
          <w:szCs w:val="28"/>
        </w:rPr>
      </w:pPr>
      <w:r w:rsidRPr="00266AFD">
        <w:rPr>
          <w:rFonts w:ascii="Times New Roman" w:hAnsi="Times New Roman"/>
          <w:sz w:val="28"/>
          <w:szCs w:val="28"/>
        </w:rPr>
        <w:lastRenderedPageBreak/>
        <w:t>формировать орфографические навыки обучающихся, обращая внимание на те правила орфографии, где допускается особенно много ошибок.</w:t>
      </w:r>
    </w:p>
    <w:p w14:paraId="5C93040B" w14:textId="77777777" w:rsidR="005C088F" w:rsidRPr="00266AFD" w:rsidRDefault="005C088F" w:rsidP="00266AFD">
      <w:pPr>
        <w:spacing w:line="276" w:lineRule="auto"/>
        <w:ind w:firstLine="709"/>
        <w:jc w:val="both"/>
        <w:rPr>
          <w:sz w:val="28"/>
          <w:szCs w:val="28"/>
        </w:rPr>
      </w:pPr>
    </w:p>
    <w:p w14:paraId="0F0F0F90" w14:textId="77777777" w:rsidR="005C088F" w:rsidRPr="00266AFD" w:rsidRDefault="005C088F" w:rsidP="00266AFD">
      <w:pPr>
        <w:autoSpaceDE w:val="0"/>
        <w:autoSpaceDN w:val="0"/>
        <w:adjustRightInd w:val="0"/>
        <w:spacing w:line="276" w:lineRule="auto"/>
        <w:jc w:val="center"/>
        <w:rPr>
          <w:b/>
          <w:bCs/>
          <w:sz w:val="28"/>
          <w:szCs w:val="28"/>
        </w:rPr>
      </w:pPr>
      <w:r w:rsidRPr="00266AFD">
        <w:rPr>
          <w:b/>
          <w:bCs/>
          <w:sz w:val="28"/>
          <w:szCs w:val="28"/>
        </w:rPr>
        <w:t>Устная часть</w:t>
      </w:r>
    </w:p>
    <w:p w14:paraId="4FD4BA90"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sz w:val="28"/>
          <w:szCs w:val="28"/>
        </w:rPr>
        <w:t xml:space="preserve">Устная речь отличается от письменной и имеет свою специфику, которая выражается в организации устного текста, стиле и языковом оформлении, а также в видах и особенностях речевых продуктов. Конечной целью обучения устной речи является владение учащимися умениями неподготовленной спонтанной речи в рамках тем и ситуаций, предложенных в школьных стандартах и примерных программах. Содержанием говорения является решение коммуникативной задачи, поставленной в задании, в заданном объёме, озвученное в устной форме. Известно, что в качестве продукта говорения выступает речевое высказывание – устный текст, а в качестве единицы говорения – речевое действие. </w:t>
      </w:r>
    </w:p>
    <w:p w14:paraId="2F060972"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sz w:val="28"/>
          <w:szCs w:val="28"/>
        </w:rPr>
        <w:t>Устная часть ЕГЭ по иностранным языкам проводится в компьютеризированной форме, без участия экзаменатора-собеседника, на основе особого программного обеспечения.  Задания предъявляются экзаменуемому на дисплее компьютера, в компьютерную программу заложен точный хронометраж времени на подготовку и на ответ. Всё время ответа ведётся аудиозапись. Аудиозаписи ответов экзаменуемых в установленном порядке предоставляются для оценивания экспертам, прошедшим специальную подготовку.</w:t>
      </w:r>
    </w:p>
    <w:p w14:paraId="15A519CE"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sz w:val="28"/>
          <w:szCs w:val="28"/>
        </w:rPr>
        <w:t>Устная часть экзамена состоит из четырёх заданий базового и высокого уровней сложности с развёрнутым ответом:</w:t>
      </w:r>
    </w:p>
    <w:p w14:paraId="79DBC0EF"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b/>
          <w:bCs/>
          <w:sz w:val="28"/>
          <w:szCs w:val="28"/>
        </w:rPr>
        <w:t>задание 1</w:t>
      </w:r>
      <w:r w:rsidRPr="00266AFD">
        <w:rPr>
          <w:sz w:val="28"/>
          <w:szCs w:val="28"/>
        </w:rPr>
        <w:t xml:space="preserve"> базового уровня сложности проверяет осмысленное чтение вслух фрагмента информационного или научно-популярного стилистически нейтрального текста; </w:t>
      </w:r>
    </w:p>
    <w:p w14:paraId="7E858D80"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b/>
          <w:bCs/>
          <w:sz w:val="28"/>
          <w:szCs w:val="28"/>
        </w:rPr>
        <w:t>задание 2</w:t>
      </w:r>
      <w:r w:rsidRPr="00266AFD">
        <w:rPr>
          <w:sz w:val="28"/>
          <w:szCs w:val="28"/>
        </w:rPr>
        <w:t xml:space="preserve"> базового уровня сложности проверяет умения диалогической речи: участник экзамена должен задать четыре вопроса на основе рекламного объявления и предложенных опорных слов; </w:t>
      </w:r>
    </w:p>
    <w:p w14:paraId="6492714B" w14:textId="77777777" w:rsidR="005C088F" w:rsidRPr="00266AFD" w:rsidRDefault="005C088F" w:rsidP="00266AFD">
      <w:pPr>
        <w:autoSpaceDE w:val="0"/>
        <w:autoSpaceDN w:val="0"/>
        <w:adjustRightInd w:val="0"/>
        <w:spacing w:line="276" w:lineRule="auto"/>
        <w:ind w:firstLine="709"/>
        <w:jc w:val="both"/>
        <w:rPr>
          <w:sz w:val="28"/>
          <w:szCs w:val="28"/>
        </w:rPr>
      </w:pPr>
      <w:r w:rsidRPr="00266AFD">
        <w:rPr>
          <w:b/>
          <w:bCs/>
          <w:sz w:val="28"/>
          <w:szCs w:val="28"/>
        </w:rPr>
        <w:t>задание 3</w:t>
      </w:r>
      <w:r w:rsidRPr="00266AFD">
        <w:rPr>
          <w:sz w:val="28"/>
          <w:szCs w:val="28"/>
        </w:rPr>
        <w:t xml:space="preserve"> высокого уровня сложности также проверяет умения диалогической речи, но в этом задании экзаменуемый отвечает на пять вопросов интервьюера; </w:t>
      </w:r>
    </w:p>
    <w:p w14:paraId="61112595" w14:textId="77777777" w:rsidR="005C088F" w:rsidRPr="00266AFD" w:rsidRDefault="005C088F" w:rsidP="00266AFD">
      <w:pPr>
        <w:autoSpaceDE w:val="0"/>
        <w:autoSpaceDN w:val="0"/>
        <w:adjustRightInd w:val="0"/>
        <w:spacing w:line="276" w:lineRule="auto"/>
        <w:ind w:firstLine="709"/>
        <w:jc w:val="both"/>
        <w:rPr>
          <w:b/>
          <w:bCs/>
          <w:sz w:val="28"/>
          <w:szCs w:val="28"/>
        </w:rPr>
      </w:pPr>
      <w:r w:rsidRPr="00266AFD">
        <w:rPr>
          <w:b/>
          <w:bCs/>
          <w:sz w:val="28"/>
          <w:szCs w:val="28"/>
        </w:rPr>
        <w:t>задание 4</w:t>
      </w:r>
      <w:r w:rsidRPr="00266AFD">
        <w:rPr>
          <w:sz w:val="28"/>
          <w:szCs w:val="28"/>
        </w:rPr>
        <w:t xml:space="preserve"> высокого уровня сложности проверяет умение создавать монологическое тематическое высказывание с элементами рассуждения (обоснование выбора фотографий-иллюстраций к предложенной теме проектной работы и </w:t>
      </w:r>
      <w:r w:rsidRPr="00266AFD">
        <w:rPr>
          <w:sz w:val="28"/>
          <w:szCs w:val="28"/>
        </w:rPr>
        <w:lastRenderedPageBreak/>
        <w:t>выражение собственного мнения по её проблематике). Общее время ответа одного экзаменуемого (включая время на подготовку) – 17 минут.</w:t>
      </w:r>
    </w:p>
    <w:p w14:paraId="69DBAF13" w14:textId="77777777" w:rsidR="005C088F" w:rsidRPr="00266AFD" w:rsidRDefault="005C088F" w:rsidP="00266AFD">
      <w:pPr>
        <w:autoSpaceDE w:val="0"/>
        <w:autoSpaceDN w:val="0"/>
        <w:adjustRightInd w:val="0"/>
        <w:spacing w:line="276" w:lineRule="auto"/>
        <w:ind w:firstLine="709"/>
        <w:jc w:val="both"/>
        <w:rPr>
          <w:b/>
          <w:bCs/>
          <w:sz w:val="28"/>
          <w:szCs w:val="28"/>
        </w:rPr>
      </w:pPr>
      <w:r w:rsidRPr="00266AFD">
        <w:rPr>
          <w:sz w:val="28"/>
          <w:szCs w:val="28"/>
        </w:rPr>
        <w:t>Ключевое изменение ЕГЭ по английскому языку 2025 в устной части коснулось критериев оценивания 4 задания. Составители уточнили критерий «Организация высказывания»‎. Максимальный балл за выполнение всех заданий раздела – 20.</w:t>
      </w:r>
    </w:p>
    <w:p w14:paraId="2BD865F6" w14:textId="77777777" w:rsidR="005C088F" w:rsidRPr="00921839" w:rsidRDefault="005C088F" w:rsidP="005C088F">
      <w:pPr>
        <w:spacing w:line="276" w:lineRule="auto"/>
        <w:ind w:firstLine="709"/>
        <w:jc w:val="right"/>
        <w:rPr>
          <w:i/>
          <w:iCs/>
          <w:sz w:val="20"/>
        </w:rPr>
      </w:pPr>
      <w:r w:rsidRPr="00921839">
        <w:rPr>
          <w:i/>
          <w:iCs/>
          <w:sz w:val="20"/>
        </w:rPr>
        <w:t>Таблица 2 - 25</w:t>
      </w:r>
    </w:p>
    <w:p w14:paraId="27CC6416" w14:textId="3D503622" w:rsidR="005C088F" w:rsidRPr="00266AFD" w:rsidRDefault="005C088F" w:rsidP="00266AFD">
      <w:pPr>
        <w:spacing w:line="276" w:lineRule="auto"/>
        <w:jc w:val="center"/>
        <w:rPr>
          <w:b/>
          <w:bCs/>
          <w:sz w:val="28"/>
          <w:szCs w:val="28"/>
        </w:rPr>
      </w:pPr>
      <w:r w:rsidRPr="00266AFD">
        <w:rPr>
          <w:b/>
          <w:bCs/>
          <w:sz w:val="28"/>
          <w:szCs w:val="28"/>
        </w:rPr>
        <w:t>Характеристика заданий раздела «Устная часть»</w:t>
      </w:r>
    </w:p>
    <w:tbl>
      <w:tblPr>
        <w:tblStyle w:val="a9"/>
        <w:tblW w:w="12616" w:type="dxa"/>
        <w:tblInd w:w="1271" w:type="dxa"/>
        <w:tblLayout w:type="fixed"/>
        <w:tblLook w:val="04A0" w:firstRow="1" w:lastRow="0" w:firstColumn="1" w:lastColumn="0" w:noHBand="0" w:noVBand="1"/>
      </w:tblPr>
      <w:tblGrid>
        <w:gridCol w:w="1134"/>
        <w:gridCol w:w="1276"/>
        <w:gridCol w:w="1134"/>
        <w:gridCol w:w="1984"/>
        <w:gridCol w:w="4536"/>
        <w:gridCol w:w="2552"/>
      </w:tblGrid>
      <w:tr w:rsidR="005C088F" w:rsidRPr="00921839" w14:paraId="28FEEDFC" w14:textId="77777777" w:rsidTr="00266AFD">
        <w:tc>
          <w:tcPr>
            <w:tcW w:w="1134" w:type="dxa"/>
          </w:tcPr>
          <w:p w14:paraId="67287209" w14:textId="77777777" w:rsidR="005C088F" w:rsidRPr="00921839" w:rsidRDefault="005C088F" w:rsidP="005C088F">
            <w:pPr>
              <w:jc w:val="center"/>
              <w:rPr>
                <w:b/>
                <w:sz w:val="22"/>
                <w:szCs w:val="22"/>
              </w:rPr>
            </w:pPr>
            <w:r w:rsidRPr="00921839">
              <w:rPr>
                <w:b/>
                <w:sz w:val="22"/>
                <w:szCs w:val="22"/>
              </w:rPr>
              <w:t>Задание</w:t>
            </w:r>
          </w:p>
        </w:tc>
        <w:tc>
          <w:tcPr>
            <w:tcW w:w="1276" w:type="dxa"/>
          </w:tcPr>
          <w:p w14:paraId="15ABBF81" w14:textId="77777777" w:rsidR="005C088F" w:rsidRPr="00921839" w:rsidRDefault="005C088F" w:rsidP="005C088F">
            <w:pPr>
              <w:jc w:val="center"/>
              <w:rPr>
                <w:b/>
                <w:sz w:val="22"/>
                <w:szCs w:val="22"/>
              </w:rPr>
            </w:pPr>
            <w:r w:rsidRPr="00921839">
              <w:rPr>
                <w:b/>
                <w:sz w:val="22"/>
                <w:szCs w:val="22"/>
              </w:rPr>
              <w:t>Уровень сложности</w:t>
            </w:r>
          </w:p>
        </w:tc>
        <w:tc>
          <w:tcPr>
            <w:tcW w:w="1134" w:type="dxa"/>
          </w:tcPr>
          <w:p w14:paraId="78DE717B" w14:textId="77777777" w:rsidR="005C088F" w:rsidRPr="00921839" w:rsidRDefault="005C088F" w:rsidP="005C088F">
            <w:pPr>
              <w:jc w:val="center"/>
              <w:rPr>
                <w:b/>
                <w:sz w:val="22"/>
                <w:szCs w:val="22"/>
              </w:rPr>
            </w:pPr>
            <w:r w:rsidRPr="00921839">
              <w:rPr>
                <w:b/>
                <w:sz w:val="22"/>
                <w:szCs w:val="22"/>
              </w:rPr>
              <w:t>Кол-во заданий</w:t>
            </w:r>
          </w:p>
        </w:tc>
        <w:tc>
          <w:tcPr>
            <w:tcW w:w="1984" w:type="dxa"/>
          </w:tcPr>
          <w:p w14:paraId="08B46FAD" w14:textId="77777777" w:rsidR="005C088F" w:rsidRPr="00921839" w:rsidRDefault="005C088F" w:rsidP="005C088F">
            <w:pPr>
              <w:jc w:val="center"/>
              <w:rPr>
                <w:b/>
                <w:sz w:val="22"/>
                <w:szCs w:val="22"/>
              </w:rPr>
            </w:pPr>
            <w:r w:rsidRPr="00921839">
              <w:rPr>
                <w:b/>
                <w:sz w:val="22"/>
                <w:szCs w:val="22"/>
              </w:rPr>
              <w:t>Максимальный первичный балл</w:t>
            </w:r>
          </w:p>
        </w:tc>
        <w:tc>
          <w:tcPr>
            <w:tcW w:w="4536" w:type="dxa"/>
          </w:tcPr>
          <w:p w14:paraId="0D2CFA38" w14:textId="77777777" w:rsidR="005C088F" w:rsidRPr="00921839" w:rsidRDefault="005C088F" w:rsidP="005C088F">
            <w:pPr>
              <w:jc w:val="center"/>
              <w:rPr>
                <w:b/>
                <w:sz w:val="22"/>
                <w:szCs w:val="22"/>
              </w:rPr>
            </w:pPr>
            <w:r w:rsidRPr="00921839">
              <w:rPr>
                <w:b/>
                <w:sz w:val="22"/>
                <w:szCs w:val="22"/>
              </w:rPr>
              <w:t>Проверяемые умения</w:t>
            </w:r>
          </w:p>
        </w:tc>
        <w:tc>
          <w:tcPr>
            <w:tcW w:w="2552" w:type="dxa"/>
          </w:tcPr>
          <w:p w14:paraId="1187FCEE" w14:textId="77777777" w:rsidR="005C088F" w:rsidRPr="00921839" w:rsidRDefault="005C088F" w:rsidP="005C088F">
            <w:pPr>
              <w:jc w:val="center"/>
              <w:rPr>
                <w:b/>
                <w:sz w:val="22"/>
                <w:szCs w:val="22"/>
              </w:rPr>
            </w:pPr>
            <w:r w:rsidRPr="00921839">
              <w:rPr>
                <w:b/>
                <w:sz w:val="22"/>
                <w:szCs w:val="22"/>
              </w:rPr>
              <w:t>Тип задания</w:t>
            </w:r>
          </w:p>
        </w:tc>
      </w:tr>
      <w:tr w:rsidR="005C088F" w:rsidRPr="00921839" w14:paraId="53C6DD72" w14:textId="77777777" w:rsidTr="00266AFD">
        <w:tc>
          <w:tcPr>
            <w:tcW w:w="1134" w:type="dxa"/>
          </w:tcPr>
          <w:p w14:paraId="56FCA6E0" w14:textId="77777777" w:rsidR="005C088F" w:rsidRPr="00921839" w:rsidRDefault="005C088F" w:rsidP="005C088F">
            <w:pPr>
              <w:spacing w:line="276" w:lineRule="auto"/>
              <w:jc w:val="center"/>
              <w:rPr>
                <w:sz w:val="22"/>
                <w:szCs w:val="22"/>
              </w:rPr>
            </w:pPr>
            <w:r w:rsidRPr="00921839">
              <w:rPr>
                <w:sz w:val="22"/>
                <w:szCs w:val="22"/>
              </w:rPr>
              <w:t>1</w:t>
            </w:r>
          </w:p>
          <w:p w14:paraId="359AC068" w14:textId="77777777" w:rsidR="005C088F" w:rsidRPr="00921839" w:rsidRDefault="005C088F" w:rsidP="005C088F">
            <w:pPr>
              <w:spacing w:line="276" w:lineRule="auto"/>
              <w:jc w:val="center"/>
              <w:rPr>
                <w:sz w:val="22"/>
                <w:szCs w:val="22"/>
              </w:rPr>
            </w:pPr>
          </w:p>
        </w:tc>
        <w:tc>
          <w:tcPr>
            <w:tcW w:w="1276" w:type="dxa"/>
          </w:tcPr>
          <w:p w14:paraId="0CD4383E" w14:textId="77777777" w:rsidR="005C088F" w:rsidRPr="00921839" w:rsidRDefault="005C088F" w:rsidP="005C088F">
            <w:pPr>
              <w:spacing w:line="276" w:lineRule="auto"/>
              <w:jc w:val="center"/>
              <w:rPr>
                <w:sz w:val="22"/>
                <w:szCs w:val="22"/>
              </w:rPr>
            </w:pPr>
            <w:r w:rsidRPr="00921839">
              <w:rPr>
                <w:sz w:val="22"/>
                <w:szCs w:val="22"/>
              </w:rPr>
              <w:t>Базовый уровень</w:t>
            </w:r>
          </w:p>
        </w:tc>
        <w:tc>
          <w:tcPr>
            <w:tcW w:w="1134" w:type="dxa"/>
          </w:tcPr>
          <w:p w14:paraId="447E4990" w14:textId="77777777" w:rsidR="005C088F" w:rsidRPr="00921839" w:rsidRDefault="005C088F" w:rsidP="005C088F">
            <w:pPr>
              <w:spacing w:line="276" w:lineRule="auto"/>
              <w:jc w:val="center"/>
              <w:rPr>
                <w:sz w:val="22"/>
                <w:szCs w:val="22"/>
              </w:rPr>
            </w:pPr>
            <w:r w:rsidRPr="00921839">
              <w:rPr>
                <w:sz w:val="22"/>
                <w:szCs w:val="22"/>
              </w:rPr>
              <w:t>1</w:t>
            </w:r>
          </w:p>
        </w:tc>
        <w:tc>
          <w:tcPr>
            <w:tcW w:w="1984" w:type="dxa"/>
          </w:tcPr>
          <w:p w14:paraId="3BD8E524" w14:textId="77777777" w:rsidR="005C088F" w:rsidRPr="00921839" w:rsidRDefault="005C088F" w:rsidP="005C088F">
            <w:pPr>
              <w:spacing w:line="276" w:lineRule="auto"/>
              <w:jc w:val="center"/>
              <w:rPr>
                <w:sz w:val="22"/>
                <w:szCs w:val="22"/>
              </w:rPr>
            </w:pPr>
            <w:r w:rsidRPr="00921839">
              <w:rPr>
                <w:sz w:val="22"/>
                <w:szCs w:val="22"/>
              </w:rPr>
              <w:t>1</w:t>
            </w:r>
          </w:p>
        </w:tc>
        <w:tc>
          <w:tcPr>
            <w:tcW w:w="4536" w:type="dxa"/>
          </w:tcPr>
          <w:p w14:paraId="0ADB6907" w14:textId="77777777" w:rsidR="005C088F" w:rsidRPr="00921839" w:rsidRDefault="005C088F" w:rsidP="005C088F">
            <w:pPr>
              <w:jc w:val="both"/>
              <w:rPr>
                <w:sz w:val="22"/>
                <w:szCs w:val="22"/>
              </w:rPr>
            </w:pPr>
            <w:r w:rsidRPr="00921839">
              <w:rPr>
                <w:sz w:val="22"/>
                <w:szCs w:val="22"/>
              </w:rPr>
              <w:t>Чтение текста вслух</w:t>
            </w:r>
          </w:p>
        </w:tc>
        <w:tc>
          <w:tcPr>
            <w:tcW w:w="2552" w:type="dxa"/>
          </w:tcPr>
          <w:p w14:paraId="1E58E7F1" w14:textId="77777777" w:rsidR="005C088F" w:rsidRPr="00921839" w:rsidRDefault="005C088F" w:rsidP="005C088F">
            <w:pPr>
              <w:rPr>
                <w:sz w:val="22"/>
                <w:szCs w:val="22"/>
              </w:rPr>
            </w:pPr>
            <w:r w:rsidRPr="00921839">
              <w:rPr>
                <w:sz w:val="22"/>
                <w:szCs w:val="22"/>
              </w:rPr>
              <w:t>Задание с развёрнутым ответом</w:t>
            </w:r>
          </w:p>
        </w:tc>
      </w:tr>
      <w:tr w:rsidR="005C088F" w:rsidRPr="00921839" w14:paraId="75F446A8" w14:textId="77777777" w:rsidTr="00266AFD">
        <w:tc>
          <w:tcPr>
            <w:tcW w:w="1134" w:type="dxa"/>
          </w:tcPr>
          <w:p w14:paraId="0F2A308A" w14:textId="77777777" w:rsidR="005C088F" w:rsidRPr="00921839" w:rsidRDefault="005C088F" w:rsidP="005C088F">
            <w:pPr>
              <w:spacing w:line="276" w:lineRule="auto"/>
              <w:jc w:val="center"/>
              <w:rPr>
                <w:sz w:val="22"/>
                <w:szCs w:val="22"/>
              </w:rPr>
            </w:pPr>
            <w:r w:rsidRPr="00921839">
              <w:rPr>
                <w:sz w:val="22"/>
                <w:szCs w:val="22"/>
              </w:rPr>
              <w:t>2</w:t>
            </w:r>
          </w:p>
          <w:p w14:paraId="6094D49B" w14:textId="77777777" w:rsidR="005C088F" w:rsidRPr="00921839" w:rsidRDefault="005C088F" w:rsidP="005C088F">
            <w:pPr>
              <w:spacing w:line="276" w:lineRule="auto"/>
              <w:jc w:val="center"/>
              <w:rPr>
                <w:sz w:val="22"/>
                <w:szCs w:val="22"/>
              </w:rPr>
            </w:pPr>
          </w:p>
        </w:tc>
        <w:tc>
          <w:tcPr>
            <w:tcW w:w="1276" w:type="dxa"/>
          </w:tcPr>
          <w:p w14:paraId="48AD1A2C" w14:textId="77777777" w:rsidR="005C088F" w:rsidRPr="00921839" w:rsidRDefault="005C088F" w:rsidP="005C088F">
            <w:pPr>
              <w:spacing w:line="276" w:lineRule="auto"/>
              <w:jc w:val="center"/>
              <w:rPr>
                <w:sz w:val="22"/>
                <w:szCs w:val="22"/>
              </w:rPr>
            </w:pPr>
            <w:r w:rsidRPr="00921839">
              <w:rPr>
                <w:sz w:val="22"/>
                <w:szCs w:val="22"/>
              </w:rPr>
              <w:t>Базовый уровень</w:t>
            </w:r>
          </w:p>
        </w:tc>
        <w:tc>
          <w:tcPr>
            <w:tcW w:w="1134" w:type="dxa"/>
          </w:tcPr>
          <w:p w14:paraId="33D1D7FC" w14:textId="77777777" w:rsidR="005C088F" w:rsidRPr="00921839" w:rsidRDefault="005C088F" w:rsidP="005C088F">
            <w:pPr>
              <w:spacing w:line="276" w:lineRule="auto"/>
              <w:jc w:val="center"/>
              <w:rPr>
                <w:sz w:val="22"/>
                <w:szCs w:val="22"/>
              </w:rPr>
            </w:pPr>
            <w:r w:rsidRPr="00921839">
              <w:rPr>
                <w:sz w:val="22"/>
                <w:szCs w:val="22"/>
              </w:rPr>
              <w:t>1</w:t>
            </w:r>
          </w:p>
        </w:tc>
        <w:tc>
          <w:tcPr>
            <w:tcW w:w="1984" w:type="dxa"/>
          </w:tcPr>
          <w:p w14:paraId="1457BBC3" w14:textId="77777777" w:rsidR="005C088F" w:rsidRPr="00921839" w:rsidRDefault="005C088F" w:rsidP="005C088F">
            <w:pPr>
              <w:spacing w:line="276" w:lineRule="auto"/>
              <w:jc w:val="center"/>
              <w:rPr>
                <w:sz w:val="22"/>
                <w:szCs w:val="22"/>
              </w:rPr>
            </w:pPr>
            <w:r w:rsidRPr="00921839">
              <w:rPr>
                <w:sz w:val="22"/>
                <w:szCs w:val="22"/>
              </w:rPr>
              <w:t>4</w:t>
            </w:r>
          </w:p>
        </w:tc>
        <w:tc>
          <w:tcPr>
            <w:tcW w:w="4536" w:type="dxa"/>
          </w:tcPr>
          <w:p w14:paraId="04CAD9D2" w14:textId="77777777" w:rsidR="005C088F" w:rsidRPr="00921839" w:rsidRDefault="005C088F" w:rsidP="005C088F">
            <w:pPr>
              <w:jc w:val="both"/>
              <w:rPr>
                <w:sz w:val="22"/>
                <w:szCs w:val="22"/>
              </w:rPr>
            </w:pPr>
            <w:r w:rsidRPr="00921839">
              <w:rPr>
                <w:sz w:val="22"/>
                <w:szCs w:val="22"/>
              </w:rPr>
              <w:t>Умение участвовать в диалоге расспросе в целях обмена фактической информацией – задавать вопросы</w:t>
            </w:r>
          </w:p>
        </w:tc>
        <w:tc>
          <w:tcPr>
            <w:tcW w:w="2552" w:type="dxa"/>
          </w:tcPr>
          <w:p w14:paraId="751306AE" w14:textId="77777777" w:rsidR="005C088F" w:rsidRPr="00921839" w:rsidRDefault="005C088F" w:rsidP="005C088F">
            <w:pPr>
              <w:jc w:val="both"/>
              <w:rPr>
                <w:sz w:val="22"/>
                <w:szCs w:val="22"/>
              </w:rPr>
            </w:pPr>
            <w:r w:rsidRPr="00921839">
              <w:rPr>
                <w:sz w:val="22"/>
                <w:szCs w:val="22"/>
              </w:rPr>
              <w:t>Задания с развёрнутым ответом</w:t>
            </w:r>
          </w:p>
        </w:tc>
      </w:tr>
      <w:tr w:rsidR="005C088F" w:rsidRPr="00921839" w14:paraId="373E9B04" w14:textId="77777777" w:rsidTr="00266AFD">
        <w:tc>
          <w:tcPr>
            <w:tcW w:w="1134" w:type="dxa"/>
          </w:tcPr>
          <w:p w14:paraId="37478834" w14:textId="77777777" w:rsidR="005C088F" w:rsidRPr="00921839" w:rsidRDefault="005C088F" w:rsidP="005C088F">
            <w:pPr>
              <w:spacing w:line="276" w:lineRule="auto"/>
              <w:jc w:val="center"/>
              <w:rPr>
                <w:sz w:val="22"/>
                <w:szCs w:val="22"/>
              </w:rPr>
            </w:pPr>
            <w:r w:rsidRPr="00921839">
              <w:rPr>
                <w:sz w:val="22"/>
                <w:szCs w:val="22"/>
              </w:rPr>
              <w:t>3</w:t>
            </w:r>
          </w:p>
          <w:p w14:paraId="4E40FF64" w14:textId="77777777" w:rsidR="005C088F" w:rsidRPr="00921839" w:rsidRDefault="005C088F" w:rsidP="005C088F">
            <w:pPr>
              <w:spacing w:line="276" w:lineRule="auto"/>
              <w:jc w:val="center"/>
              <w:rPr>
                <w:sz w:val="22"/>
                <w:szCs w:val="22"/>
              </w:rPr>
            </w:pPr>
          </w:p>
        </w:tc>
        <w:tc>
          <w:tcPr>
            <w:tcW w:w="1276" w:type="dxa"/>
          </w:tcPr>
          <w:p w14:paraId="2E928AA0" w14:textId="77777777" w:rsidR="005C088F" w:rsidRPr="00921839" w:rsidRDefault="005C088F" w:rsidP="005C088F">
            <w:pPr>
              <w:spacing w:line="276" w:lineRule="auto"/>
              <w:jc w:val="center"/>
              <w:rPr>
                <w:sz w:val="22"/>
                <w:szCs w:val="22"/>
              </w:rPr>
            </w:pPr>
            <w:r w:rsidRPr="00921839">
              <w:rPr>
                <w:sz w:val="22"/>
                <w:szCs w:val="22"/>
              </w:rPr>
              <w:t>Высокий уровень</w:t>
            </w:r>
          </w:p>
        </w:tc>
        <w:tc>
          <w:tcPr>
            <w:tcW w:w="1134" w:type="dxa"/>
          </w:tcPr>
          <w:p w14:paraId="46DCFA29" w14:textId="77777777" w:rsidR="005C088F" w:rsidRPr="00921839" w:rsidRDefault="005C088F" w:rsidP="005C088F">
            <w:pPr>
              <w:spacing w:line="276" w:lineRule="auto"/>
              <w:jc w:val="center"/>
              <w:rPr>
                <w:sz w:val="22"/>
                <w:szCs w:val="22"/>
              </w:rPr>
            </w:pPr>
            <w:r w:rsidRPr="00921839">
              <w:rPr>
                <w:sz w:val="22"/>
                <w:szCs w:val="22"/>
              </w:rPr>
              <w:t>1</w:t>
            </w:r>
          </w:p>
        </w:tc>
        <w:tc>
          <w:tcPr>
            <w:tcW w:w="1984" w:type="dxa"/>
          </w:tcPr>
          <w:p w14:paraId="2675CF29" w14:textId="77777777" w:rsidR="005C088F" w:rsidRPr="00921839" w:rsidRDefault="005C088F" w:rsidP="005C088F">
            <w:pPr>
              <w:spacing w:line="276" w:lineRule="auto"/>
              <w:jc w:val="center"/>
              <w:rPr>
                <w:sz w:val="22"/>
                <w:szCs w:val="22"/>
              </w:rPr>
            </w:pPr>
            <w:r w:rsidRPr="00921839">
              <w:rPr>
                <w:sz w:val="22"/>
                <w:szCs w:val="22"/>
              </w:rPr>
              <w:t>5</w:t>
            </w:r>
          </w:p>
        </w:tc>
        <w:tc>
          <w:tcPr>
            <w:tcW w:w="4536" w:type="dxa"/>
          </w:tcPr>
          <w:p w14:paraId="109930B0" w14:textId="77777777" w:rsidR="005C088F" w:rsidRPr="00921839" w:rsidRDefault="005C088F" w:rsidP="005C088F">
            <w:pPr>
              <w:jc w:val="both"/>
              <w:rPr>
                <w:sz w:val="22"/>
                <w:szCs w:val="22"/>
              </w:rPr>
            </w:pPr>
            <w:r w:rsidRPr="00921839">
              <w:rPr>
                <w:sz w:val="22"/>
                <w:szCs w:val="22"/>
              </w:rPr>
              <w:t>Умение участвовать в диалоге интервью в целях обмена оценочной информацией – отвечать на вопросы интервьюера</w:t>
            </w:r>
          </w:p>
        </w:tc>
        <w:tc>
          <w:tcPr>
            <w:tcW w:w="2552" w:type="dxa"/>
          </w:tcPr>
          <w:p w14:paraId="5FED8CC7" w14:textId="77777777" w:rsidR="005C088F" w:rsidRPr="00921839" w:rsidRDefault="005C088F" w:rsidP="005C088F">
            <w:pPr>
              <w:jc w:val="both"/>
              <w:rPr>
                <w:sz w:val="22"/>
                <w:szCs w:val="22"/>
              </w:rPr>
            </w:pPr>
            <w:r w:rsidRPr="00921839">
              <w:rPr>
                <w:sz w:val="22"/>
                <w:szCs w:val="22"/>
              </w:rPr>
              <w:t>задания с развёрнутым ответом</w:t>
            </w:r>
          </w:p>
        </w:tc>
      </w:tr>
      <w:tr w:rsidR="005C088F" w:rsidRPr="00921839" w14:paraId="24E589C5" w14:textId="77777777" w:rsidTr="00266AFD">
        <w:tc>
          <w:tcPr>
            <w:tcW w:w="1134" w:type="dxa"/>
          </w:tcPr>
          <w:p w14:paraId="77CDB16E" w14:textId="77777777" w:rsidR="005C088F" w:rsidRPr="00921839" w:rsidRDefault="005C088F" w:rsidP="005C088F">
            <w:pPr>
              <w:spacing w:line="276" w:lineRule="auto"/>
              <w:jc w:val="center"/>
              <w:rPr>
                <w:sz w:val="22"/>
                <w:szCs w:val="22"/>
              </w:rPr>
            </w:pPr>
            <w:r w:rsidRPr="00921839">
              <w:rPr>
                <w:sz w:val="22"/>
                <w:szCs w:val="22"/>
              </w:rPr>
              <w:t>4</w:t>
            </w:r>
          </w:p>
          <w:p w14:paraId="291CC605" w14:textId="77777777" w:rsidR="005C088F" w:rsidRPr="00921839" w:rsidRDefault="005C088F" w:rsidP="005C088F">
            <w:pPr>
              <w:spacing w:line="276" w:lineRule="auto"/>
              <w:jc w:val="center"/>
              <w:rPr>
                <w:sz w:val="22"/>
                <w:szCs w:val="22"/>
              </w:rPr>
            </w:pPr>
          </w:p>
        </w:tc>
        <w:tc>
          <w:tcPr>
            <w:tcW w:w="1276" w:type="dxa"/>
          </w:tcPr>
          <w:p w14:paraId="4FE56770" w14:textId="77777777" w:rsidR="005C088F" w:rsidRPr="00921839" w:rsidRDefault="005C088F" w:rsidP="005C088F">
            <w:pPr>
              <w:spacing w:line="276" w:lineRule="auto"/>
              <w:jc w:val="center"/>
              <w:rPr>
                <w:sz w:val="22"/>
                <w:szCs w:val="22"/>
              </w:rPr>
            </w:pPr>
            <w:r w:rsidRPr="00921839">
              <w:rPr>
                <w:sz w:val="22"/>
                <w:szCs w:val="22"/>
              </w:rPr>
              <w:t>Высокий уровень</w:t>
            </w:r>
          </w:p>
        </w:tc>
        <w:tc>
          <w:tcPr>
            <w:tcW w:w="1134" w:type="dxa"/>
          </w:tcPr>
          <w:p w14:paraId="2EBE0151" w14:textId="77777777" w:rsidR="005C088F" w:rsidRPr="00921839" w:rsidRDefault="005C088F" w:rsidP="005C088F">
            <w:pPr>
              <w:spacing w:line="276" w:lineRule="auto"/>
              <w:jc w:val="center"/>
              <w:rPr>
                <w:sz w:val="22"/>
                <w:szCs w:val="22"/>
              </w:rPr>
            </w:pPr>
            <w:r w:rsidRPr="00921839">
              <w:rPr>
                <w:sz w:val="22"/>
                <w:szCs w:val="22"/>
              </w:rPr>
              <w:t>1</w:t>
            </w:r>
          </w:p>
        </w:tc>
        <w:tc>
          <w:tcPr>
            <w:tcW w:w="1984" w:type="dxa"/>
          </w:tcPr>
          <w:p w14:paraId="4A453ACB" w14:textId="77777777" w:rsidR="005C088F" w:rsidRPr="00921839" w:rsidRDefault="005C088F" w:rsidP="005C088F">
            <w:pPr>
              <w:spacing w:line="276" w:lineRule="auto"/>
              <w:jc w:val="center"/>
              <w:rPr>
                <w:sz w:val="22"/>
                <w:szCs w:val="22"/>
              </w:rPr>
            </w:pPr>
            <w:r w:rsidRPr="00921839">
              <w:rPr>
                <w:sz w:val="22"/>
                <w:szCs w:val="22"/>
              </w:rPr>
              <w:t>10</w:t>
            </w:r>
          </w:p>
        </w:tc>
        <w:tc>
          <w:tcPr>
            <w:tcW w:w="4536" w:type="dxa"/>
          </w:tcPr>
          <w:p w14:paraId="5CED6AB1" w14:textId="77777777" w:rsidR="005C088F" w:rsidRPr="00921839" w:rsidRDefault="005C088F" w:rsidP="005C088F">
            <w:pPr>
              <w:jc w:val="both"/>
              <w:rPr>
                <w:sz w:val="22"/>
                <w:szCs w:val="22"/>
              </w:rPr>
            </w:pPr>
            <w:r w:rsidRPr="00921839">
              <w:rPr>
                <w:sz w:val="22"/>
                <w:szCs w:val="22"/>
              </w:rPr>
              <w:t>Умение продуцировать связное тематическое монологическое высказывание с элементами рассуждения</w:t>
            </w:r>
          </w:p>
        </w:tc>
        <w:tc>
          <w:tcPr>
            <w:tcW w:w="2552" w:type="dxa"/>
          </w:tcPr>
          <w:p w14:paraId="1B22E630" w14:textId="77777777" w:rsidR="005C088F" w:rsidRPr="00921839" w:rsidRDefault="005C088F" w:rsidP="005C088F">
            <w:pPr>
              <w:jc w:val="both"/>
              <w:rPr>
                <w:sz w:val="22"/>
                <w:szCs w:val="22"/>
              </w:rPr>
            </w:pPr>
            <w:r w:rsidRPr="00921839">
              <w:rPr>
                <w:sz w:val="22"/>
                <w:szCs w:val="22"/>
              </w:rPr>
              <w:t>задания с развёрнутым ответом</w:t>
            </w:r>
          </w:p>
        </w:tc>
      </w:tr>
    </w:tbl>
    <w:p w14:paraId="14E3053D" w14:textId="77777777" w:rsidR="005C088F" w:rsidRPr="00921839" w:rsidRDefault="005C088F" w:rsidP="005C088F">
      <w:pPr>
        <w:autoSpaceDE w:val="0"/>
        <w:autoSpaceDN w:val="0"/>
        <w:adjustRightInd w:val="0"/>
        <w:spacing w:line="276" w:lineRule="auto"/>
        <w:ind w:left="-142" w:firstLine="851"/>
        <w:jc w:val="both"/>
      </w:pPr>
    </w:p>
    <w:p w14:paraId="644CB140" w14:textId="77777777" w:rsidR="005C088F" w:rsidRPr="00266AFD" w:rsidRDefault="005C088F" w:rsidP="005C088F">
      <w:pPr>
        <w:autoSpaceDE w:val="0"/>
        <w:autoSpaceDN w:val="0"/>
        <w:adjustRightInd w:val="0"/>
        <w:spacing w:line="276" w:lineRule="auto"/>
        <w:ind w:left="-142" w:firstLine="851"/>
        <w:jc w:val="both"/>
        <w:rPr>
          <w:sz w:val="28"/>
          <w:szCs w:val="28"/>
        </w:rPr>
      </w:pPr>
      <w:r w:rsidRPr="00266AFD">
        <w:rPr>
          <w:sz w:val="28"/>
          <w:szCs w:val="28"/>
        </w:rPr>
        <w:t>Уровень сформированности вышеперечисленных умений проанализируем с помощью статистических данных по результатам выполнения экзаменационного теста в данном разделе.</w:t>
      </w:r>
    </w:p>
    <w:p w14:paraId="6D38D803" w14:textId="77777777" w:rsidR="005C088F" w:rsidRPr="00921839" w:rsidRDefault="005C088F" w:rsidP="005C088F">
      <w:pPr>
        <w:spacing w:line="276" w:lineRule="auto"/>
        <w:ind w:firstLine="709"/>
        <w:jc w:val="right"/>
        <w:rPr>
          <w:sz w:val="22"/>
        </w:rPr>
      </w:pPr>
      <w:r w:rsidRPr="00921839">
        <w:rPr>
          <w:sz w:val="22"/>
        </w:rPr>
        <w:t>Таблица 2 - 20</w:t>
      </w:r>
    </w:p>
    <w:p w14:paraId="38C3DD48" w14:textId="77777777" w:rsidR="005C088F" w:rsidRPr="00266AFD" w:rsidRDefault="005C088F" w:rsidP="00266AFD">
      <w:pPr>
        <w:jc w:val="center"/>
        <w:rPr>
          <w:b/>
          <w:bCs/>
          <w:sz w:val="28"/>
          <w:szCs w:val="28"/>
        </w:rPr>
      </w:pPr>
      <w:r w:rsidRPr="00266AFD">
        <w:rPr>
          <w:b/>
          <w:bCs/>
          <w:sz w:val="28"/>
          <w:szCs w:val="28"/>
          <w:lang w:eastAsia="zh-CN"/>
        </w:rPr>
        <w:t>Процент выполнения заданий в разделе «</w:t>
      </w:r>
      <w:r w:rsidRPr="00266AFD">
        <w:rPr>
          <w:b/>
          <w:bCs/>
          <w:sz w:val="28"/>
          <w:szCs w:val="28"/>
        </w:rPr>
        <w:t>Устная часть</w:t>
      </w:r>
      <w:r w:rsidRPr="00266AFD">
        <w:rPr>
          <w:b/>
          <w:bCs/>
          <w:sz w:val="28"/>
          <w:szCs w:val="28"/>
          <w:lang w:eastAsia="zh-CN"/>
        </w:rPr>
        <w:t>» ЕГЭ</w:t>
      </w:r>
      <w:r w:rsidRPr="00266AFD">
        <w:rPr>
          <w:b/>
          <w:bCs/>
          <w:sz w:val="28"/>
          <w:szCs w:val="28"/>
        </w:rPr>
        <w:t xml:space="preserve"> </w:t>
      </w:r>
      <w:r w:rsidRPr="00266AFD">
        <w:rPr>
          <w:b/>
          <w:bCs/>
          <w:sz w:val="28"/>
          <w:szCs w:val="28"/>
          <w:lang w:eastAsia="zh-CN"/>
        </w:rPr>
        <w:t>в разрезе двух лет</w:t>
      </w:r>
    </w:p>
    <w:tbl>
      <w:tblPr>
        <w:tblW w:w="1289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16"/>
        <w:gridCol w:w="1276"/>
        <w:gridCol w:w="1222"/>
        <w:gridCol w:w="1217"/>
      </w:tblGrid>
      <w:tr w:rsidR="005C088F" w:rsidRPr="00921839" w14:paraId="60CF14ED" w14:textId="77777777" w:rsidTr="00266AFD">
        <w:trPr>
          <w:trHeight w:val="288"/>
        </w:trPr>
        <w:tc>
          <w:tcPr>
            <w:tcW w:w="2268" w:type="dxa"/>
            <w:vMerge w:val="restart"/>
          </w:tcPr>
          <w:p w14:paraId="4D0CE61A" w14:textId="77777777" w:rsidR="005C088F" w:rsidRPr="00921839" w:rsidRDefault="005C088F" w:rsidP="005C088F">
            <w:pPr>
              <w:spacing w:line="276" w:lineRule="auto"/>
              <w:jc w:val="center"/>
              <w:rPr>
                <w:b/>
                <w:sz w:val="22"/>
              </w:rPr>
            </w:pPr>
            <w:r w:rsidRPr="00921839">
              <w:rPr>
                <w:b/>
                <w:sz w:val="22"/>
              </w:rPr>
              <w:t xml:space="preserve">Задание </w:t>
            </w:r>
          </w:p>
        </w:tc>
        <w:tc>
          <w:tcPr>
            <w:tcW w:w="6916" w:type="dxa"/>
            <w:vMerge w:val="restart"/>
          </w:tcPr>
          <w:p w14:paraId="02E45036" w14:textId="77777777" w:rsidR="005C088F" w:rsidRPr="00921839" w:rsidRDefault="005C088F" w:rsidP="005C088F">
            <w:pPr>
              <w:spacing w:line="276" w:lineRule="auto"/>
              <w:jc w:val="center"/>
              <w:rPr>
                <w:b/>
                <w:sz w:val="22"/>
              </w:rPr>
            </w:pPr>
            <w:r w:rsidRPr="00921839">
              <w:rPr>
                <w:b/>
                <w:sz w:val="22"/>
              </w:rPr>
              <w:t>Проверяемые умения</w:t>
            </w:r>
          </w:p>
        </w:tc>
        <w:tc>
          <w:tcPr>
            <w:tcW w:w="1276" w:type="dxa"/>
            <w:vMerge w:val="restart"/>
          </w:tcPr>
          <w:p w14:paraId="0BE5D627" w14:textId="77777777" w:rsidR="005C088F" w:rsidRPr="00921839" w:rsidRDefault="005C088F" w:rsidP="005C088F">
            <w:pPr>
              <w:spacing w:line="276" w:lineRule="auto"/>
              <w:jc w:val="center"/>
              <w:rPr>
                <w:b/>
                <w:sz w:val="22"/>
              </w:rPr>
            </w:pPr>
            <w:r w:rsidRPr="00921839">
              <w:rPr>
                <w:b/>
                <w:sz w:val="22"/>
              </w:rPr>
              <w:t>Уровень сложности</w:t>
            </w:r>
          </w:p>
        </w:tc>
        <w:tc>
          <w:tcPr>
            <w:tcW w:w="2439" w:type="dxa"/>
            <w:gridSpan w:val="2"/>
          </w:tcPr>
          <w:p w14:paraId="0B5541EF" w14:textId="77777777" w:rsidR="005C088F" w:rsidRPr="00921839" w:rsidRDefault="005C088F" w:rsidP="005C088F">
            <w:pPr>
              <w:spacing w:line="276" w:lineRule="auto"/>
              <w:jc w:val="center"/>
              <w:rPr>
                <w:b/>
                <w:sz w:val="22"/>
              </w:rPr>
            </w:pPr>
            <w:r w:rsidRPr="00921839">
              <w:rPr>
                <w:b/>
                <w:sz w:val="22"/>
              </w:rPr>
              <w:t>Средний процент выполнения заданий</w:t>
            </w:r>
          </w:p>
        </w:tc>
      </w:tr>
      <w:tr w:rsidR="005C088F" w:rsidRPr="00921839" w14:paraId="2DBB561D" w14:textId="77777777" w:rsidTr="00266AFD">
        <w:trPr>
          <w:trHeight w:val="338"/>
        </w:trPr>
        <w:tc>
          <w:tcPr>
            <w:tcW w:w="2268" w:type="dxa"/>
            <w:vMerge/>
          </w:tcPr>
          <w:p w14:paraId="0362B201" w14:textId="77777777" w:rsidR="005C088F" w:rsidRPr="00921839" w:rsidRDefault="005C088F" w:rsidP="005C088F">
            <w:pPr>
              <w:spacing w:line="276" w:lineRule="auto"/>
              <w:jc w:val="center"/>
              <w:rPr>
                <w:b/>
                <w:sz w:val="22"/>
              </w:rPr>
            </w:pPr>
          </w:p>
        </w:tc>
        <w:tc>
          <w:tcPr>
            <w:tcW w:w="6916" w:type="dxa"/>
            <w:vMerge/>
          </w:tcPr>
          <w:p w14:paraId="7C537E24" w14:textId="77777777" w:rsidR="005C088F" w:rsidRPr="00921839" w:rsidRDefault="005C088F" w:rsidP="005C088F">
            <w:pPr>
              <w:spacing w:line="276" w:lineRule="auto"/>
              <w:jc w:val="center"/>
              <w:rPr>
                <w:b/>
                <w:sz w:val="22"/>
              </w:rPr>
            </w:pPr>
          </w:p>
        </w:tc>
        <w:tc>
          <w:tcPr>
            <w:tcW w:w="1276" w:type="dxa"/>
            <w:vMerge/>
          </w:tcPr>
          <w:p w14:paraId="2A1B2A9C" w14:textId="77777777" w:rsidR="005C088F" w:rsidRPr="00921839" w:rsidRDefault="005C088F" w:rsidP="005C088F">
            <w:pPr>
              <w:spacing w:line="276" w:lineRule="auto"/>
              <w:jc w:val="center"/>
              <w:rPr>
                <w:b/>
                <w:sz w:val="22"/>
              </w:rPr>
            </w:pPr>
          </w:p>
        </w:tc>
        <w:tc>
          <w:tcPr>
            <w:tcW w:w="1222" w:type="dxa"/>
          </w:tcPr>
          <w:p w14:paraId="6F3E5C24" w14:textId="77777777" w:rsidR="005C088F" w:rsidRPr="00921839" w:rsidRDefault="005C088F" w:rsidP="005C088F">
            <w:pPr>
              <w:spacing w:line="276" w:lineRule="auto"/>
              <w:jc w:val="center"/>
              <w:rPr>
                <w:b/>
                <w:sz w:val="22"/>
              </w:rPr>
            </w:pPr>
            <w:r w:rsidRPr="00921839">
              <w:rPr>
                <w:b/>
                <w:sz w:val="22"/>
              </w:rPr>
              <w:t xml:space="preserve"> 2024 год</w:t>
            </w:r>
          </w:p>
        </w:tc>
        <w:tc>
          <w:tcPr>
            <w:tcW w:w="1217" w:type="dxa"/>
          </w:tcPr>
          <w:p w14:paraId="4661B721" w14:textId="77777777" w:rsidR="005C088F" w:rsidRPr="00921839" w:rsidRDefault="005C088F" w:rsidP="005C088F">
            <w:pPr>
              <w:spacing w:line="276" w:lineRule="auto"/>
              <w:jc w:val="center"/>
              <w:rPr>
                <w:b/>
                <w:sz w:val="22"/>
              </w:rPr>
            </w:pPr>
            <w:r w:rsidRPr="00921839">
              <w:rPr>
                <w:b/>
                <w:sz w:val="22"/>
              </w:rPr>
              <w:t xml:space="preserve"> 2025 год</w:t>
            </w:r>
          </w:p>
        </w:tc>
      </w:tr>
      <w:tr w:rsidR="005C088F" w:rsidRPr="00921839" w14:paraId="01EC9F01" w14:textId="77777777" w:rsidTr="00266AFD">
        <w:tc>
          <w:tcPr>
            <w:tcW w:w="2268" w:type="dxa"/>
          </w:tcPr>
          <w:p w14:paraId="06E36A4F" w14:textId="77777777" w:rsidR="005C088F" w:rsidRPr="00921839" w:rsidRDefault="005C088F" w:rsidP="005C088F">
            <w:pPr>
              <w:spacing w:line="276" w:lineRule="auto"/>
              <w:jc w:val="center"/>
              <w:rPr>
                <w:sz w:val="22"/>
                <w:szCs w:val="22"/>
              </w:rPr>
            </w:pPr>
            <w:r w:rsidRPr="00921839">
              <w:rPr>
                <w:sz w:val="22"/>
                <w:szCs w:val="22"/>
              </w:rPr>
              <w:t>1</w:t>
            </w:r>
          </w:p>
          <w:p w14:paraId="5D720F05" w14:textId="77777777" w:rsidR="005C088F" w:rsidRPr="00921839" w:rsidRDefault="005C088F" w:rsidP="005C088F">
            <w:pPr>
              <w:spacing w:line="276" w:lineRule="auto"/>
              <w:jc w:val="center"/>
              <w:rPr>
                <w:sz w:val="22"/>
              </w:rPr>
            </w:pPr>
          </w:p>
        </w:tc>
        <w:tc>
          <w:tcPr>
            <w:tcW w:w="6916" w:type="dxa"/>
          </w:tcPr>
          <w:p w14:paraId="7BB7271A" w14:textId="77777777" w:rsidR="005C088F" w:rsidRPr="00921839" w:rsidRDefault="005C088F" w:rsidP="005C088F">
            <w:pPr>
              <w:spacing w:line="276" w:lineRule="auto"/>
              <w:jc w:val="both"/>
              <w:rPr>
                <w:sz w:val="22"/>
              </w:rPr>
            </w:pPr>
            <w:r w:rsidRPr="00921839">
              <w:rPr>
                <w:sz w:val="22"/>
                <w:szCs w:val="22"/>
              </w:rPr>
              <w:t>Чтение текста вслух</w:t>
            </w:r>
          </w:p>
        </w:tc>
        <w:tc>
          <w:tcPr>
            <w:tcW w:w="1276" w:type="dxa"/>
          </w:tcPr>
          <w:p w14:paraId="3C640D0D" w14:textId="77777777" w:rsidR="005C088F" w:rsidRPr="00921839" w:rsidRDefault="005C088F" w:rsidP="005C088F">
            <w:pPr>
              <w:spacing w:line="276" w:lineRule="auto"/>
              <w:jc w:val="center"/>
              <w:rPr>
                <w:sz w:val="22"/>
              </w:rPr>
            </w:pPr>
            <w:r w:rsidRPr="00921839">
              <w:rPr>
                <w:sz w:val="22"/>
                <w:szCs w:val="22"/>
              </w:rPr>
              <w:t>Б</w:t>
            </w:r>
          </w:p>
        </w:tc>
        <w:tc>
          <w:tcPr>
            <w:tcW w:w="1222" w:type="dxa"/>
          </w:tcPr>
          <w:p w14:paraId="65558842" w14:textId="77777777" w:rsidR="005C088F" w:rsidRPr="00921839" w:rsidRDefault="005C088F" w:rsidP="005C088F">
            <w:pPr>
              <w:jc w:val="center"/>
            </w:pPr>
            <w:r w:rsidRPr="00921839">
              <w:t>71</w:t>
            </w:r>
          </w:p>
        </w:tc>
        <w:tc>
          <w:tcPr>
            <w:tcW w:w="1217" w:type="dxa"/>
          </w:tcPr>
          <w:p w14:paraId="1D593255" w14:textId="77777777" w:rsidR="005C088F" w:rsidRPr="00921839" w:rsidRDefault="005C088F" w:rsidP="005C088F">
            <w:pPr>
              <w:jc w:val="center"/>
            </w:pPr>
            <w:r w:rsidRPr="00921839">
              <w:t>87</w:t>
            </w:r>
          </w:p>
        </w:tc>
      </w:tr>
      <w:tr w:rsidR="005C088F" w:rsidRPr="00921839" w14:paraId="6A9B2FB4" w14:textId="77777777" w:rsidTr="00266AFD">
        <w:tc>
          <w:tcPr>
            <w:tcW w:w="2268" w:type="dxa"/>
          </w:tcPr>
          <w:p w14:paraId="6D9C9EB6" w14:textId="77777777" w:rsidR="005C088F" w:rsidRPr="00921839" w:rsidRDefault="005C088F" w:rsidP="005C088F">
            <w:pPr>
              <w:spacing w:line="276" w:lineRule="auto"/>
              <w:jc w:val="center"/>
              <w:rPr>
                <w:sz w:val="22"/>
                <w:szCs w:val="22"/>
              </w:rPr>
            </w:pPr>
            <w:r w:rsidRPr="00921839">
              <w:rPr>
                <w:sz w:val="22"/>
                <w:szCs w:val="22"/>
              </w:rPr>
              <w:t>2</w:t>
            </w:r>
          </w:p>
          <w:p w14:paraId="2C81928C" w14:textId="77777777" w:rsidR="005C088F" w:rsidRPr="00921839" w:rsidRDefault="005C088F" w:rsidP="005C088F">
            <w:pPr>
              <w:spacing w:line="276" w:lineRule="auto"/>
              <w:jc w:val="center"/>
              <w:rPr>
                <w:sz w:val="22"/>
              </w:rPr>
            </w:pPr>
          </w:p>
        </w:tc>
        <w:tc>
          <w:tcPr>
            <w:tcW w:w="6916" w:type="dxa"/>
          </w:tcPr>
          <w:p w14:paraId="01DFDAF5" w14:textId="77777777" w:rsidR="005C088F" w:rsidRPr="00921839" w:rsidRDefault="005C088F" w:rsidP="005C088F">
            <w:pPr>
              <w:rPr>
                <w:sz w:val="22"/>
              </w:rPr>
            </w:pPr>
            <w:r w:rsidRPr="00921839">
              <w:rPr>
                <w:sz w:val="22"/>
                <w:szCs w:val="22"/>
              </w:rPr>
              <w:t>Умение участвовать в диалоге расспросе в целях обмена фактической информацией – задавать вопросы</w:t>
            </w:r>
          </w:p>
        </w:tc>
        <w:tc>
          <w:tcPr>
            <w:tcW w:w="1276" w:type="dxa"/>
          </w:tcPr>
          <w:p w14:paraId="03DF912B" w14:textId="77777777" w:rsidR="005C088F" w:rsidRPr="00921839" w:rsidRDefault="005C088F" w:rsidP="005C088F">
            <w:pPr>
              <w:spacing w:line="276" w:lineRule="auto"/>
              <w:jc w:val="center"/>
              <w:rPr>
                <w:sz w:val="22"/>
              </w:rPr>
            </w:pPr>
            <w:r w:rsidRPr="00921839">
              <w:rPr>
                <w:sz w:val="22"/>
                <w:szCs w:val="22"/>
              </w:rPr>
              <w:t>Б</w:t>
            </w:r>
          </w:p>
        </w:tc>
        <w:tc>
          <w:tcPr>
            <w:tcW w:w="1222" w:type="dxa"/>
          </w:tcPr>
          <w:p w14:paraId="32D0DFE3" w14:textId="77777777" w:rsidR="005C088F" w:rsidRPr="00921839" w:rsidRDefault="005C088F" w:rsidP="005C088F">
            <w:pPr>
              <w:jc w:val="center"/>
            </w:pPr>
            <w:r w:rsidRPr="00921839">
              <w:t>52</w:t>
            </w:r>
          </w:p>
        </w:tc>
        <w:tc>
          <w:tcPr>
            <w:tcW w:w="1217" w:type="dxa"/>
          </w:tcPr>
          <w:p w14:paraId="1229D9F4" w14:textId="77777777" w:rsidR="005C088F" w:rsidRPr="00921839" w:rsidRDefault="005C088F" w:rsidP="005C088F">
            <w:pPr>
              <w:jc w:val="center"/>
            </w:pPr>
            <w:r w:rsidRPr="00921839">
              <w:t>60</w:t>
            </w:r>
          </w:p>
        </w:tc>
      </w:tr>
      <w:tr w:rsidR="005C088F" w:rsidRPr="00921839" w14:paraId="552C85BA" w14:textId="77777777" w:rsidTr="00266AFD">
        <w:tc>
          <w:tcPr>
            <w:tcW w:w="2268" w:type="dxa"/>
          </w:tcPr>
          <w:p w14:paraId="5E820E94" w14:textId="77777777" w:rsidR="005C088F" w:rsidRPr="00921839" w:rsidRDefault="005C088F" w:rsidP="005C088F">
            <w:pPr>
              <w:spacing w:line="276" w:lineRule="auto"/>
              <w:jc w:val="center"/>
              <w:rPr>
                <w:sz w:val="22"/>
                <w:szCs w:val="22"/>
              </w:rPr>
            </w:pPr>
            <w:r w:rsidRPr="00921839">
              <w:rPr>
                <w:sz w:val="22"/>
                <w:szCs w:val="22"/>
              </w:rPr>
              <w:t>3</w:t>
            </w:r>
          </w:p>
          <w:p w14:paraId="3E76216D" w14:textId="77777777" w:rsidR="005C088F" w:rsidRPr="00921839" w:rsidRDefault="005C088F" w:rsidP="005C088F">
            <w:pPr>
              <w:spacing w:line="276" w:lineRule="auto"/>
              <w:jc w:val="center"/>
              <w:rPr>
                <w:sz w:val="22"/>
              </w:rPr>
            </w:pPr>
          </w:p>
        </w:tc>
        <w:tc>
          <w:tcPr>
            <w:tcW w:w="6916" w:type="dxa"/>
          </w:tcPr>
          <w:p w14:paraId="54ED2E62" w14:textId="77777777" w:rsidR="005C088F" w:rsidRPr="00921839" w:rsidRDefault="005C088F" w:rsidP="005C088F">
            <w:pPr>
              <w:rPr>
                <w:sz w:val="22"/>
              </w:rPr>
            </w:pPr>
            <w:r w:rsidRPr="00921839">
              <w:rPr>
                <w:sz w:val="22"/>
                <w:szCs w:val="22"/>
              </w:rPr>
              <w:t>Умение участвовать в диалоге интервью в целях обмена оценочной информацией – отвечать на вопросы интервьюера</w:t>
            </w:r>
          </w:p>
        </w:tc>
        <w:tc>
          <w:tcPr>
            <w:tcW w:w="1276" w:type="dxa"/>
          </w:tcPr>
          <w:p w14:paraId="2A195300" w14:textId="77777777" w:rsidR="005C088F" w:rsidRPr="00921839" w:rsidRDefault="005C088F" w:rsidP="005C088F">
            <w:pPr>
              <w:spacing w:line="276" w:lineRule="auto"/>
              <w:jc w:val="center"/>
              <w:rPr>
                <w:sz w:val="22"/>
              </w:rPr>
            </w:pPr>
            <w:r w:rsidRPr="00921839">
              <w:rPr>
                <w:sz w:val="22"/>
                <w:szCs w:val="22"/>
              </w:rPr>
              <w:t>В</w:t>
            </w:r>
          </w:p>
        </w:tc>
        <w:tc>
          <w:tcPr>
            <w:tcW w:w="1222" w:type="dxa"/>
          </w:tcPr>
          <w:p w14:paraId="2891E1F8" w14:textId="77777777" w:rsidR="005C088F" w:rsidRPr="00921839" w:rsidRDefault="005C088F" w:rsidP="005C088F">
            <w:pPr>
              <w:jc w:val="center"/>
            </w:pPr>
            <w:r w:rsidRPr="00921839">
              <w:t>47</w:t>
            </w:r>
          </w:p>
        </w:tc>
        <w:tc>
          <w:tcPr>
            <w:tcW w:w="1217" w:type="dxa"/>
          </w:tcPr>
          <w:p w14:paraId="7F96BF0E" w14:textId="77777777" w:rsidR="005C088F" w:rsidRPr="00921839" w:rsidRDefault="005C088F" w:rsidP="005C088F">
            <w:pPr>
              <w:jc w:val="center"/>
            </w:pPr>
            <w:r w:rsidRPr="00921839">
              <w:t>56</w:t>
            </w:r>
          </w:p>
        </w:tc>
      </w:tr>
      <w:tr w:rsidR="005C088F" w:rsidRPr="00921839" w14:paraId="64D81AF4" w14:textId="77777777" w:rsidTr="00266AFD">
        <w:tc>
          <w:tcPr>
            <w:tcW w:w="2268" w:type="dxa"/>
          </w:tcPr>
          <w:p w14:paraId="28132456" w14:textId="77777777" w:rsidR="005C088F" w:rsidRPr="00921839" w:rsidRDefault="005C088F" w:rsidP="005C088F">
            <w:pPr>
              <w:spacing w:line="276" w:lineRule="auto"/>
              <w:jc w:val="center"/>
              <w:rPr>
                <w:sz w:val="22"/>
                <w:szCs w:val="22"/>
              </w:rPr>
            </w:pPr>
            <w:r w:rsidRPr="00921839">
              <w:rPr>
                <w:sz w:val="22"/>
                <w:szCs w:val="22"/>
              </w:rPr>
              <w:lastRenderedPageBreak/>
              <w:t>4</w:t>
            </w:r>
          </w:p>
          <w:p w14:paraId="0165C313" w14:textId="77777777" w:rsidR="005C088F" w:rsidRPr="00921839" w:rsidRDefault="005C088F" w:rsidP="005C088F">
            <w:pPr>
              <w:spacing w:line="276" w:lineRule="auto"/>
              <w:jc w:val="center"/>
              <w:rPr>
                <w:sz w:val="22"/>
              </w:rPr>
            </w:pPr>
          </w:p>
        </w:tc>
        <w:tc>
          <w:tcPr>
            <w:tcW w:w="6916" w:type="dxa"/>
          </w:tcPr>
          <w:p w14:paraId="37F95C7C" w14:textId="77777777" w:rsidR="005C088F" w:rsidRPr="00921839" w:rsidRDefault="005C088F" w:rsidP="005C088F">
            <w:pPr>
              <w:rPr>
                <w:sz w:val="22"/>
              </w:rPr>
            </w:pPr>
            <w:r w:rsidRPr="00921839">
              <w:rPr>
                <w:sz w:val="22"/>
                <w:szCs w:val="22"/>
              </w:rPr>
              <w:t>Умение продуцировать связное тематическое монологическое высказывание с элементами рассуждения</w:t>
            </w:r>
          </w:p>
        </w:tc>
        <w:tc>
          <w:tcPr>
            <w:tcW w:w="1276" w:type="dxa"/>
          </w:tcPr>
          <w:p w14:paraId="745DDDCE" w14:textId="77777777" w:rsidR="005C088F" w:rsidRPr="00921839" w:rsidRDefault="005C088F" w:rsidP="005C088F">
            <w:pPr>
              <w:spacing w:line="276" w:lineRule="auto"/>
              <w:jc w:val="center"/>
              <w:rPr>
                <w:sz w:val="22"/>
              </w:rPr>
            </w:pPr>
            <w:r w:rsidRPr="00921839">
              <w:rPr>
                <w:sz w:val="22"/>
                <w:szCs w:val="22"/>
              </w:rPr>
              <w:t>В</w:t>
            </w:r>
          </w:p>
        </w:tc>
        <w:tc>
          <w:tcPr>
            <w:tcW w:w="1222" w:type="dxa"/>
          </w:tcPr>
          <w:p w14:paraId="50132E8E" w14:textId="77777777" w:rsidR="005C088F" w:rsidRPr="00921839" w:rsidRDefault="005C088F" w:rsidP="005C088F">
            <w:pPr>
              <w:jc w:val="center"/>
            </w:pPr>
            <w:r w:rsidRPr="00921839">
              <w:t>46</w:t>
            </w:r>
          </w:p>
        </w:tc>
        <w:tc>
          <w:tcPr>
            <w:tcW w:w="1217" w:type="dxa"/>
          </w:tcPr>
          <w:p w14:paraId="0AEDEE35" w14:textId="77777777" w:rsidR="005C088F" w:rsidRPr="00921839" w:rsidRDefault="005C088F" w:rsidP="005C088F">
            <w:pPr>
              <w:jc w:val="center"/>
            </w:pPr>
            <w:r w:rsidRPr="00921839">
              <w:t>51</w:t>
            </w:r>
          </w:p>
        </w:tc>
      </w:tr>
    </w:tbl>
    <w:p w14:paraId="518EE937" w14:textId="77777777" w:rsidR="005C088F" w:rsidRPr="00921839" w:rsidRDefault="005C088F" w:rsidP="005C088F">
      <w:pPr>
        <w:autoSpaceDE w:val="0"/>
        <w:autoSpaceDN w:val="0"/>
        <w:adjustRightInd w:val="0"/>
        <w:spacing w:line="276" w:lineRule="auto"/>
        <w:jc w:val="both"/>
      </w:pPr>
    </w:p>
    <w:p w14:paraId="7295D65E" w14:textId="77777777" w:rsidR="005C088F" w:rsidRPr="00921839" w:rsidRDefault="005C088F" w:rsidP="005C088F">
      <w:pPr>
        <w:autoSpaceDE w:val="0"/>
        <w:autoSpaceDN w:val="0"/>
        <w:adjustRightInd w:val="0"/>
        <w:spacing w:line="276" w:lineRule="auto"/>
        <w:jc w:val="right"/>
        <w:rPr>
          <w:i/>
          <w:iCs/>
          <w:sz w:val="22"/>
          <w:szCs w:val="22"/>
        </w:rPr>
      </w:pPr>
    </w:p>
    <w:p w14:paraId="794DC9DC" w14:textId="77777777" w:rsidR="005C088F" w:rsidRPr="00921839" w:rsidRDefault="005C088F" w:rsidP="005C088F">
      <w:pPr>
        <w:autoSpaceDE w:val="0"/>
        <w:autoSpaceDN w:val="0"/>
        <w:adjustRightInd w:val="0"/>
        <w:spacing w:line="276" w:lineRule="auto"/>
        <w:jc w:val="right"/>
        <w:rPr>
          <w:i/>
          <w:iCs/>
          <w:sz w:val="22"/>
          <w:szCs w:val="22"/>
        </w:rPr>
      </w:pPr>
      <w:r w:rsidRPr="00921839">
        <w:rPr>
          <w:i/>
          <w:iCs/>
          <w:sz w:val="22"/>
          <w:szCs w:val="22"/>
        </w:rPr>
        <w:t>Таблица 2 - 26</w:t>
      </w:r>
    </w:p>
    <w:p w14:paraId="3845E48C" w14:textId="77777777" w:rsidR="005C088F" w:rsidRPr="00266AFD" w:rsidRDefault="005C088F" w:rsidP="00266AFD">
      <w:pPr>
        <w:spacing w:line="276" w:lineRule="auto"/>
        <w:jc w:val="center"/>
        <w:rPr>
          <w:b/>
          <w:bCs/>
          <w:sz w:val="28"/>
          <w:szCs w:val="28"/>
        </w:rPr>
      </w:pPr>
      <w:r w:rsidRPr="00266AFD">
        <w:rPr>
          <w:b/>
          <w:bCs/>
          <w:sz w:val="28"/>
          <w:szCs w:val="28"/>
        </w:rPr>
        <w:t>Выполнение заданий учащимися раздела «Устная часть» в разрезе 2-лет</w:t>
      </w:r>
    </w:p>
    <w:p w14:paraId="6C5DB0CA" w14:textId="77777777" w:rsidR="005C088F" w:rsidRPr="00921839" w:rsidRDefault="005C088F" w:rsidP="005C088F">
      <w:pPr>
        <w:autoSpaceDE w:val="0"/>
        <w:autoSpaceDN w:val="0"/>
        <w:adjustRightInd w:val="0"/>
        <w:spacing w:line="276" w:lineRule="auto"/>
        <w:jc w:val="both"/>
      </w:pPr>
    </w:p>
    <w:p w14:paraId="61541EBB" w14:textId="5DEEE3E5" w:rsidR="005C088F" w:rsidRPr="00921839" w:rsidRDefault="005C088F" w:rsidP="00266AFD">
      <w:pPr>
        <w:autoSpaceDE w:val="0"/>
        <w:autoSpaceDN w:val="0"/>
        <w:adjustRightInd w:val="0"/>
        <w:spacing w:line="276" w:lineRule="auto"/>
        <w:jc w:val="center"/>
      </w:pPr>
      <w:r w:rsidRPr="00921839">
        <w:rPr>
          <w:noProof/>
        </w:rPr>
        <w:drawing>
          <wp:inline distT="0" distB="0" distL="0" distR="0" wp14:anchorId="3974929F" wp14:editId="34C3FDDD">
            <wp:extent cx="7884898" cy="2232025"/>
            <wp:effectExtent l="0" t="0" r="1905" b="15875"/>
            <wp:docPr id="8" name="Диаграмма 8">
              <a:extLst xmlns:a="http://schemas.openxmlformats.org/drawingml/2006/main">
                <a:ext uri="{FF2B5EF4-FFF2-40B4-BE49-F238E27FC236}">
                  <a16:creationId xmlns:a16="http://schemas.microsoft.com/office/drawing/2014/main" id="{7C8F7743-3D33-4760-B757-229673734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2BD4C1" w14:textId="77777777" w:rsidR="005C088F" w:rsidRPr="00921839" w:rsidRDefault="005C088F" w:rsidP="005C088F">
      <w:pPr>
        <w:autoSpaceDE w:val="0"/>
        <w:autoSpaceDN w:val="0"/>
        <w:adjustRightInd w:val="0"/>
        <w:spacing w:line="276" w:lineRule="auto"/>
        <w:jc w:val="both"/>
      </w:pPr>
    </w:p>
    <w:p w14:paraId="738DF4BC" w14:textId="77777777" w:rsidR="005C088F" w:rsidRPr="00FF5468" w:rsidRDefault="005C088F" w:rsidP="005C088F">
      <w:pPr>
        <w:autoSpaceDE w:val="0"/>
        <w:autoSpaceDN w:val="0"/>
        <w:adjustRightInd w:val="0"/>
        <w:spacing w:line="276" w:lineRule="auto"/>
        <w:jc w:val="both"/>
        <w:rPr>
          <w:sz w:val="28"/>
          <w:szCs w:val="28"/>
        </w:rPr>
      </w:pPr>
    </w:p>
    <w:p w14:paraId="27F2BD9E" w14:textId="77777777" w:rsidR="005C088F" w:rsidRPr="00FF5468" w:rsidRDefault="005C088F" w:rsidP="00FF5468">
      <w:pPr>
        <w:autoSpaceDE w:val="0"/>
        <w:autoSpaceDN w:val="0"/>
        <w:adjustRightInd w:val="0"/>
        <w:spacing w:line="276" w:lineRule="auto"/>
        <w:ind w:firstLine="709"/>
        <w:jc w:val="both"/>
        <w:rPr>
          <w:b/>
          <w:bCs/>
          <w:sz w:val="28"/>
          <w:szCs w:val="28"/>
          <w:lang w:val="en-US"/>
        </w:rPr>
      </w:pPr>
      <w:r w:rsidRPr="00FF5468">
        <w:rPr>
          <w:b/>
          <w:bCs/>
          <w:sz w:val="28"/>
          <w:szCs w:val="28"/>
          <w:lang w:val="en-US"/>
        </w:rPr>
        <w:t>Task 1. Imagine that you are preparing a project with your friend. You have found some interesting material for the presentation and</w:t>
      </w:r>
      <w:r w:rsidRPr="00921839">
        <w:rPr>
          <w:b/>
          <w:bCs/>
          <w:lang w:val="en-US"/>
        </w:rPr>
        <w:t xml:space="preserve"> </w:t>
      </w:r>
      <w:r w:rsidRPr="00FF5468">
        <w:rPr>
          <w:b/>
          <w:bCs/>
          <w:sz w:val="28"/>
          <w:szCs w:val="28"/>
          <w:lang w:val="en-US"/>
        </w:rPr>
        <w:t>you want to read this text to your friend. You have 1.5 minutes to read the text silently, then be ready to read it out aloud. You will not have more than 1.5 minutes to read it.</w:t>
      </w:r>
    </w:p>
    <w:p w14:paraId="266130D7"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If you are thinking of what pet to get, a parrot may be what you need. It is not very difficult to have a parrot as a pet. They are happy to eat fruits, nuts, seeds and buds. It is easy to find such food in pet shops, and it is not very expensive. Some parrot species from the South American continent have been observed to eat clay. They do so to flush out the toxins from their bodies which get into their system through the seeds that they feed on. There are also some parrots who feed on snails or insects, but they can’t be bought in a pet shop. </w:t>
      </w:r>
    </w:p>
    <w:p w14:paraId="799B64CB"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sz w:val="28"/>
          <w:szCs w:val="28"/>
          <w:lang w:val="en-US"/>
        </w:rPr>
        <w:lastRenderedPageBreak/>
        <w:t xml:space="preserve">Parrots are also great as pets because they have a relatively long lifespan. It varies according to the species. Small ones can live for up to twenty years, whereas medium-sized ones may have a lifespan of thirty years. </w:t>
      </w:r>
      <w:r w:rsidRPr="00FF5468">
        <w:rPr>
          <w:sz w:val="28"/>
          <w:szCs w:val="28"/>
        </w:rPr>
        <w:t xml:space="preserve">Big </w:t>
      </w:r>
      <w:proofErr w:type="spellStart"/>
      <w:r w:rsidRPr="00FF5468">
        <w:rPr>
          <w:sz w:val="28"/>
          <w:szCs w:val="28"/>
        </w:rPr>
        <w:t>parrots</w:t>
      </w:r>
      <w:proofErr w:type="spellEnd"/>
      <w:r w:rsidRPr="00FF5468">
        <w:rPr>
          <w:sz w:val="28"/>
          <w:szCs w:val="28"/>
        </w:rPr>
        <w:t xml:space="preserve"> </w:t>
      </w:r>
      <w:proofErr w:type="spellStart"/>
      <w:r w:rsidRPr="00FF5468">
        <w:rPr>
          <w:sz w:val="28"/>
          <w:szCs w:val="28"/>
        </w:rPr>
        <w:t>can</w:t>
      </w:r>
      <w:proofErr w:type="spellEnd"/>
      <w:r w:rsidRPr="00FF5468">
        <w:rPr>
          <w:sz w:val="28"/>
          <w:szCs w:val="28"/>
        </w:rPr>
        <w:t xml:space="preserve"> </w:t>
      </w:r>
      <w:proofErr w:type="spellStart"/>
      <w:r w:rsidRPr="00FF5468">
        <w:rPr>
          <w:sz w:val="28"/>
          <w:szCs w:val="28"/>
        </w:rPr>
        <w:t>live</w:t>
      </w:r>
      <w:proofErr w:type="spellEnd"/>
      <w:r w:rsidRPr="00FF5468">
        <w:rPr>
          <w:sz w:val="28"/>
          <w:szCs w:val="28"/>
        </w:rPr>
        <w:t xml:space="preserve"> </w:t>
      </w:r>
      <w:proofErr w:type="spellStart"/>
      <w:r w:rsidRPr="00FF5468">
        <w:rPr>
          <w:sz w:val="28"/>
          <w:szCs w:val="28"/>
        </w:rPr>
        <w:t>more</w:t>
      </w:r>
      <w:proofErr w:type="spellEnd"/>
      <w:r w:rsidRPr="00FF5468">
        <w:rPr>
          <w:sz w:val="28"/>
          <w:szCs w:val="28"/>
        </w:rPr>
        <w:t xml:space="preserve"> </w:t>
      </w:r>
      <w:proofErr w:type="spellStart"/>
      <w:r w:rsidRPr="00FF5468">
        <w:rPr>
          <w:sz w:val="28"/>
          <w:szCs w:val="28"/>
        </w:rPr>
        <w:t>than</w:t>
      </w:r>
      <w:proofErr w:type="spellEnd"/>
      <w:r w:rsidRPr="00FF5468">
        <w:rPr>
          <w:sz w:val="28"/>
          <w:szCs w:val="28"/>
        </w:rPr>
        <w:t xml:space="preserve"> a </w:t>
      </w:r>
      <w:proofErr w:type="spellStart"/>
      <w:r w:rsidRPr="00FF5468">
        <w:rPr>
          <w:sz w:val="28"/>
          <w:szCs w:val="28"/>
        </w:rPr>
        <w:t>hundred</w:t>
      </w:r>
      <w:proofErr w:type="spellEnd"/>
      <w:r w:rsidRPr="00FF5468">
        <w:rPr>
          <w:sz w:val="28"/>
          <w:szCs w:val="28"/>
        </w:rPr>
        <w:t xml:space="preserve"> </w:t>
      </w:r>
      <w:proofErr w:type="spellStart"/>
      <w:r w:rsidRPr="00FF5468">
        <w:rPr>
          <w:sz w:val="28"/>
          <w:szCs w:val="28"/>
        </w:rPr>
        <w:t>years</w:t>
      </w:r>
      <w:proofErr w:type="spellEnd"/>
      <w:r w:rsidRPr="00FF5468">
        <w:rPr>
          <w:sz w:val="28"/>
          <w:szCs w:val="28"/>
        </w:rPr>
        <w:t>.</w:t>
      </w:r>
    </w:p>
    <w:p w14:paraId="3C6C567D"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sz w:val="28"/>
          <w:szCs w:val="28"/>
        </w:rPr>
        <w:t>Средний процент выполнения данного задания составил 87, данный показатель намного выше в сравнении с прошлым годом (2024 г. – 71). Учащиеся успешно справились с данным заданием базового уровня сложности, что свидетельствует о том, у них хорошо развито правильное оформление фонетической стороны устной речи (звуки в потоке речи, интонация, ударение, беглость речи), что отражает понимание содержания читаемого.</w:t>
      </w:r>
    </w:p>
    <w:p w14:paraId="233ED653" w14:textId="77777777" w:rsidR="005C088F" w:rsidRPr="00FF5468" w:rsidRDefault="005C088F" w:rsidP="00FF5468">
      <w:pPr>
        <w:pStyle w:val="a3"/>
        <w:numPr>
          <w:ilvl w:val="0"/>
          <w:numId w:val="12"/>
        </w:numPr>
        <w:autoSpaceDE w:val="0"/>
        <w:autoSpaceDN w:val="0"/>
        <w:adjustRightInd w:val="0"/>
        <w:jc w:val="both"/>
        <w:rPr>
          <w:rFonts w:ascii="Times New Roman" w:hAnsi="Times New Roman"/>
          <w:i/>
          <w:sz w:val="28"/>
          <w:szCs w:val="28"/>
        </w:rPr>
      </w:pPr>
      <w:r w:rsidRPr="00FF5468">
        <w:rPr>
          <w:rFonts w:ascii="Times New Roman" w:hAnsi="Times New Roman"/>
          <w:bCs/>
          <w:i/>
          <w:sz w:val="28"/>
          <w:szCs w:val="28"/>
        </w:rPr>
        <w:t>в группе не преодолевших минимальный балл – 48 %;</w:t>
      </w:r>
    </w:p>
    <w:p w14:paraId="3CB0EA9F"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группе «Не преодолевших минимальный балл» процент выполнения задания составил 48, что на 15 % выше в сравнении с прошлым годом (в 2024 г. – 33). Тем не менее, такой показатель считается низким и может свидетельствовать о том, </w:t>
      </w:r>
      <w:r w:rsidRPr="00FF5468">
        <w:rPr>
          <w:sz w:val="28"/>
          <w:szCs w:val="28"/>
        </w:rPr>
        <w:t>что при выполнении данного задания экзаменуемые столкнулись со следующими проблемами:</w:t>
      </w:r>
    </w:p>
    <w:p w14:paraId="6A259FA4" w14:textId="77777777" w:rsidR="005C088F" w:rsidRPr="00FF5468" w:rsidRDefault="005C088F" w:rsidP="00FF5468">
      <w:pPr>
        <w:pStyle w:val="a3"/>
        <w:numPr>
          <w:ilvl w:val="0"/>
          <w:numId w:val="40"/>
        </w:numPr>
        <w:rPr>
          <w:rFonts w:ascii="Times New Roman" w:hAnsi="Times New Roman"/>
          <w:sz w:val="28"/>
          <w:szCs w:val="28"/>
        </w:rPr>
      </w:pPr>
      <w:r w:rsidRPr="00FF5468">
        <w:rPr>
          <w:rFonts w:ascii="Times New Roman" w:hAnsi="Times New Roman"/>
          <w:sz w:val="28"/>
          <w:szCs w:val="28"/>
        </w:rPr>
        <w:t>неправильно ставят ударение в словах, состоящих из нескольких слогов, в сложных словах, имеющих два корня;</w:t>
      </w:r>
    </w:p>
    <w:p w14:paraId="406A342A" w14:textId="77777777" w:rsidR="005C088F" w:rsidRPr="00FF5468" w:rsidRDefault="005C088F" w:rsidP="00FF5468">
      <w:pPr>
        <w:pStyle w:val="a3"/>
        <w:numPr>
          <w:ilvl w:val="0"/>
          <w:numId w:val="40"/>
        </w:numPr>
        <w:rPr>
          <w:rFonts w:ascii="Times New Roman" w:hAnsi="Times New Roman"/>
          <w:sz w:val="28"/>
          <w:szCs w:val="28"/>
        </w:rPr>
      </w:pPr>
      <w:r w:rsidRPr="00FF5468">
        <w:rPr>
          <w:rFonts w:ascii="Times New Roman" w:hAnsi="Times New Roman"/>
          <w:sz w:val="28"/>
          <w:szCs w:val="28"/>
        </w:rPr>
        <w:t>пропускают слова и строчки;</w:t>
      </w:r>
    </w:p>
    <w:p w14:paraId="45600414" w14:textId="77777777" w:rsidR="005C088F" w:rsidRPr="00FF5468" w:rsidRDefault="005C088F" w:rsidP="00FF5468">
      <w:pPr>
        <w:pStyle w:val="a3"/>
        <w:numPr>
          <w:ilvl w:val="0"/>
          <w:numId w:val="40"/>
        </w:numPr>
        <w:rPr>
          <w:rFonts w:ascii="Times New Roman" w:hAnsi="Times New Roman"/>
          <w:sz w:val="28"/>
          <w:szCs w:val="28"/>
        </w:rPr>
      </w:pPr>
      <w:r w:rsidRPr="00FF5468">
        <w:rPr>
          <w:rFonts w:ascii="Times New Roman" w:hAnsi="Times New Roman"/>
          <w:sz w:val="28"/>
          <w:szCs w:val="28"/>
        </w:rPr>
        <w:t>неправильно расставляют фразовое ударение;</w:t>
      </w:r>
    </w:p>
    <w:p w14:paraId="0F893E6C" w14:textId="77777777" w:rsidR="005C088F" w:rsidRPr="00FF5468" w:rsidRDefault="005C088F" w:rsidP="00FF5468">
      <w:pPr>
        <w:pStyle w:val="a3"/>
        <w:numPr>
          <w:ilvl w:val="0"/>
          <w:numId w:val="40"/>
        </w:numPr>
        <w:rPr>
          <w:rFonts w:ascii="Times New Roman" w:hAnsi="Times New Roman"/>
          <w:sz w:val="28"/>
          <w:szCs w:val="28"/>
        </w:rPr>
      </w:pPr>
      <w:r w:rsidRPr="00FF5468">
        <w:rPr>
          <w:rFonts w:ascii="Times New Roman" w:hAnsi="Times New Roman"/>
          <w:sz w:val="28"/>
          <w:szCs w:val="28"/>
        </w:rPr>
        <w:t>не умеют делить простые и сложные предложения на смысловые синтагмы, так как не понимают структуры предложения:</w:t>
      </w:r>
    </w:p>
    <w:p w14:paraId="1F2C6FD5" w14:textId="77777777" w:rsidR="005C088F" w:rsidRPr="00FF5468" w:rsidRDefault="005C088F" w:rsidP="00FF5468">
      <w:pPr>
        <w:pStyle w:val="a3"/>
        <w:numPr>
          <w:ilvl w:val="0"/>
          <w:numId w:val="40"/>
        </w:numPr>
        <w:rPr>
          <w:rFonts w:ascii="Times New Roman" w:hAnsi="Times New Roman"/>
          <w:sz w:val="28"/>
          <w:szCs w:val="28"/>
        </w:rPr>
      </w:pPr>
      <w:r w:rsidRPr="00FF5468">
        <w:rPr>
          <w:rFonts w:ascii="Times New Roman" w:hAnsi="Times New Roman"/>
          <w:sz w:val="28"/>
          <w:szCs w:val="28"/>
        </w:rPr>
        <w:t>неправильно произносят разные коммуникативные типы предложений.</w:t>
      </w:r>
    </w:p>
    <w:p w14:paraId="06CAF382" w14:textId="77777777" w:rsidR="005C088F" w:rsidRPr="00FF5468" w:rsidRDefault="005C088F" w:rsidP="00FF5468">
      <w:pPr>
        <w:spacing w:line="276" w:lineRule="auto"/>
        <w:ind w:left="-142" w:firstLine="709"/>
        <w:rPr>
          <w:sz w:val="28"/>
          <w:szCs w:val="28"/>
        </w:rPr>
      </w:pPr>
      <w:r w:rsidRPr="00FF5468">
        <w:rPr>
          <w:sz w:val="28"/>
          <w:szCs w:val="28"/>
        </w:rPr>
        <w:t>Чтобы успешно справиться с этим заданием необходимо читать текст легко, без лишних пауз, соблюдая правильную интонацию, не пропуская слова и строчки.</w:t>
      </w:r>
    </w:p>
    <w:p w14:paraId="32EC6D63"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минимального до 60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94 75 %</w:t>
      </w:r>
    </w:p>
    <w:p w14:paraId="332D3A6B"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очень хороший показатель </w:t>
      </w:r>
      <w:r w:rsidRPr="00FF5468">
        <w:rPr>
          <w:sz w:val="28"/>
          <w:szCs w:val="28"/>
        </w:rPr>
        <w:t>выполнения задания 1 устной части, даже в сравнении с прошлым годом процент выполнения увеличился на 19 (в 2024 г. – 75). Данные свидетельствует о том, что у экзаменуемых, хорошо развиты навыки чтения текста вслух.</w:t>
      </w:r>
    </w:p>
    <w:p w14:paraId="6926F156"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61 до 80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92 %;</w:t>
      </w:r>
    </w:p>
    <w:p w14:paraId="1605619D"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lastRenderedPageBreak/>
        <w:t xml:space="preserve">В данной группе мы видим высокий показатель </w:t>
      </w:r>
      <w:r w:rsidRPr="00FF5468">
        <w:rPr>
          <w:sz w:val="28"/>
          <w:szCs w:val="28"/>
        </w:rPr>
        <w:t>выполнения задания 1 устной части. Данные свидетельствует о том, что у экзаменуемых, в полной мере развиты навыки чтения текста вслух.</w:t>
      </w:r>
    </w:p>
    <w:p w14:paraId="677E70B1"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81 до 100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100 %.</w:t>
      </w:r>
    </w:p>
    <w:p w14:paraId="78B61A07"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очень высокий показатель </w:t>
      </w:r>
      <w:r w:rsidRPr="00FF5468">
        <w:rPr>
          <w:sz w:val="28"/>
          <w:szCs w:val="28"/>
        </w:rPr>
        <w:t>выполнения задания 1 устной части, также как и прошлом году. Данные свидетельствует о том, что у экзаменуемых, в полной мере развиты соответствующие навыки и умения.</w:t>
      </w:r>
    </w:p>
    <w:p w14:paraId="7D1175AD" w14:textId="77777777" w:rsidR="005C088F" w:rsidRPr="00FF5468" w:rsidRDefault="005C088F" w:rsidP="00FF5468">
      <w:pPr>
        <w:autoSpaceDE w:val="0"/>
        <w:autoSpaceDN w:val="0"/>
        <w:adjustRightInd w:val="0"/>
        <w:spacing w:line="276" w:lineRule="auto"/>
        <w:ind w:firstLine="709"/>
        <w:jc w:val="both"/>
        <w:rPr>
          <w:sz w:val="28"/>
          <w:szCs w:val="28"/>
        </w:rPr>
      </w:pPr>
    </w:p>
    <w:p w14:paraId="21DC66DC"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b/>
          <w:bCs/>
          <w:i/>
          <w:iCs/>
          <w:sz w:val="28"/>
          <w:szCs w:val="28"/>
          <w:lang w:val="en-US"/>
        </w:rPr>
        <w:t>Task 2</w:t>
      </w:r>
      <w:r w:rsidRPr="00FF5468">
        <w:rPr>
          <w:i/>
          <w:iCs/>
          <w:sz w:val="28"/>
          <w:szCs w:val="28"/>
          <w:lang w:val="en-US"/>
        </w:rPr>
        <w:t xml:space="preserve">. </w:t>
      </w:r>
      <w:r w:rsidRPr="00FF5468">
        <w:rPr>
          <w:sz w:val="28"/>
          <w:szCs w:val="28"/>
          <w:lang w:val="en-US"/>
        </w:rPr>
        <w:t xml:space="preserve">Task 2. Study the advertisement. You are considering going to the grocery store and now you’d like to get more information. In 1.5 minutes you are to ask four direct questions to find out about the following: </w:t>
      </w:r>
    </w:p>
    <w:p w14:paraId="1F62C6E3"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1) location; </w:t>
      </w:r>
    </w:p>
    <w:p w14:paraId="2B74B873"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2) opening hours; </w:t>
      </w:r>
    </w:p>
    <w:p w14:paraId="37D4E048"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3) kind of fruits sold; </w:t>
      </w:r>
    </w:p>
    <w:p w14:paraId="7CACEF16"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4) delivery service. </w:t>
      </w:r>
    </w:p>
    <w:p w14:paraId="115D2365"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lang w:val="en-US"/>
        </w:rPr>
        <w:t xml:space="preserve">You have 20 seconds to ask each question. </w:t>
      </w:r>
    </w:p>
    <w:p w14:paraId="17B1FEE2"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
          <w:bCs/>
          <w:sz w:val="28"/>
          <w:szCs w:val="28"/>
        </w:rPr>
        <w:t>Средний процент</w:t>
      </w:r>
      <w:r w:rsidRPr="00FF5468">
        <w:rPr>
          <w:sz w:val="28"/>
          <w:szCs w:val="28"/>
        </w:rPr>
        <w:t xml:space="preserve"> выполнения данного задания составил 60. Учащиеся довольно успешно справились с данным заданием базового уровня сложности, что свидетельствует о том, у них, в целом, хорошо развиты умения диалогической речи: осуществлять запрос информации; обращаться за разъяснениями; точно и правильно употреблять языковые средства оформления высказывания.</w:t>
      </w:r>
    </w:p>
    <w:p w14:paraId="228BDCD3" w14:textId="77777777" w:rsidR="005C088F" w:rsidRPr="00FF5468" w:rsidRDefault="005C088F" w:rsidP="00FF5468">
      <w:pPr>
        <w:pStyle w:val="a3"/>
        <w:numPr>
          <w:ilvl w:val="0"/>
          <w:numId w:val="12"/>
        </w:numPr>
        <w:autoSpaceDE w:val="0"/>
        <w:autoSpaceDN w:val="0"/>
        <w:adjustRightInd w:val="0"/>
        <w:jc w:val="both"/>
        <w:rPr>
          <w:rFonts w:ascii="Times New Roman" w:hAnsi="Times New Roman"/>
          <w:i/>
          <w:sz w:val="28"/>
          <w:szCs w:val="28"/>
        </w:rPr>
      </w:pPr>
      <w:r w:rsidRPr="00FF5468">
        <w:rPr>
          <w:rFonts w:ascii="Times New Roman" w:hAnsi="Times New Roman"/>
          <w:bCs/>
          <w:i/>
          <w:sz w:val="28"/>
          <w:szCs w:val="28"/>
        </w:rPr>
        <w:t>в группе не преодолевших минимальный балл – 13 %;</w:t>
      </w:r>
    </w:p>
    <w:p w14:paraId="6AA35162"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группе «Не преодолевших минимальный балл» процент выполнения задания составил всего 13, что на 5% выше в сравнении с прошлым годом (в 2024 г. – 8%). Такой крайне низкий показатель может свидетельствовать о том, </w:t>
      </w:r>
      <w:r w:rsidRPr="00FF5468">
        <w:rPr>
          <w:sz w:val="28"/>
          <w:szCs w:val="28"/>
        </w:rPr>
        <w:t>что при выполнении данного задания экзаменуемые столкнулись со следующими проблемами:</w:t>
      </w:r>
    </w:p>
    <w:p w14:paraId="1676086D"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коммуникативное задание не понято, вместо вопросов экзаменуемый создает монологическое высказывание; </w:t>
      </w:r>
    </w:p>
    <w:p w14:paraId="492DFFAF"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вопросы заданы не по всем указанным в задании пунктам; </w:t>
      </w:r>
    </w:p>
    <w:p w14:paraId="04B6BE5C"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порядок слов прямого вопроса не соблюдается; </w:t>
      </w:r>
    </w:p>
    <w:p w14:paraId="71B18478"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ошибочно употребляют вопросы с вопросительным словом </w:t>
      </w:r>
      <w:proofErr w:type="spellStart"/>
      <w:r w:rsidRPr="00FF5468">
        <w:rPr>
          <w:rFonts w:ascii="Times New Roman" w:hAnsi="Times New Roman"/>
          <w:sz w:val="28"/>
          <w:szCs w:val="28"/>
        </w:rPr>
        <w:t>which</w:t>
      </w:r>
      <w:proofErr w:type="spellEnd"/>
      <w:r w:rsidRPr="00FF5468">
        <w:rPr>
          <w:rFonts w:ascii="Times New Roman" w:hAnsi="Times New Roman"/>
          <w:sz w:val="28"/>
          <w:szCs w:val="28"/>
        </w:rPr>
        <w:t xml:space="preserve">, вместо </w:t>
      </w:r>
      <w:proofErr w:type="spellStart"/>
      <w:r w:rsidRPr="00FF5468">
        <w:rPr>
          <w:rFonts w:ascii="Times New Roman" w:hAnsi="Times New Roman"/>
          <w:sz w:val="28"/>
          <w:szCs w:val="28"/>
        </w:rPr>
        <w:t>what</w:t>
      </w:r>
      <w:proofErr w:type="spellEnd"/>
      <w:r w:rsidRPr="00FF5468">
        <w:rPr>
          <w:rFonts w:ascii="Times New Roman" w:hAnsi="Times New Roman"/>
          <w:sz w:val="28"/>
          <w:szCs w:val="28"/>
        </w:rPr>
        <w:t>;</w:t>
      </w:r>
    </w:p>
    <w:p w14:paraId="4233E083"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lastRenderedPageBreak/>
        <w:t xml:space="preserve">использование местоимения </w:t>
      </w:r>
      <w:proofErr w:type="spellStart"/>
      <w:r w:rsidRPr="00FF5468">
        <w:rPr>
          <w:rFonts w:ascii="Times New Roman" w:hAnsi="Times New Roman"/>
          <w:sz w:val="28"/>
          <w:szCs w:val="28"/>
        </w:rPr>
        <w:t>it</w:t>
      </w:r>
      <w:proofErr w:type="spellEnd"/>
      <w:r w:rsidRPr="00FF5468">
        <w:rPr>
          <w:rFonts w:ascii="Times New Roman" w:hAnsi="Times New Roman"/>
          <w:sz w:val="28"/>
          <w:szCs w:val="28"/>
        </w:rPr>
        <w:t xml:space="preserve"> в первом вопросе вместо названия предмета/задания.</w:t>
      </w:r>
    </w:p>
    <w:p w14:paraId="5B38D13D"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минимального до 60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59 %</w:t>
      </w:r>
    </w:p>
    <w:p w14:paraId="2DBFEE39"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хороший показатель </w:t>
      </w:r>
      <w:r w:rsidRPr="00FF5468">
        <w:rPr>
          <w:sz w:val="28"/>
          <w:szCs w:val="28"/>
        </w:rPr>
        <w:t>выполнения задания, он заметно увеличился в сравнении с прошлым годом (в 2024 г. - 49%). Данные свидетельствует о том, что у экзаменуемых, хорошо развиты такие диалогические умение осуществлять запрос информации; обращаться за разъяснениями; точно и правильно употреблять языковые средства оформления высказывания.</w:t>
      </w:r>
    </w:p>
    <w:p w14:paraId="3722CB1D"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61 до 80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88 %;</w:t>
      </w:r>
    </w:p>
    <w:p w14:paraId="4CD6D92C"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высокий показатель </w:t>
      </w:r>
      <w:r w:rsidRPr="00FF5468">
        <w:rPr>
          <w:sz w:val="28"/>
          <w:szCs w:val="28"/>
        </w:rPr>
        <w:t>выполнения задания 2 устной части, который также увеличился в сравнении с прошлым годом (в 2024 г. – 83 %).  Данные свидетельствует о том, что у экзаменуемых, хорошо развито умение участвовать в диалоге-расспросе в целях обмена фактической информацией – задавать вопросы.</w:t>
      </w:r>
    </w:p>
    <w:p w14:paraId="69564B51"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81 до 100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98 %.</w:t>
      </w:r>
    </w:p>
    <w:p w14:paraId="2E945691"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очень высокий показатель </w:t>
      </w:r>
      <w:r w:rsidRPr="00FF5468">
        <w:rPr>
          <w:sz w:val="28"/>
          <w:szCs w:val="28"/>
        </w:rPr>
        <w:t>выполнения задания 2 устной части. Данные свидетельствует о том, что у экзаменуемых, в полной мере развиты такие умения диалогической речи: осуществлять запрос информации; обращаться за разъяснениями; точно и правильно употреблять языковые средства оформления высказывания.</w:t>
      </w:r>
    </w:p>
    <w:p w14:paraId="0BC9C0FC" w14:textId="77777777" w:rsidR="005C088F" w:rsidRPr="00FF5468" w:rsidRDefault="005C088F" w:rsidP="00FF5468">
      <w:pPr>
        <w:autoSpaceDE w:val="0"/>
        <w:autoSpaceDN w:val="0"/>
        <w:adjustRightInd w:val="0"/>
        <w:spacing w:line="276" w:lineRule="auto"/>
        <w:ind w:firstLine="709"/>
        <w:jc w:val="both"/>
        <w:rPr>
          <w:sz w:val="28"/>
          <w:szCs w:val="28"/>
        </w:rPr>
      </w:pPr>
    </w:p>
    <w:p w14:paraId="55FD41E3" w14:textId="77777777" w:rsidR="005C088F" w:rsidRPr="00FF5468" w:rsidRDefault="005C088F" w:rsidP="00FF5468">
      <w:pPr>
        <w:autoSpaceDE w:val="0"/>
        <w:autoSpaceDN w:val="0"/>
        <w:adjustRightInd w:val="0"/>
        <w:spacing w:line="276" w:lineRule="auto"/>
        <w:ind w:firstLine="709"/>
        <w:jc w:val="both"/>
        <w:rPr>
          <w:b/>
          <w:sz w:val="28"/>
          <w:szCs w:val="28"/>
          <w:lang w:val="en-US"/>
        </w:rPr>
      </w:pPr>
      <w:r w:rsidRPr="00FF5468">
        <w:rPr>
          <w:b/>
          <w:sz w:val="28"/>
          <w:szCs w:val="28"/>
          <w:lang w:val="en-US"/>
        </w:rPr>
        <w:t>Task 3. You are going to give an interview. You have to answer five questions. Give full answers to the questions (2–3 sentences). Remember that you have 40 seconds to answer each question.</w:t>
      </w:r>
    </w:p>
    <w:p w14:paraId="6FD58019"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
          <w:bCs/>
          <w:sz w:val="28"/>
          <w:szCs w:val="28"/>
        </w:rPr>
        <w:t>Средний процент</w:t>
      </w:r>
      <w:r w:rsidRPr="00FF5468">
        <w:rPr>
          <w:sz w:val="28"/>
          <w:szCs w:val="28"/>
        </w:rPr>
        <w:t xml:space="preserve"> выполнения данного задания составил 56. Учащиеся хорошо справились с данным заданием, учитывая то, что оно высокого уровня сложности. Это свидетельствует о том, у них, в достаточной мере развито такие умения диалогической речи как полно сообщать запрашиваемую информацию, отвечая на вопросы разных типов, соблюдая требуемый объём.</w:t>
      </w:r>
    </w:p>
    <w:p w14:paraId="6CA028BB" w14:textId="77777777" w:rsidR="005C088F" w:rsidRPr="00FF5468" w:rsidRDefault="005C088F" w:rsidP="00FF5468">
      <w:pPr>
        <w:pStyle w:val="a3"/>
        <w:numPr>
          <w:ilvl w:val="0"/>
          <w:numId w:val="12"/>
        </w:numPr>
        <w:autoSpaceDE w:val="0"/>
        <w:autoSpaceDN w:val="0"/>
        <w:adjustRightInd w:val="0"/>
        <w:jc w:val="both"/>
        <w:rPr>
          <w:rFonts w:ascii="Times New Roman" w:hAnsi="Times New Roman"/>
          <w:i/>
          <w:sz w:val="28"/>
          <w:szCs w:val="28"/>
        </w:rPr>
      </w:pPr>
      <w:r w:rsidRPr="00FF5468">
        <w:rPr>
          <w:rFonts w:ascii="Times New Roman" w:hAnsi="Times New Roman"/>
          <w:bCs/>
          <w:i/>
          <w:sz w:val="28"/>
          <w:szCs w:val="28"/>
        </w:rPr>
        <w:t>в группе не преодолевших минимальный балл – 11 %;</w:t>
      </w:r>
    </w:p>
    <w:p w14:paraId="57476C44"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группе «Не преодолевших минимальный балл» процент выполнения задания составил всего 11. Данный показатель немного увеличился в сравнении с прошлым годом (в 2024 г. – 8%), он все равно остается крайне низким, </w:t>
      </w:r>
      <w:r w:rsidRPr="00FF5468">
        <w:rPr>
          <w:bCs/>
          <w:sz w:val="28"/>
          <w:szCs w:val="28"/>
        </w:rPr>
        <w:lastRenderedPageBreak/>
        <w:t xml:space="preserve">что может свидетельствовать о том, </w:t>
      </w:r>
      <w:r w:rsidRPr="00FF5468">
        <w:rPr>
          <w:sz w:val="28"/>
          <w:szCs w:val="28"/>
        </w:rPr>
        <w:t>что при выполнении данного задания экзаменуемые столкнулись со следующими проблемами:</w:t>
      </w:r>
    </w:p>
    <w:p w14:paraId="6A1160EA"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коммуникативное задание не понято, вместо вопросов экзаменуемые создают монологическое высказывание; </w:t>
      </w:r>
    </w:p>
    <w:p w14:paraId="37BFE6A5"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 xml:space="preserve">вопросы заданы не по всем указанным в задании пунктам; </w:t>
      </w:r>
    </w:p>
    <w:p w14:paraId="58002886"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экзаменуемые дают ответ в виде слова, словосочетания, неполного предложения (</w:t>
      </w:r>
      <w:proofErr w:type="spellStart"/>
      <w:r w:rsidRPr="00FF5468">
        <w:rPr>
          <w:rFonts w:ascii="Times New Roman" w:hAnsi="Times New Roman"/>
          <w:sz w:val="28"/>
          <w:szCs w:val="28"/>
        </w:rPr>
        <w:t>Not</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many</w:t>
      </w:r>
      <w:proofErr w:type="spellEnd"/>
      <w:r w:rsidRPr="00FF5468">
        <w:rPr>
          <w:rFonts w:ascii="Times New Roman" w:hAnsi="Times New Roman"/>
          <w:sz w:val="28"/>
          <w:szCs w:val="28"/>
        </w:rPr>
        <w:t xml:space="preserve"> или </w:t>
      </w:r>
      <w:proofErr w:type="spellStart"/>
      <w:r w:rsidRPr="00FF5468">
        <w:rPr>
          <w:rFonts w:ascii="Times New Roman" w:hAnsi="Times New Roman"/>
          <w:sz w:val="28"/>
          <w:szCs w:val="28"/>
        </w:rPr>
        <w:t>Sure</w:t>
      </w:r>
      <w:proofErr w:type="spellEnd"/>
      <w:r w:rsidRPr="00FF5468">
        <w:rPr>
          <w:rFonts w:ascii="Times New Roman" w:hAnsi="Times New Roman"/>
          <w:sz w:val="28"/>
          <w:szCs w:val="28"/>
        </w:rPr>
        <w:t>) без продолжения, без развёртывания;</w:t>
      </w:r>
    </w:p>
    <w:p w14:paraId="191F7BB1"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допускают фактические ошибки в ответе;</w:t>
      </w:r>
    </w:p>
    <w:p w14:paraId="67D8F510"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допускают многочисленные лексико-грамматические ошибки;</w:t>
      </w:r>
    </w:p>
    <w:p w14:paraId="093E56C2" w14:textId="77777777" w:rsidR="005C088F" w:rsidRPr="00FF5468" w:rsidRDefault="005C088F" w:rsidP="00FF5468">
      <w:pPr>
        <w:pStyle w:val="a3"/>
        <w:numPr>
          <w:ilvl w:val="0"/>
          <w:numId w:val="41"/>
        </w:numPr>
        <w:rPr>
          <w:rFonts w:ascii="Times New Roman" w:hAnsi="Times New Roman"/>
          <w:sz w:val="28"/>
          <w:szCs w:val="28"/>
        </w:rPr>
      </w:pPr>
      <w:r w:rsidRPr="00FF5468">
        <w:rPr>
          <w:rFonts w:ascii="Times New Roman" w:hAnsi="Times New Roman"/>
          <w:sz w:val="28"/>
          <w:szCs w:val="28"/>
        </w:rPr>
        <w:t>отвечают только на один вопрос, когда он состоит из двух частей, в таком случае ответ считается неполным и не принимается.</w:t>
      </w:r>
    </w:p>
    <w:p w14:paraId="37931231" w14:textId="77777777" w:rsidR="005C088F" w:rsidRPr="00FF5468" w:rsidRDefault="005C088F" w:rsidP="00FF5468">
      <w:pPr>
        <w:pStyle w:val="a3"/>
        <w:ind w:left="1287"/>
        <w:rPr>
          <w:rFonts w:ascii="Times New Roman" w:hAnsi="Times New Roman"/>
          <w:sz w:val="28"/>
          <w:szCs w:val="28"/>
        </w:rPr>
      </w:pPr>
    </w:p>
    <w:p w14:paraId="202DA0BE"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минимального до 60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50 %</w:t>
      </w:r>
    </w:p>
    <w:p w14:paraId="117C62AE"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хороший показатель </w:t>
      </w:r>
      <w:r w:rsidRPr="00FF5468">
        <w:rPr>
          <w:sz w:val="28"/>
          <w:szCs w:val="28"/>
        </w:rPr>
        <w:t>выполнения задания 3 устной части. Данные свидетельствует о том, что у экзаменуемых в достаточной мере развито умение участвовать в диалоге-расспросе в целях обмена фактической информацией.</w:t>
      </w:r>
    </w:p>
    <w:p w14:paraId="6BE275E4"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61 до 80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90 83 %;</w:t>
      </w:r>
    </w:p>
    <w:p w14:paraId="69D18D02"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увеличение показателя </w:t>
      </w:r>
      <w:r w:rsidRPr="00FF5468">
        <w:rPr>
          <w:sz w:val="28"/>
          <w:szCs w:val="28"/>
        </w:rPr>
        <w:t>выполнения задания 3 устной части. Данные свидетельствует о том, что у экзаменуемых, хорошо развито умение участвовать в диалоге-расспросе в целях обмена фактической информацией.</w:t>
      </w:r>
    </w:p>
    <w:p w14:paraId="271B7632"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81 до 100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100 %.</w:t>
      </w:r>
    </w:p>
    <w:p w14:paraId="6392284A"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очень высокий показатель </w:t>
      </w:r>
      <w:r w:rsidRPr="00FF5468">
        <w:rPr>
          <w:sz w:val="28"/>
          <w:szCs w:val="28"/>
        </w:rPr>
        <w:t>выполнения задания 3 устной части. Данные свидетельствует о том, что у экзаменуемых, в полной мере развиты такие умения диалогической речи как полно сообщать запрашиваемую информацию, отвечая на вопросы разных типов, соблюдая требуемый объём.</w:t>
      </w:r>
    </w:p>
    <w:p w14:paraId="79208DB3" w14:textId="77777777" w:rsidR="005C088F" w:rsidRPr="00FF5468" w:rsidRDefault="005C088F" w:rsidP="00FF5468">
      <w:pPr>
        <w:autoSpaceDE w:val="0"/>
        <w:autoSpaceDN w:val="0"/>
        <w:adjustRightInd w:val="0"/>
        <w:spacing w:line="276" w:lineRule="auto"/>
        <w:jc w:val="both"/>
        <w:rPr>
          <w:b/>
          <w:bCs/>
          <w:i/>
          <w:iCs/>
          <w:sz w:val="28"/>
          <w:szCs w:val="28"/>
        </w:rPr>
      </w:pPr>
    </w:p>
    <w:p w14:paraId="70E8FEAA" w14:textId="77777777" w:rsidR="005C088F" w:rsidRPr="00FF5468" w:rsidRDefault="005C088F" w:rsidP="00FF5468">
      <w:pPr>
        <w:autoSpaceDE w:val="0"/>
        <w:autoSpaceDN w:val="0"/>
        <w:adjustRightInd w:val="0"/>
        <w:spacing w:line="276" w:lineRule="auto"/>
        <w:ind w:firstLine="709"/>
        <w:jc w:val="both"/>
        <w:rPr>
          <w:b/>
          <w:sz w:val="28"/>
          <w:szCs w:val="28"/>
          <w:lang w:val="en-US"/>
        </w:rPr>
      </w:pPr>
      <w:r w:rsidRPr="00FF5468">
        <w:rPr>
          <w:b/>
          <w:sz w:val="28"/>
          <w:szCs w:val="28"/>
          <w:lang w:val="en-US"/>
        </w:rPr>
        <w:lastRenderedPageBreak/>
        <w:t xml:space="preserve">Task 4. Imagine that you and your friend are doing a school project “The best moments with grandparents”. You have found some photos to illustrate it but for technical reasons you cannot send them now. Leave a voice message to your friend explaining your choice of the photos and sharing some ideas about the project. In 2.5 minutes be ready to: </w:t>
      </w:r>
    </w:p>
    <w:p w14:paraId="357EBCAA"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rPr>
        <w:sym w:font="Symbol" w:char="F0B7"/>
      </w:r>
      <w:r w:rsidRPr="00FF5468">
        <w:rPr>
          <w:sz w:val="28"/>
          <w:szCs w:val="28"/>
          <w:lang w:val="en-US"/>
        </w:rPr>
        <w:t xml:space="preserve"> explain the choice of the illustrations for the project by briefly describing them and noting the differences; </w:t>
      </w:r>
    </w:p>
    <w:p w14:paraId="5A1897CE"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rPr>
        <w:sym w:font="Symbol" w:char="F0B7"/>
      </w:r>
      <w:r w:rsidRPr="00FF5468">
        <w:rPr>
          <w:sz w:val="28"/>
          <w:szCs w:val="28"/>
          <w:lang w:val="en-US"/>
        </w:rPr>
        <w:t xml:space="preserve"> mention the advantages (1–2) of the two types of spending time with grandparents; </w:t>
      </w:r>
    </w:p>
    <w:p w14:paraId="7C848FB3"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rPr>
        <w:sym w:font="Symbol" w:char="F0B7"/>
      </w:r>
      <w:r w:rsidRPr="00FF5468">
        <w:rPr>
          <w:sz w:val="28"/>
          <w:szCs w:val="28"/>
          <w:lang w:val="en-US"/>
        </w:rPr>
        <w:t xml:space="preserve"> mention the disadvantages (1–2) of the two types of spending time with grandparents; </w:t>
      </w:r>
    </w:p>
    <w:p w14:paraId="0489CC61" w14:textId="77777777" w:rsidR="005C088F" w:rsidRPr="00FF5468" w:rsidRDefault="005C088F" w:rsidP="00FF5468">
      <w:pPr>
        <w:autoSpaceDE w:val="0"/>
        <w:autoSpaceDN w:val="0"/>
        <w:adjustRightInd w:val="0"/>
        <w:spacing w:line="276" w:lineRule="auto"/>
        <w:ind w:firstLine="709"/>
        <w:jc w:val="both"/>
        <w:rPr>
          <w:sz w:val="28"/>
          <w:szCs w:val="28"/>
          <w:lang w:val="en-US"/>
        </w:rPr>
      </w:pPr>
      <w:r w:rsidRPr="00FF5468">
        <w:rPr>
          <w:sz w:val="28"/>
          <w:szCs w:val="28"/>
        </w:rPr>
        <w:sym w:font="Symbol" w:char="F0B7"/>
      </w:r>
      <w:r w:rsidRPr="00FF5468">
        <w:rPr>
          <w:sz w:val="28"/>
          <w:szCs w:val="28"/>
          <w:lang w:val="en-US"/>
        </w:rPr>
        <w:t xml:space="preserve"> express your opinion on the subject of the project – which of the two types of spending time with grandparents you’d prefer and why. </w:t>
      </w:r>
    </w:p>
    <w:p w14:paraId="35724C94" w14:textId="77777777" w:rsidR="005C088F" w:rsidRPr="00FF5468" w:rsidRDefault="005C088F" w:rsidP="00FF5468">
      <w:pPr>
        <w:autoSpaceDE w:val="0"/>
        <w:autoSpaceDN w:val="0"/>
        <w:adjustRightInd w:val="0"/>
        <w:spacing w:line="276" w:lineRule="auto"/>
        <w:ind w:firstLine="709"/>
        <w:jc w:val="both"/>
        <w:rPr>
          <w:sz w:val="28"/>
          <w:szCs w:val="28"/>
          <w:lang w:val="en-US"/>
        </w:rPr>
      </w:pPr>
    </w:p>
    <w:p w14:paraId="7CF08B1A" w14:textId="77777777" w:rsidR="005C088F" w:rsidRPr="00FF5468" w:rsidRDefault="005C088F" w:rsidP="00FF5468">
      <w:pPr>
        <w:autoSpaceDE w:val="0"/>
        <w:autoSpaceDN w:val="0"/>
        <w:adjustRightInd w:val="0"/>
        <w:spacing w:line="276" w:lineRule="auto"/>
        <w:ind w:firstLine="709"/>
        <w:jc w:val="both"/>
        <w:rPr>
          <w:b/>
          <w:sz w:val="28"/>
          <w:szCs w:val="28"/>
          <w:lang w:val="en-US"/>
        </w:rPr>
      </w:pPr>
      <w:r w:rsidRPr="00FF5468">
        <w:rPr>
          <w:b/>
          <w:sz w:val="28"/>
          <w:szCs w:val="28"/>
          <w:lang w:val="en-US"/>
        </w:rPr>
        <w:t>You will speak for not more than 3 minutes (12–15 sentences). You have to talk continuously.</w:t>
      </w:r>
    </w:p>
    <w:p w14:paraId="33154D45" w14:textId="77777777" w:rsidR="005C088F" w:rsidRPr="00FF5468" w:rsidRDefault="005C088F" w:rsidP="00FF5468">
      <w:pPr>
        <w:autoSpaceDE w:val="0"/>
        <w:autoSpaceDN w:val="0"/>
        <w:adjustRightInd w:val="0"/>
        <w:spacing w:line="276" w:lineRule="auto"/>
        <w:ind w:firstLine="709"/>
        <w:jc w:val="both"/>
        <w:rPr>
          <w:sz w:val="28"/>
          <w:szCs w:val="28"/>
          <w:lang w:val="en-US"/>
        </w:rPr>
      </w:pPr>
    </w:p>
    <w:p w14:paraId="53422E66"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
          <w:sz w:val="28"/>
          <w:szCs w:val="28"/>
        </w:rPr>
        <w:t>Задание 4</w:t>
      </w:r>
      <w:r w:rsidRPr="00FF5468">
        <w:rPr>
          <w:sz w:val="28"/>
          <w:szCs w:val="28"/>
        </w:rPr>
        <w:t xml:space="preserve"> высокого уровня сложности – это связное тематическое монологическое высказывание с элементами описания и рассуждения: обоснование выбора двух фотографий иллюстраций к проектной работе на определённую тему и выражение своего мнения о теме проекта с его обоснованием – в форме голосового сообщения другу. </w:t>
      </w:r>
    </w:p>
    <w:p w14:paraId="2CFAF332"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sz w:val="28"/>
          <w:szCs w:val="28"/>
        </w:rPr>
        <w:t>Формулировка задания 4 была уточнена в КИМ ЕГЭ 2024 г. и далее в КИМ ЕГЭ 2025 г. Это уточнение связано с частой ошибкой участников ЕГЭ. В начале своего голосового сообщения другу экзаменуемый говорил, например</w:t>
      </w:r>
      <w:proofErr w:type="gramStart"/>
      <w:r w:rsidRPr="00FF5468">
        <w:rPr>
          <w:sz w:val="28"/>
          <w:szCs w:val="28"/>
        </w:rPr>
        <w:t>, :</w:t>
      </w:r>
      <w:proofErr w:type="gramEnd"/>
      <w:r w:rsidRPr="00FF5468">
        <w:rPr>
          <w:sz w:val="28"/>
          <w:szCs w:val="28"/>
        </w:rPr>
        <w:t xml:space="preserve"> «Я отправил тебе фотографии, а сейчас опишу их». </w:t>
      </w:r>
    </w:p>
    <w:p w14:paraId="32508D79" w14:textId="77777777" w:rsidR="005C088F" w:rsidRPr="00FF5468" w:rsidRDefault="005C088F" w:rsidP="00FF5468">
      <w:pPr>
        <w:autoSpaceDE w:val="0"/>
        <w:autoSpaceDN w:val="0"/>
        <w:adjustRightInd w:val="0"/>
        <w:spacing w:line="276" w:lineRule="auto"/>
        <w:ind w:firstLine="709"/>
        <w:jc w:val="both"/>
        <w:rPr>
          <w:b/>
          <w:bCs/>
          <w:sz w:val="28"/>
          <w:szCs w:val="28"/>
        </w:rPr>
      </w:pPr>
      <w:r w:rsidRPr="00FF5468">
        <w:rPr>
          <w:sz w:val="28"/>
          <w:szCs w:val="28"/>
        </w:rPr>
        <w:t xml:space="preserve">Ответ на задание 4 оценивается аналитически по трём критериям: решение коммуникативной задачи / содержание (максимум – 4 балла), организация устного высказывания (максимум – 3 балла), языковое оформление высказывания (максимум – 3 балла). </w:t>
      </w:r>
    </w:p>
    <w:p w14:paraId="5750194C"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
          <w:bCs/>
          <w:sz w:val="28"/>
          <w:szCs w:val="28"/>
        </w:rPr>
        <w:t>Средний процент</w:t>
      </w:r>
      <w:r w:rsidRPr="00FF5468">
        <w:rPr>
          <w:sz w:val="28"/>
          <w:szCs w:val="28"/>
        </w:rPr>
        <w:t xml:space="preserve"> выполнения данного задания составил 51. Учащиеся хорошо справились с данным заданием, учитывая то, что оно высокого уровня сложности. Это свидетельствует о том, у них, в достаточной мере развито умение продуцировать связное тематическое монологическое высказывание с элементами рассуждения.</w:t>
      </w:r>
    </w:p>
    <w:p w14:paraId="36E7573F" w14:textId="77777777" w:rsidR="005C088F" w:rsidRPr="00FF5468" w:rsidRDefault="005C088F" w:rsidP="00FF5468">
      <w:pPr>
        <w:pStyle w:val="a3"/>
        <w:numPr>
          <w:ilvl w:val="0"/>
          <w:numId w:val="12"/>
        </w:numPr>
        <w:autoSpaceDE w:val="0"/>
        <w:autoSpaceDN w:val="0"/>
        <w:adjustRightInd w:val="0"/>
        <w:jc w:val="both"/>
        <w:rPr>
          <w:rFonts w:ascii="Times New Roman" w:hAnsi="Times New Roman"/>
          <w:i/>
          <w:sz w:val="28"/>
          <w:szCs w:val="28"/>
        </w:rPr>
      </w:pPr>
      <w:r w:rsidRPr="00FF5468">
        <w:rPr>
          <w:rFonts w:ascii="Times New Roman" w:hAnsi="Times New Roman"/>
          <w:bCs/>
          <w:i/>
          <w:sz w:val="28"/>
          <w:szCs w:val="28"/>
        </w:rPr>
        <w:t>в группе не преодолевших минимальный балл – 5 %;</w:t>
      </w:r>
    </w:p>
    <w:p w14:paraId="640ACF2C"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группе «Не преодолевших минимальный балл» процент выполнения задания составил всего 5, также как и в прошлом году. Такой крайне низкий показатель может свидетельствовать о том, </w:t>
      </w:r>
      <w:r w:rsidRPr="00FF5468">
        <w:rPr>
          <w:sz w:val="28"/>
          <w:szCs w:val="28"/>
        </w:rPr>
        <w:t>что при выполнении данного задания экзаменуемые столкнулись со следующими проблемами:</w:t>
      </w:r>
    </w:p>
    <w:p w14:paraId="0DBAA92C" w14:textId="77777777" w:rsidR="005C088F" w:rsidRPr="00FF5468" w:rsidRDefault="005C088F" w:rsidP="00FF5468">
      <w:pPr>
        <w:pStyle w:val="a3"/>
        <w:numPr>
          <w:ilvl w:val="0"/>
          <w:numId w:val="42"/>
        </w:numPr>
        <w:rPr>
          <w:rFonts w:ascii="Times New Roman" w:hAnsi="Times New Roman"/>
          <w:sz w:val="28"/>
          <w:szCs w:val="28"/>
        </w:rPr>
      </w:pPr>
      <w:r w:rsidRPr="00FF5468">
        <w:rPr>
          <w:rFonts w:ascii="Times New Roman" w:hAnsi="Times New Roman"/>
          <w:sz w:val="28"/>
          <w:szCs w:val="28"/>
        </w:rPr>
        <w:lastRenderedPageBreak/>
        <w:t>Отсутствует вступление с обращением к другу;</w:t>
      </w:r>
    </w:p>
    <w:p w14:paraId="4CF8BCD3"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Отсутствие вступления и заключения;</w:t>
      </w:r>
    </w:p>
    <w:p w14:paraId="7D70BB32"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Раскрытие только части аспектов, необходимых для решения коммуникативной задачи;</w:t>
      </w:r>
    </w:p>
    <w:p w14:paraId="68CA777B"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Нехватка аргументации;</w:t>
      </w:r>
    </w:p>
    <w:p w14:paraId="3A568F83"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Нарушение логики высказывания;</w:t>
      </w:r>
    </w:p>
    <w:p w14:paraId="25CC68A9"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Лексические и грамматические ошибки;</w:t>
      </w:r>
    </w:p>
    <w:p w14:paraId="2DD7ED98"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 xml:space="preserve">несоответствие высказывания предложенному плану и фотографиям; </w:t>
      </w:r>
    </w:p>
    <w:p w14:paraId="4FC29DA9"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Использование высказываний «Я отправил тебе фото», «Посмотри на фото», которые являются фактическими ошибками;</w:t>
      </w:r>
    </w:p>
    <w:p w14:paraId="78273422" w14:textId="77777777" w:rsidR="005C088F" w:rsidRPr="00FF5468" w:rsidRDefault="005C088F" w:rsidP="00FF5468">
      <w:pPr>
        <w:pStyle w:val="a3"/>
        <w:numPr>
          <w:ilvl w:val="0"/>
          <w:numId w:val="42"/>
        </w:numPr>
        <w:jc w:val="both"/>
        <w:rPr>
          <w:rFonts w:ascii="Times New Roman" w:hAnsi="Times New Roman"/>
          <w:sz w:val="28"/>
          <w:szCs w:val="28"/>
        </w:rPr>
      </w:pPr>
      <w:r w:rsidRPr="00FF5468">
        <w:rPr>
          <w:rFonts w:ascii="Times New Roman" w:hAnsi="Times New Roman"/>
          <w:sz w:val="28"/>
          <w:szCs w:val="28"/>
        </w:rPr>
        <w:t>участники экзамена часто сравнивают сами фотографии, приводя в качестве различий незначащие детали, например, количество людей на картинках.</w:t>
      </w:r>
    </w:p>
    <w:p w14:paraId="1307F118" w14:textId="77777777" w:rsidR="005C088F" w:rsidRPr="00FF5468" w:rsidRDefault="005C088F" w:rsidP="00FF5468">
      <w:pPr>
        <w:spacing w:line="276" w:lineRule="auto"/>
        <w:ind w:firstLine="709"/>
        <w:jc w:val="both"/>
        <w:rPr>
          <w:sz w:val="28"/>
          <w:szCs w:val="28"/>
        </w:rPr>
      </w:pPr>
      <w:r w:rsidRPr="00FF5468">
        <w:rPr>
          <w:sz w:val="28"/>
          <w:szCs w:val="28"/>
        </w:rPr>
        <w:t>Особенности данного задания состоят в том, что в этом задании необходимо не просто описать фотографии, а связать их с темой проекта, сопоставить и сравнить, найти различия, определить, почему они могут служить иллюстрациями к предложенной теме проектной работы, объяснить, что именно и как они иллюстрируют, высказать и обосновать своё мнение о теме проекта, выделить преимущества и недостатки объектов, иллюстрирующих/раскрывающих тему проекта.</w:t>
      </w:r>
    </w:p>
    <w:p w14:paraId="32B8D932"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минимального до 60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47 %</w:t>
      </w:r>
    </w:p>
    <w:p w14:paraId="787124D5"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наблюдаем увеличение показателя </w:t>
      </w:r>
      <w:r w:rsidRPr="00FF5468">
        <w:rPr>
          <w:sz w:val="28"/>
          <w:szCs w:val="28"/>
        </w:rPr>
        <w:t>выполнения задания 4 устной части, в сравнении с прошлым годом (в 2024 г. – 40). Тем не менее, данные свидетельствует о том, что у экзаменуемых, слабо развито умение продуцировать 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p>
    <w:p w14:paraId="279EFF22" w14:textId="77777777" w:rsidR="005C088F" w:rsidRPr="00FF5468" w:rsidRDefault="005C088F" w:rsidP="00FF5468">
      <w:pPr>
        <w:pStyle w:val="a3"/>
        <w:numPr>
          <w:ilvl w:val="0"/>
          <w:numId w:val="43"/>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t xml:space="preserve">в группе от 61 до 80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85 %;</w:t>
      </w:r>
    </w:p>
    <w:p w14:paraId="19AE89A7"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высокий показатель </w:t>
      </w:r>
      <w:r w:rsidRPr="00FF5468">
        <w:rPr>
          <w:sz w:val="28"/>
          <w:szCs w:val="28"/>
        </w:rPr>
        <w:t>выполнения задания 4 устной части. Данные свидетельствует о том, что у экзаменуемых, хорошо развито умение продуцировать связное тематическое монологическое высказывание с элементами рассуждения.</w:t>
      </w:r>
    </w:p>
    <w:p w14:paraId="57E39E63" w14:textId="77777777" w:rsidR="005C088F" w:rsidRPr="00FF5468" w:rsidRDefault="005C088F" w:rsidP="00FF5468">
      <w:pPr>
        <w:pStyle w:val="a3"/>
        <w:numPr>
          <w:ilvl w:val="0"/>
          <w:numId w:val="12"/>
        </w:numPr>
        <w:autoSpaceDE w:val="0"/>
        <w:autoSpaceDN w:val="0"/>
        <w:adjustRightInd w:val="0"/>
        <w:jc w:val="both"/>
        <w:rPr>
          <w:rFonts w:ascii="Times New Roman" w:hAnsi="Times New Roman"/>
          <w:bCs/>
          <w:i/>
          <w:sz w:val="28"/>
          <w:szCs w:val="28"/>
        </w:rPr>
      </w:pPr>
      <w:r w:rsidRPr="00FF5468">
        <w:rPr>
          <w:rFonts w:ascii="Times New Roman" w:hAnsi="Times New Roman"/>
          <w:bCs/>
          <w:i/>
          <w:sz w:val="28"/>
          <w:szCs w:val="28"/>
        </w:rPr>
        <w:lastRenderedPageBreak/>
        <w:t xml:space="preserve">в группе от 81 до 100 </w:t>
      </w:r>
      <w:proofErr w:type="spellStart"/>
      <w:r w:rsidRPr="00FF5468">
        <w:rPr>
          <w:rFonts w:ascii="Times New Roman" w:hAnsi="Times New Roman"/>
          <w:bCs/>
          <w:i/>
          <w:sz w:val="28"/>
          <w:szCs w:val="28"/>
        </w:rPr>
        <w:t>т.б</w:t>
      </w:r>
      <w:proofErr w:type="spellEnd"/>
      <w:r w:rsidRPr="00FF5468">
        <w:rPr>
          <w:rFonts w:ascii="Times New Roman" w:hAnsi="Times New Roman"/>
          <w:bCs/>
          <w:i/>
          <w:sz w:val="28"/>
          <w:szCs w:val="28"/>
        </w:rPr>
        <w:t>. – 95 %.</w:t>
      </w:r>
    </w:p>
    <w:p w14:paraId="52402A2F"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bCs/>
          <w:sz w:val="28"/>
          <w:szCs w:val="28"/>
        </w:rPr>
        <w:t xml:space="preserve">В данной группе мы видим очень высокий показатель </w:t>
      </w:r>
      <w:r w:rsidRPr="00FF5468">
        <w:rPr>
          <w:sz w:val="28"/>
          <w:szCs w:val="28"/>
        </w:rPr>
        <w:t>выполнения задания 4 устной части, также как и в прошлом году. Данные свидетельствует о том, что у экзаменуемых, в полной мере развито умение продуцировать 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p>
    <w:p w14:paraId="029F2E56" w14:textId="77777777" w:rsidR="005C088F" w:rsidRPr="00FF5468" w:rsidRDefault="005C088F" w:rsidP="00FF5468">
      <w:pPr>
        <w:autoSpaceDE w:val="0"/>
        <w:autoSpaceDN w:val="0"/>
        <w:adjustRightInd w:val="0"/>
        <w:spacing w:line="276" w:lineRule="auto"/>
        <w:ind w:firstLine="709"/>
        <w:jc w:val="both"/>
        <w:rPr>
          <w:sz w:val="28"/>
          <w:szCs w:val="28"/>
        </w:rPr>
      </w:pPr>
    </w:p>
    <w:p w14:paraId="2FC143E1" w14:textId="77777777" w:rsidR="005C088F" w:rsidRPr="00FF5468" w:rsidRDefault="005C088F" w:rsidP="00FF5468">
      <w:pPr>
        <w:autoSpaceDE w:val="0"/>
        <w:autoSpaceDN w:val="0"/>
        <w:adjustRightInd w:val="0"/>
        <w:spacing w:line="276" w:lineRule="auto"/>
        <w:ind w:firstLine="709"/>
        <w:jc w:val="both"/>
        <w:rPr>
          <w:sz w:val="28"/>
          <w:szCs w:val="28"/>
        </w:rPr>
      </w:pPr>
      <w:r w:rsidRPr="00FF5468">
        <w:rPr>
          <w:sz w:val="28"/>
          <w:szCs w:val="28"/>
        </w:rPr>
        <w:t xml:space="preserve">Следует отметить, что задания раздела «Устная часть» выполнены хорошо, т.е. базовые умения у школьников сформированы достаточно, </w:t>
      </w:r>
      <w:r w:rsidRPr="00FF5468">
        <w:rPr>
          <w:b/>
          <w:bCs/>
          <w:sz w:val="28"/>
          <w:szCs w:val="28"/>
        </w:rPr>
        <w:t>средний процент</w:t>
      </w:r>
      <w:r w:rsidRPr="00FF5468">
        <w:rPr>
          <w:sz w:val="28"/>
          <w:szCs w:val="28"/>
        </w:rPr>
        <w:t xml:space="preserve"> выполнения заданий всего раздела составил 60, на 9 % выше, в сравнении с прошлым годом (в 2024 г. – 51%). </w:t>
      </w:r>
    </w:p>
    <w:p w14:paraId="2455CFC8" w14:textId="77777777" w:rsidR="005C088F" w:rsidRPr="00FF5468" w:rsidRDefault="005C088F" w:rsidP="00FF5468">
      <w:pPr>
        <w:tabs>
          <w:tab w:val="left" w:pos="2268"/>
        </w:tabs>
        <w:autoSpaceDE w:val="0"/>
        <w:autoSpaceDN w:val="0"/>
        <w:adjustRightInd w:val="0"/>
        <w:spacing w:line="276" w:lineRule="auto"/>
        <w:ind w:firstLine="709"/>
        <w:jc w:val="both"/>
        <w:rPr>
          <w:sz w:val="28"/>
          <w:szCs w:val="28"/>
        </w:rPr>
      </w:pPr>
      <w:r w:rsidRPr="00FF5468">
        <w:rPr>
          <w:sz w:val="28"/>
          <w:szCs w:val="28"/>
        </w:rPr>
        <w:t xml:space="preserve">В разделе «Устная часть» с </w:t>
      </w:r>
      <w:r w:rsidRPr="00FF5468">
        <w:rPr>
          <w:b/>
          <w:sz w:val="28"/>
          <w:szCs w:val="28"/>
        </w:rPr>
        <w:t>заданием 1</w:t>
      </w:r>
      <w:r w:rsidRPr="00FF5468">
        <w:rPr>
          <w:sz w:val="28"/>
          <w:szCs w:val="28"/>
        </w:rPr>
        <w:t xml:space="preserve"> базового уровня сложности, проверяющим умение чтение текста вслух справились 87% выпускников, т.е. у подавляющего большинства экзаменуемых данное умение сформировано на довольно высоком уровне (в 2024 г. – 71). С </w:t>
      </w:r>
      <w:r w:rsidRPr="00FF5468">
        <w:rPr>
          <w:b/>
          <w:bCs/>
          <w:sz w:val="28"/>
          <w:szCs w:val="28"/>
        </w:rPr>
        <w:t>заданием 2</w:t>
      </w:r>
      <w:r w:rsidRPr="00FF5468">
        <w:rPr>
          <w:sz w:val="28"/>
          <w:szCs w:val="28"/>
        </w:rPr>
        <w:t xml:space="preserve">, базового уровня сложности, проверяющим умение участвовать в диалоге-расспросе в целях обмена фактической информацией, справились 60 % выпускников (в 2024 г. – 52). </w:t>
      </w:r>
      <w:r w:rsidRPr="00FF5468">
        <w:rPr>
          <w:b/>
          <w:sz w:val="28"/>
          <w:szCs w:val="28"/>
        </w:rPr>
        <w:t>С заданием 3</w:t>
      </w:r>
      <w:r w:rsidRPr="00FF5468">
        <w:rPr>
          <w:sz w:val="28"/>
          <w:szCs w:val="28"/>
        </w:rPr>
        <w:t>, высокого уровня сложности, проверяющими умение участвовать в диалоге-интервью в целях обмена оценочной информацией – отвечать на вопросы интервьюера справилось 56% выпускников (в 2024 г. - 47). С заданием 4, высокого уровня сложности, проверяющим умение продуцировать связное тематическое монологическое высказывание с элементами рассуждения справились 51 % выпускников (в 2024 г. – 46).</w:t>
      </w:r>
    </w:p>
    <w:p w14:paraId="0B10E940" w14:textId="77777777" w:rsidR="005C088F" w:rsidRPr="00FF5468" w:rsidRDefault="005C088F" w:rsidP="00FF5468">
      <w:pPr>
        <w:autoSpaceDE w:val="0"/>
        <w:autoSpaceDN w:val="0"/>
        <w:adjustRightInd w:val="0"/>
        <w:spacing w:line="276" w:lineRule="auto"/>
        <w:ind w:firstLine="567"/>
        <w:jc w:val="both"/>
        <w:rPr>
          <w:sz w:val="28"/>
          <w:szCs w:val="28"/>
        </w:rPr>
      </w:pPr>
      <w:r w:rsidRPr="00FF5468">
        <w:rPr>
          <w:sz w:val="28"/>
          <w:szCs w:val="28"/>
        </w:rPr>
        <w:t>При выполнении заданий данного раздела экзаменуемые сталкиваются с некоторыми трудностями, например, делают грубые фонетические ошибки, искажающие смысл высказывания; неправильно ставят ударение в словах, состоящих из нескольких слогов; вместо точных, коммуникативно оправданных ответов на вопросы дают фрагменты топиков, часто состоящие из 7–8 предложений.</w:t>
      </w:r>
    </w:p>
    <w:p w14:paraId="22D0FB91" w14:textId="77777777" w:rsidR="005C088F" w:rsidRPr="00FF5468" w:rsidRDefault="005C088F" w:rsidP="00FF5468">
      <w:pPr>
        <w:autoSpaceDE w:val="0"/>
        <w:autoSpaceDN w:val="0"/>
        <w:adjustRightInd w:val="0"/>
        <w:spacing w:line="276" w:lineRule="auto"/>
        <w:ind w:firstLine="567"/>
        <w:jc w:val="both"/>
        <w:rPr>
          <w:sz w:val="28"/>
          <w:szCs w:val="28"/>
        </w:rPr>
      </w:pPr>
      <w:r w:rsidRPr="00FF5468">
        <w:rPr>
          <w:sz w:val="28"/>
          <w:szCs w:val="28"/>
        </w:rPr>
        <w:t>Причины низкого показателя могут быть разные: слабая подготовка учащихся, недостаточная сформированность навыков частичного и полного понимания информации в звучащем тексте, невдумчивое чтение, выхватывание из него отдельных фраз, недостаточно развиты метапредметные умения, личностные качества: внимательность, работоспособность, умение сосредоточиться, аккуратность.</w:t>
      </w:r>
    </w:p>
    <w:p w14:paraId="464FAFCF" w14:textId="77777777" w:rsidR="005C088F" w:rsidRPr="00FF5468" w:rsidRDefault="005C088F" w:rsidP="00FF5468">
      <w:pPr>
        <w:autoSpaceDE w:val="0"/>
        <w:autoSpaceDN w:val="0"/>
        <w:adjustRightInd w:val="0"/>
        <w:spacing w:line="276" w:lineRule="auto"/>
        <w:ind w:firstLine="567"/>
        <w:jc w:val="both"/>
        <w:rPr>
          <w:sz w:val="28"/>
          <w:szCs w:val="28"/>
        </w:rPr>
      </w:pPr>
      <w:r w:rsidRPr="00FF5468">
        <w:rPr>
          <w:sz w:val="28"/>
          <w:szCs w:val="28"/>
        </w:rPr>
        <w:t xml:space="preserve">Приведем методические рекомендации по подготовке учащихся к выполнению заданий раздела «Чтение»: </w:t>
      </w:r>
    </w:p>
    <w:p w14:paraId="7A1872A2"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правильно ставить ударение в словах, состоящих из нескольких слогов;</w:t>
      </w:r>
    </w:p>
    <w:p w14:paraId="16F2BA46"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lastRenderedPageBreak/>
        <w:t xml:space="preserve">правильно ставить ударение в сложных словах с двумя корнями, </w:t>
      </w:r>
      <w:proofErr w:type="gramStart"/>
      <w:r w:rsidRPr="00FF5468">
        <w:rPr>
          <w:rFonts w:ascii="Times New Roman" w:hAnsi="Times New Roman"/>
          <w:sz w:val="28"/>
          <w:szCs w:val="28"/>
        </w:rPr>
        <w:t>например,;</w:t>
      </w:r>
      <w:proofErr w:type="gramEnd"/>
    </w:p>
    <w:p w14:paraId="78E0C7FF"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не пропускать слова и строчки;</w:t>
      </w:r>
    </w:p>
    <w:p w14:paraId="62658728"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правильно читать перечисление с восходящей интонацией;</w:t>
      </w:r>
    </w:p>
    <w:p w14:paraId="6BFEFDBE"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правильно произносить разные коммуникативные типы предложений: утверждения, вопросы разных типов.</w:t>
      </w:r>
    </w:p>
    <w:p w14:paraId="305957AA"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 xml:space="preserve">чётко знать и понимать разницу между грубыми, искажающими смысл высказываниями и негрубыми ошибками;  </w:t>
      </w:r>
    </w:p>
    <w:p w14:paraId="6E84CF20"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помнить, что каждое недочитанное слово и вставленный слог считаются ошибками;</w:t>
      </w:r>
    </w:p>
    <w:p w14:paraId="780AEB91"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 xml:space="preserve">учитывать правильность поставленного вопроса с точки зрения соответствия его коммуникативной задаче/ситуации; </w:t>
      </w:r>
    </w:p>
    <w:p w14:paraId="55FC1E13"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 xml:space="preserve">помнить, что вопрос может не содержать опорное слово, возможно использование его синонима либо полного перефразирования; важно, соответствует ли вопрос поставленной задаче по смыслу; </w:t>
      </w:r>
    </w:p>
    <w:p w14:paraId="441A973E"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 xml:space="preserve">помнить, что сокращённые вопросы типа “What </w:t>
      </w:r>
      <w:proofErr w:type="spellStart"/>
      <w:r w:rsidRPr="00FF5468">
        <w:rPr>
          <w:rFonts w:ascii="Times New Roman" w:hAnsi="Times New Roman"/>
          <w:sz w:val="28"/>
          <w:szCs w:val="28"/>
        </w:rPr>
        <w:t>about</w:t>
      </w:r>
      <w:proofErr w:type="spellEnd"/>
      <w:r w:rsidRPr="00FF5468">
        <w:rPr>
          <w:rFonts w:ascii="Times New Roman" w:hAnsi="Times New Roman"/>
          <w:sz w:val="28"/>
          <w:szCs w:val="28"/>
        </w:rPr>
        <w:t>…” и вопросы-просьбы типа “</w:t>
      </w:r>
      <w:proofErr w:type="spellStart"/>
      <w:r w:rsidRPr="00FF5468">
        <w:rPr>
          <w:rFonts w:ascii="Times New Roman" w:hAnsi="Times New Roman"/>
          <w:sz w:val="28"/>
          <w:szCs w:val="28"/>
        </w:rPr>
        <w:t>Could</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you</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tell</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me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about</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the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price</w:t>
      </w:r>
      <w:proofErr w:type="spellEnd"/>
      <w:r w:rsidRPr="00FF5468">
        <w:rPr>
          <w:rFonts w:ascii="Times New Roman" w:hAnsi="Times New Roman"/>
          <w:sz w:val="28"/>
          <w:szCs w:val="28"/>
        </w:rPr>
        <w:t>?” не принимаются</w:t>
      </w:r>
    </w:p>
    <w:p w14:paraId="4B290548"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вопрос, начинающийся с вежливого оборота “</w:t>
      </w:r>
      <w:proofErr w:type="spellStart"/>
      <w:r w:rsidRPr="00FF5468">
        <w:rPr>
          <w:rFonts w:ascii="Times New Roman" w:hAnsi="Times New Roman"/>
          <w:sz w:val="28"/>
          <w:szCs w:val="28"/>
        </w:rPr>
        <w:t>Could</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you</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tell</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me</w:t>
      </w:r>
      <w:proofErr w:type="spellEnd"/>
      <w:r w:rsidRPr="00FF5468">
        <w:rPr>
          <w:rFonts w:ascii="Times New Roman" w:hAnsi="Times New Roman"/>
          <w:sz w:val="28"/>
          <w:szCs w:val="28"/>
        </w:rPr>
        <w:t>?..” принимается только, если за ним следует полный/развёрнутый косвенный вопрос с соответствующим порядком слов, т.е. “</w:t>
      </w:r>
      <w:proofErr w:type="spellStart"/>
      <w:r w:rsidRPr="00FF5468">
        <w:rPr>
          <w:rFonts w:ascii="Times New Roman" w:hAnsi="Times New Roman"/>
          <w:sz w:val="28"/>
          <w:szCs w:val="28"/>
        </w:rPr>
        <w:t>Could</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you</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tell</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me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where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the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hotel</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is</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situated</w:t>
      </w:r>
      <w:proofErr w:type="spellEnd"/>
      <w:r w:rsidRPr="00FF5468">
        <w:rPr>
          <w:rFonts w:ascii="Times New Roman" w:hAnsi="Times New Roman"/>
          <w:sz w:val="28"/>
          <w:szCs w:val="28"/>
        </w:rPr>
        <w:t xml:space="preserve">?” </w:t>
      </w:r>
    </w:p>
    <w:p w14:paraId="7FBC7A3D"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 xml:space="preserve">обращать особое внимание на первый вопрос, в котором местоимение </w:t>
      </w:r>
      <w:proofErr w:type="spellStart"/>
      <w:r w:rsidRPr="00FF5468">
        <w:rPr>
          <w:rFonts w:ascii="Times New Roman" w:hAnsi="Times New Roman"/>
          <w:sz w:val="28"/>
          <w:szCs w:val="28"/>
        </w:rPr>
        <w:t>it</w:t>
      </w:r>
      <w:proofErr w:type="spellEnd"/>
      <w:r w:rsidRPr="00FF5468">
        <w:rPr>
          <w:rFonts w:ascii="Times New Roman" w:hAnsi="Times New Roman"/>
          <w:sz w:val="28"/>
          <w:szCs w:val="28"/>
        </w:rPr>
        <w:t xml:space="preserve"> часто ошибочно используется участниками экзамена вместо названия объекта, например туристического агентства / магазина;</w:t>
      </w:r>
    </w:p>
    <w:p w14:paraId="7CAA6341"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Выделять главное. Важно делать акцент на теме проекта и не заострять внимание на второстепенных объектах;</w:t>
      </w:r>
    </w:p>
    <w:p w14:paraId="2FAEA070" w14:textId="77777777" w:rsidR="005C088F" w:rsidRPr="00FF5468" w:rsidRDefault="005C088F" w:rsidP="00FF5468">
      <w:pPr>
        <w:pStyle w:val="a3"/>
        <w:numPr>
          <w:ilvl w:val="0"/>
          <w:numId w:val="39"/>
        </w:numPr>
        <w:jc w:val="both"/>
        <w:rPr>
          <w:rFonts w:ascii="Times New Roman" w:hAnsi="Times New Roman"/>
          <w:sz w:val="28"/>
          <w:szCs w:val="28"/>
        </w:rPr>
      </w:pPr>
      <w:r w:rsidRPr="00FF5468">
        <w:rPr>
          <w:rFonts w:ascii="Times New Roman" w:hAnsi="Times New Roman"/>
          <w:sz w:val="28"/>
          <w:szCs w:val="28"/>
        </w:rPr>
        <w:t>Не использовать общие фразы. Не стоит останавливаться на базовых аспектах предложенной темы. Нужно аргументировать ее более детально, чтобы показать широкий словарный запас и выполнить коммуникативную задачу.</w:t>
      </w:r>
    </w:p>
    <w:p w14:paraId="594DAAD9" w14:textId="77777777" w:rsidR="005C088F" w:rsidRPr="00FF5468" w:rsidRDefault="005C088F" w:rsidP="00FF5468">
      <w:pPr>
        <w:spacing w:line="276" w:lineRule="auto"/>
        <w:ind w:firstLine="709"/>
        <w:jc w:val="both"/>
        <w:rPr>
          <w:sz w:val="28"/>
          <w:szCs w:val="28"/>
        </w:rPr>
      </w:pPr>
    </w:p>
    <w:bookmarkEnd w:id="1"/>
    <w:p w14:paraId="13A02F96" w14:textId="77777777" w:rsidR="005C088F" w:rsidRPr="00FF5468" w:rsidRDefault="005C088F" w:rsidP="00FF5468">
      <w:pPr>
        <w:pStyle w:val="3"/>
        <w:numPr>
          <w:ilvl w:val="2"/>
          <w:numId w:val="5"/>
        </w:numPr>
        <w:spacing w:line="276" w:lineRule="auto"/>
        <w:jc w:val="center"/>
        <w:rPr>
          <w:rFonts w:ascii="Times New Roman" w:hAnsi="Times New Roman"/>
          <w:szCs w:val="28"/>
        </w:rPr>
      </w:pPr>
      <w:r w:rsidRPr="00FF5468">
        <w:rPr>
          <w:rFonts w:ascii="Times New Roman" w:hAnsi="Times New Roman"/>
          <w:szCs w:val="28"/>
        </w:rPr>
        <w:t>Анализ метапредметных результатов обучения, повлиявших на выполнение заданий КИМ</w:t>
      </w:r>
    </w:p>
    <w:p w14:paraId="034E3E6D" w14:textId="77777777" w:rsidR="005C088F" w:rsidRPr="00FF5468" w:rsidRDefault="005C088F" w:rsidP="00FF5468">
      <w:pPr>
        <w:spacing w:line="276" w:lineRule="auto"/>
        <w:jc w:val="both"/>
        <w:rPr>
          <w:sz w:val="28"/>
          <w:szCs w:val="28"/>
        </w:rPr>
      </w:pPr>
    </w:p>
    <w:p w14:paraId="6BBD8029" w14:textId="77777777" w:rsidR="005C088F" w:rsidRPr="00FF5468" w:rsidRDefault="005C088F" w:rsidP="00FF5468">
      <w:pPr>
        <w:autoSpaceDE w:val="0"/>
        <w:autoSpaceDN w:val="0"/>
        <w:adjustRightInd w:val="0"/>
        <w:spacing w:line="276" w:lineRule="auto"/>
        <w:ind w:left="-567" w:firstLine="851"/>
        <w:jc w:val="both"/>
        <w:rPr>
          <w:sz w:val="28"/>
          <w:szCs w:val="28"/>
        </w:rPr>
      </w:pPr>
      <w:r w:rsidRPr="00FF5468">
        <w:rPr>
          <w:sz w:val="28"/>
          <w:szCs w:val="28"/>
        </w:rPr>
        <w:t xml:space="preserve">В модели ЕГЭ 2025 объектом контроля остается иноязычная коммуникативная компетенция выпускников. </w:t>
      </w:r>
    </w:p>
    <w:p w14:paraId="5FEA9750" w14:textId="77777777" w:rsidR="005C088F" w:rsidRPr="00FF5468" w:rsidRDefault="005C088F" w:rsidP="00FF5468">
      <w:pPr>
        <w:autoSpaceDE w:val="0"/>
        <w:autoSpaceDN w:val="0"/>
        <w:adjustRightInd w:val="0"/>
        <w:spacing w:line="276" w:lineRule="auto"/>
        <w:ind w:left="-284" w:firstLine="568"/>
        <w:jc w:val="both"/>
        <w:rPr>
          <w:sz w:val="28"/>
          <w:szCs w:val="28"/>
        </w:rPr>
      </w:pPr>
      <w:r w:rsidRPr="00FF5468">
        <w:rPr>
          <w:sz w:val="28"/>
          <w:szCs w:val="28"/>
        </w:rPr>
        <w:lastRenderedPageBreak/>
        <w:t xml:space="preserve">Основное внимание уделяется речевой компетенции, т. е. коммуникативным умениям в разных видах речевой деятельности: аудировании, чтении, письменной речи, говорении, а также языковой компетенции, т.е. языковым знаниям и навыкам. </w:t>
      </w:r>
    </w:p>
    <w:p w14:paraId="45BBB08E" w14:textId="77777777" w:rsidR="005C088F" w:rsidRPr="00FF5468" w:rsidRDefault="005C088F" w:rsidP="00FF5468">
      <w:pPr>
        <w:autoSpaceDE w:val="0"/>
        <w:autoSpaceDN w:val="0"/>
        <w:adjustRightInd w:val="0"/>
        <w:spacing w:line="276" w:lineRule="auto"/>
        <w:ind w:left="-284" w:firstLine="709"/>
        <w:jc w:val="both"/>
        <w:rPr>
          <w:sz w:val="28"/>
          <w:szCs w:val="28"/>
        </w:rPr>
      </w:pPr>
      <w:r w:rsidRPr="00FF5468">
        <w:rPr>
          <w:color w:val="000000"/>
          <w:sz w:val="28"/>
          <w:szCs w:val="28"/>
        </w:rPr>
        <w:t xml:space="preserve">Достижение метапредметных результатов опирается на формирование ключевых компетенций, которые способны обеспечить эффективную деятельность в различных сферах человеческой жизни. Такими компетенциями, сформированность которых проверяется рядом заданий в ЕГЭ по английскому языку, являются: познавательные </w:t>
      </w:r>
      <w:proofErr w:type="spellStart"/>
      <w:r w:rsidRPr="00FF5468">
        <w:rPr>
          <w:color w:val="000000"/>
          <w:sz w:val="28"/>
          <w:szCs w:val="28"/>
        </w:rPr>
        <w:t>ууд</w:t>
      </w:r>
      <w:proofErr w:type="spellEnd"/>
      <w:r w:rsidRPr="00FF5468">
        <w:rPr>
          <w:color w:val="000000"/>
          <w:sz w:val="28"/>
          <w:szCs w:val="28"/>
        </w:rPr>
        <w:t xml:space="preserve"> — умение  работать с информацией, </w:t>
      </w:r>
      <w:proofErr w:type="spellStart"/>
      <w:r w:rsidRPr="00FF5468">
        <w:rPr>
          <w:color w:val="000000"/>
          <w:sz w:val="28"/>
          <w:szCs w:val="28"/>
        </w:rPr>
        <w:t>знако</w:t>
      </w:r>
      <w:proofErr w:type="spellEnd"/>
      <w:r w:rsidRPr="00FF5468">
        <w:rPr>
          <w:color w:val="000000"/>
          <w:sz w:val="28"/>
          <w:szCs w:val="28"/>
        </w:rPr>
        <w:t>-символическими средствами, логическими операциями; навыки познавательной, учебно-исследовательской и проектной деятельности, навыки разрешения проблем; способность и готовность к самостоятельному поиску методов решения практических задач, применению различных методов познания; умение критически оценивать и интерпретировать информацию, получаемую из различных источников.</w:t>
      </w:r>
    </w:p>
    <w:p w14:paraId="25F05437" w14:textId="77777777" w:rsidR="005C088F" w:rsidRPr="00FF5468" w:rsidRDefault="005C088F" w:rsidP="00FF5468">
      <w:pPr>
        <w:autoSpaceDE w:val="0"/>
        <w:autoSpaceDN w:val="0"/>
        <w:adjustRightInd w:val="0"/>
        <w:spacing w:line="276" w:lineRule="auto"/>
        <w:ind w:left="-284" w:firstLine="709"/>
        <w:jc w:val="both"/>
        <w:rPr>
          <w:sz w:val="28"/>
          <w:szCs w:val="28"/>
        </w:rPr>
      </w:pPr>
      <w:r w:rsidRPr="00FF5468">
        <w:rPr>
          <w:sz w:val="28"/>
          <w:szCs w:val="28"/>
        </w:rPr>
        <w:t>Отметим, что именно задания раздела «Чтение» также, как и в прошлом году оказались наиболее сложными для участников экзамена. В заданиях раздела "Чтение" на ЕГЭ по английскому языку проверяются следующие метапредметные умения:</w:t>
      </w:r>
    </w:p>
    <w:p w14:paraId="0FDB8977" w14:textId="77777777" w:rsidR="005C088F" w:rsidRPr="00FF5468" w:rsidRDefault="005C088F" w:rsidP="00FF5468">
      <w:pPr>
        <w:pStyle w:val="a3"/>
        <w:numPr>
          <w:ilvl w:val="0"/>
          <w:numId w:val="48"/>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Анализ и интерпретация текста — умение выделять основную идею, находить конкретную информацию, делать выводы.</w:t>
      </w:r>
    </w:p>
    <w:p w14:paraId="743558A5" w14:textId="77777777" w:rsidR="005C088F" w:rsidRPr="00FF5468" w:rsidRDefault="005C088F" w:rsidP="00FF5468">
      <w:pPr>
        <w:pStyle w:val="a3"/>
        <w:numPr>
          <w:ilvl w:val="0"/>
          <w:numId w:val="48"/>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Работа с информацией — умение быстро ориентироваться в тексте, определять смысловые связи.</w:t>
      </w:r>
    </w:p>
    <w:p w14:paraId="3D96978B" w14:textId="77777777" w:rsidR="005C088F" w:rsidRPr="00FF5468" w:rsidRDefault="005C088F" w:rsidP="00FF5468">
      <w:pPr>
        <w:pStyle w:val="a3"/>
        <w:numPr>
          <w:ilvl w:val="0"/>
          <w:numId w:val="48"/>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Использование лингвистических знаний — понимание значений слов и выражений в контексте.</w:t>
      </w:r>
    </w:p>
    <w:p w14:paraId="55409506" w14:textId="77777777" w:rsidR="005C088F" w:rsidRPr="00FF5468" w:rsidRDefault="005C088F" w:rsidP="00FF5468">
      <w:pPr>
        <w:pStyle w:val="a3"/>
        <w:numPr>
          <w:ilvl w:val="0"/>
          <w:numId w:val="48"/>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Критическое мышление — оценка информации, выявление авторской позиции.</w:t>
      </w:r>
    </w:p>
    <w:p w14:paraId="29A1E5BE" w14:textId="77777777" w:rsidR="005C088F" w:rsidRPr="00FF5468" w:rsidRDefault="005C088F" w:rsidP="00FF5468">
      <w:pPr>
        <w:pStyle w:val="a3"/>
        <w:numPr>
          <w:ilvl w:val="0"/>
          <w:numId w:val="48"/>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Самостоятельная работа с текстом — развитие навыков поиска, сравнения и обобщения информации.</w:t>
      </w:r>
    </w:p>
    <w:p w14:paraId="42F76657" w14:textId="77777777" w:rsidR="005C088F" w:rsidRPr="00FF5468" w:rsidRDefault="005C088F" w:rsidP="00FF5468">
      <w:pPr>
        <w:autoSpaceDE w:val="0"/>
        <w:autoSpaceDN w:val="0"/>
        <w:adjustRightInd w:val="0"/>
        <w:spacing w:line="276" w:lineRule="auto"/>
        <w:ind w:left="-284" w:firstLine="709"/>
        <w:jc w:val="both"/>
        <w:rPr>
          <w:sz w:val="28"/>
          <w:szCs w:val="28"/>
        </w:rPr>
      </w:pPr>
      <w:r w:rsidRPr="00FF5468">
        <w:rPr>
          <w:sz w:val="28"/>
          <w:szCs w:val="28"/>
        </w:rPr>
        <w:t xml:space="preserve">Все задания раздела оказались трудными для выпускников 2025 года. Задания 10 и 11, базового уровня сложности были выполнены ниже 50 %, а именно на 31 и 34 %, а задания с 12 – 18 также выполнены ниже 50%, хоть и являются заданиями высокого уровня сложности, </w:t>
      </w:r>
    </w:p>
    <w:p w14:paraId="281DF9EA" w14:textId="77777777" w:rsidR="005C088F" w:rsidRPr="00FF5468" w:rsidRDefault="005C088F" w:rsidP="00FF5468">
      <w:pPr>
        <w:autoSpaceDE w:val="0"/>
        <w:autoSpaceDN w:val="0"/>
        <w:adjustRightInd w:val="0"/>
        <w:spacing w:line="276" w:lineRule="auto"/>
        <w:ind w:left="-284" w:firstLine="709"/>
        <w:jc w:val="both"/>
        <w:rPr>
          <w:sz w:val="28"/>
          <w:szCs w:val="28"/>
        </w:rPr>
      </w:pPr>
      <w:r w:rsidRPr="00FF5468">
        <w:rPr>
          <w:sz w:val="28"/>
          <w:szCs w:val="28"/>
        </w:rPr>
        <w:t>Типичные ошибки при выполнении заданий раздела "Чтение" ЕГЭ по английскому языку, обусловленные слабой сформированностью метапредметных умений, включают:</w:t>
      </w:r>
    </w:p>
    <w:p w14:paraId="21094579"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Неспособность выделить основную идею текста, что приводит к неправильному ответу на вопросы о главной мысли.</w:t>
      </w:r>
    </w:p>
    <w:p w14:paraId="7BBB0706"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lastRenderedPageBreak/>
        <w:t>Трудности в поиске и извлечении конкретной информации, из-за недостаточного владения навыками работы с текстом.</w:t>
      </w:r>
    </w:p>
    <w:p w14:paraId="510969BD"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Непонимание смысловых связей и логики текста, что мешает правильно интерпретировать содержание.</w:t>
      </w:r>
    </w:p>
    <w:p w14:paraId="712A5B89"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Ошибки в понимании значений слов и выражений в контексте, что влияет на выбор правильных вариантов.</w:t>
      </w:r>
    </w:p>
    <w:p w14:paraId="01069BD9"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Недостаточные навыки критического анализа текста, что приводит к неправильной оценке авторской позиции или намерений.</w:t>
      </w:r>
    </w:p>
    <w:p w14:paraId="759577B8" w14:textId="77777777" w:rsidR="005C088F" w:rsidRPr="00FF5468" w:rsidRDefault="005C088F" w:rsidP="00FF5468">
      <w:pPr>
        <w:pStyle w:val="a3"/>
        <w:numPr>
          <w:ilvl w:val="0"/>
          <w:numId w:val="49"/>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Неспособность сравнить информацию из разных частей текста или сделать обобщения.</w:t>
      </w:r>
    </w:p>
    <w:p w14:paraId="021ECE47" w14:textId="77777777" w:rsidR="005C088F" w:rsidRPr="00FF5468" w:rsidRDefault="005C088F" w:rsidP="00FF5468">
      <w:pPr>
        <w:spacing w:line="276" w:lineRule="auto"/>
        <w:ind w:firstLine="709"/>
        <w:jc w:val="both"/>
        <w:rPr>
          <w:sz w:val="28"/>
          <w:szCs w:val="28"/>
        </w:rPr>
      </w:pPr>
      <w:r w:rsidRPr="00FF5468">
        <w:rPr>
          <w:sz w:val="28"/>
          <w:szCs w:val="28"/>
        </w:rPr>
        <w:t>Согласно статистике, результаты по заданиям раздела «Грамматика и лексика» свидетельствует о том, что с заданиями данного раздела экзаменуемые справились хорошо (средний процент выполнения заданий составил 50%). Мы наблюдаем небольшое снижение показателей по заданиям 19-24 (Грамматические навыки) и 25 - 30 (Лексико-грамматические навыки). Лучше всего участники экзамена 2025 года справились с заданиями 30-36, учитывая, что они высокого уровня сложности, процент выполнения составил 59, что свидетельствует о хорошей подготовке учащихся и в достаточной мере развитых языковых (лексико-грамматические) навыков. Также данный показатель немного выше по сравнению с предыдущим годом (в 2024 г. – 52).</w:t>
      </w:r>
    </w:p>
    <w:p w14:paraId="72DC1F2E" w14:textId="77777777" w:rsidR="005C088F" w:rsidRPr="00FF5468" w:rsidRDefault="005C088F" w:rsidP="00FF5468">
      <w:pPr>
        <w:spacing w:line="276" w:lineRule="auto"/>
        <w:ind w:firstLine="709"/>
        <w:jc w:val="both"/>
        <w:rPr>
          <w:sz w:val="28"/>
          <w:szCs w:val="28"/>
        </w:rPr>
      </w:pPr>
      <w:r w:rsidRPr="00FF5468">
        <w:rPr>
          <w:sz w:val="28"/>
          <w:szCs w:val="28"/>
        </w:rPr>
        <w:t>Результативное выполнение заданий раздела «Грамматика и лексика» требует хорошо развитых познавательных УУД. При выполнении заданий КИМ ЕГЭ по английскому языку в разделе «Грамматика и лексика» ученики могут допускать различные ошибки, часто связанные с недостаточно развитыми метапредметными умениями. Вот некоторые из них:</w:t>
      </w:r>
    </w:p>
    <w:p w14:paraId="01A51A0F" w14:textId="77777777" w:rsidR="005C088F" w:rsidRPr="00FF5468" w:rsidRDefault="005C088F" w:rsidP="00FF5468">
      <w:pPr>
        <w:spacing w:line="276" w:lineRule="auto"/>
        <w:ind w:firstLine="709"/>
        <w:jc w:val="both"/>
        <w:rPr>
          <w:sz w:val="28"/>
          <w:szCs w:val="28"/>
        </w:rPr>
      </w:pPr>
      <w:r w:rsidRPr="00FF5468">
        <w:rPr>
          <w:sz w:val="28"/>
          <w:szCs w:val="28"/>
        </w:rPr>
        <w:t>1. Недостаток анализа и сравнения: Учащиеся могут не проводить анализ предложенных вариантов ответов, не сравнивая их с контекстом задания. Это приводит к выбору неправильного ответа.</w:t>
      </w:r>
    </w:p>
    <w:p w14:paraId="35E55CAF" w14:textId="77777777" w:rsidR="005C088F" w:rsidRPr="00FF5468" w:rsidRDefault="005C088F" w:rsidP="00FF5468">
      <w:pPr>
        <w:spacing w:line="276" w:lineRule="auto"/>
        <w:ind w:firstLine="709"/>
        <w:jc w:val="both"/>
        <w:rPr>
          <w:sz w:val="28"/>
          <w:szCs w:val="28"/>
        </w:rPr>
      </w:pPr>
      <w:r w:rsidRPr="00FF5468">
        <w:rPr>
          <w:sz w:val="28"/>
          <w:szCs w:val="28"/>
        </w:rPr>
        <w:t>2. Игнорирование контекста: Неумение учитывать смысл предложения и общий контекст задания часто приводит к выбору лексически подходящих слов, но не соответствующих по смыслу (например, неуместное использование фразовых глаголов).</w:t>
      </w:r>
    </w:p>
    <w:p w14:paraId="3B2177FF" w14:textId="77777777" w:rsidR="005C088F" w:rsidRPr="00FF5468" w:rsidRDefault="005C088F" w:rsidP="00FF5468">
      <w:pPr>
        <w:spacing w:line="276" w:lineRule="auto"/>
        <w:ind w:firstLine="709"/>
        <w:jc w:val="both"/>
        <w:rPr>
          <w:sz w:val="28"/>
          <w:szCs w:val="28"/>
        </w:rPr>
      </w:pPr>
      <w:r w:rsidRPr="00FF5468">
        <w:rPr>
          <w:sz w:val="28"/>
          <w:szCs w:val="28"/>
        </w:rPr>
        <w:t xml:space="preserve">3. Неумение делать выводы: при выборе грамматической формы ученики могут не увидеть логические связи между частями предложения, что приводит к ошибкам в использовании времени или конструкции (например, путаница в употреблении </w:t>
      </w:r>
      <w:proofErr w:type="spellStart"/>
      <w:r w:rsidRPr="00FF5468">
        <w:rPr>
          <w:sz w:val="28"/>
          <w:szCs w:val="28"/>
        </w:rPr>
        <w:t>Past</w:t>
      </w:r>
      <w:proofErr w:type="spellEnd"/>
      <w:r w:rsidRPr="00FF5468">
        <w:rPr>
          <w:sz w:val="28"/>
          <w:szCs w:val="28"/>
        </w:rPr>
        <w:t xml:space="preserve"> Simple и </w:t>
      </w:r>
      <w:proofErr w:type="spellStart"/>
      <w:r w:rsidRPr="00FF5468">
        <w:rPr>
          <w:sz w:val="28"/>
          <w:szCs w:val="28"/>
        </w:rPr>
        <w:t>Present</w:t>
      </w:r>
      <w:proofErr w:type="spellEnd"/>
      <w:r w:rsidRPr="00FF5468">
        <w:rPr>
          <w:sz w:val="28"/>
          <w:szCs w:val="28"/>
        </w:rPr>
        <w:t xml:space="preserve"> </w:t>
      </w:r>
      <w:proofErr w:type="spellStart"/>
      <w:r w:rsidRPr="00FF5468">
        <w:rPr>
          <w:sz w:val="28"/>
          <w:szCs w:val="28"/>
        </w:rPr>
        <w:t>Perfect</w:t>
      </w:r>
      <w:proofErr w:type="spellEnd"/>
      <w:r w:rsidRPr="00FF5468">
        <w:rPr>
          <w:sz w:val="28"/>
          <w:szCs w:val="28"/>
        </w:rPr>
        <w:t>).</w:t>
      </w:r>
    </w:p>
    <w:p w14:paraId="0E054F73" w14:textId="77777777" w:rsidR="005C088F" w:rsidRPr="00FF5468" w:rsidRDefault="005C088F" w:rsidP="00FF5468">
      <w:pPr>
        <w:spacing w:line="276" w:lineRule="auto"/>
        <w:ind w:firstLine="709"/>
        <w:jc w:val="both"/>
        <w:rPr>
          <w:sz w:val="28"/>
          <w:szCs w:val="28"/>
        </w:rPr>
      </w:pPr>
      <w:r w:rsidRPr="00FF5468">
        <w:rPr>
          <w:sz w:val="28"/>
          <w:szCs w:val="28"/>
        </w:rPr>
        <w:lastRenderedPageBreak/>
        <w:t>4. Неправильное использование грамматических правил: например, путаница в образовании множественного числа, неправильное склонение местоимений или неверное согласование подлежащего и сказуемого.</w:t>
      </w:r>
    </w:p>
    <w:p w14:paraId="7CC5B222" w14:textId="77777777" w:rsidR="005C088F" w:rsidRPr="00FF5468" w:rsidRDefault="005C088F" w:rsidP="00FF5468">
      <w:pPr>
        <w:spacing w:line="276" w:lineRule="auto"/>
        <w:ind w:firstLine="709"/>
        <w:jc w:val="both"/>
        <w:rPr>
          <w:sz w:val="28"/>
          <w:szCs w:val="28"/>
        </w:rPr>
      </w:pPr>
      <w:r w:rsidRPr="00FF5468">
        <w:rPr>
          <w:sz w:val="28"/>
          <w:szCs w:val="28"/>
        </w:rPr>
        <w:t>5. Ограниченный словарный запас: нехватка разнообразной лексики затрудняет выбор правильных слов для заполнения пропусков и приводит к стилистическим ошибкам.</w:t>
      </w:r>
    </w:p>
    <w:p w14:paraId="474FCDDE" w14:textId="77777777" w:rsidR="005C088F" w:rsidRPr="00FF5468" w:rsidRDefault="005C088F" w:rsidP="00FF5468">
      <w:pPr>
        <w:spacing w:line="276" w:lineRule="auto"/>
        <w:ind w:firstLine="709"/>
        <w:jc w:val="both"/>
        <w:rPr>
          <w:sz w:val="28"/>
          <w:szCs w:val="28"/>
        </w:rPr>
      </w:pPr>
      <w:r w:rsidRPr="00FF5468">
        <w:rPr>
          <w:sz w:val="28"/>
          <w:szCs w:val="28"/>
        </w:rPr>
        <w:t>6. Неумение распознавать синонимы и антонимы: это может приводить к выбору слова, которое не совсем точно передает нужный смысл.</w:t>
      </w:r>
    </w:p>
    <w:p w14:paraId="5B999FE1" w14:textId="77777777" w:rsidR="005C088F" w:rsidRPr="00FF5468" w:rsidRDefault="005C088F" w:rsidP="00FF5468">
      <w:pPr>
        <w:spacing w:line="276" w:lineRule="auto"/>
        <w:ind w:firstLine="709"/>
        <w:jc w:val="both"/>
        <w:rPr>
          <w:sz w:val="28"/>
          <w:szCs w:val="28"/>
        </w:rPr>
      </w:pPr>
      <w:r w:rsidRPr="00FF5468">
        <w:rPr>
          <w:sz w:val="28"/>
          <w:szCs w:val="28"/>
        </w:rPr>
        <w:t>7. Ошибки в употреблении предлогов и артиклей: неправильное использование предлогов может изменить смысл предложения, и ученики часто не могут правильно идентифицировать необходимые предлоги.</w:t>
      </w:r>
    </w:p>
    <w:p w14:paraId="2F975999" w14:textId="77777777" w:rsidR="005C088F" w:rsidRPr="00FF5468" w:rsidRDefault="005C088F" w:rsidP="00FF5468">
      <w:pPr>
        <w:spacing w:line="276" w:lineRule="auto"/>
        <w:ind w:firstLine="709"/>
        <w:jc w:val="both"/>
        <w:rPr>
          <w:sz w:val="28"/>
          <w:szCs w:val="28"/>
        </w:rPr>
      </w:pPr>
      <w:r w:rsidRPr="00FF5468">
        <w:rPr>
          <w:sz w:val="28"/>
          <w:szCs w:val="28"/>
        </w:rPr>
        <w:t xml:space="preserve">8. Непонимание грамматических времен и аспектов: это может проявляться в использовании неправильного времени или аспекта (например, замена Future Simple на Future </w:t>
      </w:r>
      <w:proofErr w:type="spellStart"/>
      <w:r w:rsidRPr="00FF5468">
        <w:rPr>
          <w:sz w:val="28"/>
          <w:szCs w:val="28"/>
        </w:rPr>
        <w:t>Continuous</w:t>
      </w:r>
      <w:proofErr w:type="spellEnd"/>
      <w:r w:rsidRPr="00FF5468">
        <w:rPr>
          <w:sz w:val="28"/>
          <w:szCs w:val="28"/>
        </w:rPr>
        <w:t xml:space="preserve"> и наоборот).</w:t>
      </w:r>
    </w:p>
    <w:p w14:paraId="5C551AC5" w14:textId="77777777" w:rsidR="005C088F" w:rsidRPr="00FF5468" w:rsidRDefault="005C088F" w:rsidP="00FF5468">
      <w:pPr>
        <w:spacing w:line="276" w:lineRule="auto"/>
        <w:ind w:firstLine="709"/>
        <w:jc w:val="both"/>
        <w:rPr>
          <w:sz w:val="28"/>
          <w:szCs w:val="28"/>
        </w:rPr>
      </w:pPr>
      <w:r w:rsidRPr="00FF5468">
        <w:rPr>
          <w:sz w:val="28"/>
          <w:szCs w:val="28"/>
        </w:rPr>
        <w:t>9. Нарушение логики построения текстов: Ошибки в связности текста, когда ученики не могут логически и последовательно связывать предложения друг с другом.</w:t>
      </w:r>
    </w:p>
    <w:p w14:paraId="47F0EFC0" w14:textId="77777777" w:rsidR="005C088F" w:rsidRPr="00FF5468" w:rsidRDefault="005C088F" w:rsidP="00FF5468">
      <w:pPr>
        <w:spacing w:line="276" w:lineRule="auto"/>
        <w:ind w:firstLine="709"/>
        <w:jc w:val="both"/>
        <w:rPr>
          <w:sz w:val="28"/>
          <w:szCs w:val="28"/>
        </w:rPr>
      </w:pPr>
      <w:r w:rsidRPr="00FF5468">
        <w:rPr>
          <w:sz w:val="28"/>
          <w:szCs w:val="28"/>
        </w:rPr>
        <w:t>10. Неумение применять правила к высоким уровням грамматики: например, трудности с конструкциями типа "</w:t>
      </w:r>
      <w:proofErr w:type="spellStart"/>
      <w:r w:rsidRPr="00FF5468">
        <w:rPr>
          <w:sz w:val="28"/>
          <w:szCs w:val="28"/>
        </w:rPr>
        <w:t>wish</w:t>
      </w:r>
      <w:proofErr w:type="spellEnd"/>
      <w:r w:rsidRPr="00FF5468">
        <w:rPr>
          <w:sz w:val="28"/>
          <w:szCs w:val="28"/>
        </w:rPr>
        <w:t>", "</w:t>
      </w:r>
      <w:proofErr w:type="spellStart"/>
      <w:r w:rsidRPr="00FF5468">
        <w:rPr>
          <w:sz w:val="28"/>
          <w:szCs w:val="28"/>
        </w:rPr>
        <w:t>if</w:t>
      </w:r>
      <w:proofErr w:type="spellEnd"/>
      <w:r w:rsidRPr="00FF5468">
        <w:rPr>
          <w:sz w:val="28"/>
          <w:szCs w:val="28"/>
        </w:rPr>
        <w:t xml:space="preserve"> </w:t>
      </w:r>
      <w:proofErr w:type="spellStart"/>
      <w:r w:rsidRPr="00FF5468">
        <w:rPr>
          <w:sz w:val="28"/>
          <w:szCs w:val="28"/>
        </w:rPr>
        <w:t>clauses</w:t>
      </w:r>
      <w:proofErr w:type="spellEnd"/>
      <w:r w:rsidRPr="00FF5468">
        <w:rPr>
          <w:sz w:val="28"/>
          <w:szCs w:val="28"/>
        </w:rPr>
        <w:t>", которые требуют более глубокого понимания условий и их следствий.</w:t>
      </w:r>
    </w:p>
    <w:p w14:paraId="012A8015" w14:textId="77777777" w:rsidR="005C088F" w:rsidRPr="00FF5468" w:rsidRDefault="005C088F" w:rsidP="00FF5468">
      <w:pPr>
        <w:spacing w:line="276" w:lineRule="auto"/>
        <w:ind w:firstLine="709"/>
        <w:jc w:val="both"/>
        <w:rPr>
          <w:sz w:val="28"/>
          <w:szCs w:val="28"/>
        </w:rPr>
      </w:pPr>
      <w:r w:rsidRPr="00FF5468">
        <w:rPr>
          <w:sz w:val="28"/>
          <w:szCs w:val="28"/>
        </w:rPr>
        <w:t>Работа над развитием этих метапредметных умений, а также практика выполнения различных заданий помогут учащимся избежать распространенных ошибок и успешно справляться с заданиями ЕГЭ. </w:t>
      </w:r>
    </w:p>
    <w:p w14:paraId="5680453F" w14:textId="77777777" w:rsidR="005C088F" w:rsidRPr="00FF5468" w:rsidRDefault="005C088F" w:rsidP="00FF5468">
      <w:pPr>
        <w:spacing w:line="276" w:lineRule="auto"/>
        <w:ind w:firstLine="709"/>
        <w:jc w:val="both"/>
        <w:rPr>
          <w:sz w:val="28"/>
          <w:szCs w:val="28"/>
        </w:rPr>
      </w:pPr>
      <w:r w:rsidRPr="00FF5468">
        <w:rPr>
          <w:sz w:val="28"/>
          <w:szCs w:val="28"/>
        </w:rPr>
        <w:t>В 2025 году учащиеся справились с заданием 38 раздела «Письменная речь» лучше, чем в прошлом году. Также мы наблюдаем низкий показатель выполнения заданий «Письменной часть», а именно задание 38 «Письменное высказывание с элементами рассуждения на основе таблицы/диаграммы», процент выполнения составил 37, хоть он и чуть выше в сравнении с прошлым годом (в 2024 г. – 33%), он все равно остается низким.</w:t>
      </w:r>
    </w:p>
    <w:p w14:paraId="11ED74C2" w14:textId="77777777" w:rsidR="005C088F" w:rsidRPr="00FF5468" w:rsidRDefault="005C088F" w:rsidP="00FF5468">
      <w:pPr>
        <w:spacing w:line="276" w:lineRule="auto"/>
        <w:ind w:firstLine="709"/>
        <w:jc w:val="both"/>
        <w:rPr>
          <w:sz w:val="28"/>
          <w:szCs w:val="28"/>
        </w:rPr>
      </w:pPr>
      <w:r w:rsidRPr="00FF5468">
        <w:rPr>
          <w:sz w:val="28"/>
          <w:szCs w:val="28"/>
        </w:rPr>
        <w:t xml:space="preserve">В данном задании одновременно реализуются несколько основных требований ФГОС по линии метапредметных умений, межпредметных связей и коммуникативно-когнитивных предметных умений, в частности, умения грамотно читать и понимать смысл несплошного текста, а также заниматься переработкой разного рода информации. Участникам экзамена необходимо показать владение следующими умениями: строить развёрнутое высказывание в контексте коммуникативной задачи и в заданном объёме, понимать информацию, представленную в виде таблицы / диаграммы, и описывать её, проводить сравнение представленных фактов, выявлять проблемы в обозначенной сфере и предлагать их решение, выражать письменно собственное мнение / суждение по предложенному аспекту темы проектной работы. </w:t>
      </w:r>
    </w:p>
    <w:p w14:paraId="5DA4E083" w14:textId="77777777" w:rsidR="005C088F" w:rsidRPr="00FF5468" w:rsidRDefault="005C088F" w:rsidP="00FF5468">
      <w:pPr>
        <w:spacing w:line="276" w:lineRule="auto"/>
        <w:ind w:firstLine="709"/>
        <w:jc w:val="both"/>
        <w:rPr>
          <w:sz w:val="28"/>
          <w:szCs w:val="28"/>
        </w:rPr>
      </w:pPr>
      <w:r w:rsidRPr="00FF5468">
        <w:rPr>
          <w:sz w:val="28"/>
          <w:szCs w:val="28"/>
        </w:rPr>
        <w:lastRenderedPageBreak/>
        <w:t>Принимая во внимание тот факт, что это задание высокого уровня сложности, следует отметить, что участники ЕГЭ 2025 года показали довольно слабую сформированность метапредметных умений, навыков и способов деятельности. У группы выпускников, набравших от минимального балла до 60, метапредметные умения и навыки сформированы слабо (средний процент выполнения всего 25%).</w:t>
      </w:r>
    </w:p>
    <w:p w14:paraId="1945D79C" w14:textId="77777777" w:rsidR="005C088F" w:rsidRPr="00FF5468" w:rsidRDefault="005C088F" w:rsidP="00FF5468">
      <w:pPr>
        <w:spacing w:line="276" w:lineRule="auto"/>
        <w:ind w:firstLine="709"/>
        <w:jc w:val="both"/>
        <w:rPr>
          <w:sz w:val="28"/>
          <w:szCs w:val="28"/>
        </w:rPr>
      </w:pPr>
      <w:r w:rsidRPr="00FF5468">
        <w:rPr>
          <w:sz w:val="28"/>
          <w:szCs w:val="28"/>
        </w:rPr>
        <w:t>Типичной ошибкой при выполнении этого задания являлось неумение работать с таблицами и диаграммами, выделять и обобщать необходимую информацию.</w:t>
      </w:r>
    </w:p>
    <w:p w14:paraId="276D433B" w14:textId="77777777" w:rsidR="005C088F" w:rsidRPr="00FF5468" w:rsidRDefault="005C088F" w:rsidP="00FF5468">
      <w:pPr>
        <w:spacing w:line="276" w:lineRule="auto"/>
        <w:ind w:firstLine="709"/>
        <w:jc w:val="both"/>
        <w:rPr>
          <w:sz w:val="28"/>
          <w:szCs w:val="28"/>
        </w:rPr>
      </w:pPr>
      <w:r w:rsidRPr="00FF5468">
        <w:rPr>
          <w:sz w:val="28"/>
          <w:szCs w:val="28"/>
        </w:rPr>
        <w:t>При выполнении задания КИМ «Письменное высказывание с элементами рассуждения на основе таблицы/диаграммы» в формате ЕГЭ по английскому языку могут возникать следующие типичные ошибки, связанные со слабой сформированностью метапредметных умений:</w:t>
      </w:r>
    </w:p>
    <w:p w14:paraId="25B8F3D2" w14:textId="77777777" w:rsidR="005C088F" w:rsidRPr="00FF5468" w:rsidRDefault="005C088F" w:rsidP="00FF5468">
      <w:pPr>
        <w:spacing w:line="276" w:lineRule="auto"/>
        <w:ind w:firstLine="709"/>
        <w:jc w:val="both"/>
        <w:rPr>
          <w:sz w:val="28"/>
          <w:szCs w:val="28"/>
        </w:rPr>
      </w:pPr>
      <w:r w:rsidRPr="00FF5468">
        <w:rPr>
          <w:sz w:val="28"/>
          <w:szCs w:val="28"/>
        </w:rPr>
        <w:t>1. Недостаточное понимание информации: учащиеся могут неверно интерпретировать данные из таблицы или диаграммы, не улавливать основные тенденции и смыслы, что приводит к искажению информации.</w:t>
      </w:r>
    </w:p>
    <w:p w14:paraId="436E7A68" w14:textId="77777777" w:rsidR="005C088F" w:rsidRPr="00FF5468" w:rsidRDefault="005C088F" w:rsidP="00FF5468">
      <w:pPr>
        <w:spacing w:line="276" w:lineRule="auto"/>
        <w:ind w:firstLine="709"/>
        <w:jc w:val="both"/>
        <w:rPr>
          <w:sz w:val="28"/>
          <w:szCs w:val="28"/>
        </w:rPr>
      </w:pPr>
      <w:r w:rsidRPr="00FF5468">
        <w:rPr>
          <w:sz w:val="28"/>
          <w:szCs w:val="28"/>
        </w:rPr>
        <w:t>2. Проблемы с структурированием текста: нередко ученики не могут правильно структурировать свое высказывание (введение, основная часть, вывод), что затрудняет восприятие и анализ представленной информации.</w:t>
      </w:r>
    </w:p>
    <w:p w14:paraId="005ACDB0" w14:textId="77777777" w:rsidR="005C088F" w:rsidRPr="00FF5468" w:rsidRDefault="005C088F" w:rsidP="00FF5468">
      <w:pPr>
        <w:spacing w:line="276" w:lineRule="auto"/>
        <w:ind w:firstLine="709"/>
        <w:jc w:val="both"/>
        <w:rPr>
          <w:sz w:val="28"/>
          <w:szCs w:val="28"/>
        </w:rPr>
      </w:pPr>
      <w:r w:rsidRPr="00FF5468">
        <w:rPr>
          <w:sz w:val="28"/>
          <w:szCs w:val="28"/>
        </w:rPr>
        <w:t>3. Недостаточное аргументирование: многие учащиеся не способны адекватно аргументировать свои мысли и выводы на основе представленной информации, что делает их рассуждения менее убедительными.</w:t>
      </w:r>
    </w:p>
    <w:p w14:paraId="36918D9D" w14:textId="77777777" w:rsidR="005C088F" w:rsidRPr="00FF5468" w:rsidRDefault="005C088F" w:rsidP="00FF5468">
      <w:pPr>
        <w:spacing w:line="276" w:lineRule="auto"/>
        <w:ind w:firstLine="709"/>
        <w:jc w:val="both"/>
        <w:rPr>
          <w:sz w:val="28"/>
          <w:szCs w:val="28"/>
        </w:rPr>
      </w:pPr>
      <w:r w:rsidRPr="00FF5468">
        <w:rPr>
          <w:sz w:val="28"/>
          <w:szCs w:val="28"/>
        </w:rPr>
        <w:t>4. Неумение делать выводы: учащиеся могут не делать логических выводов или не предлагать рекомендации, основанные на анализе данных, что обесценивает итоговую часть работы.</w:t>
      </w:r>
    </w:p>
    <w:p w14:paraId="08F28E1E" w14:textId="77777777" w:rsidR="005C088F" w:rsidRPr="00FF5468" w:rsidRDefault="005C088F" w:rsidP="00FF5468">
      <w:pPr>
        <w:spacing w:line="276" w:lineRule="auto"/>
        <w:ind w:firstLine="709"/>
        <w:jc w:val="both"/>
        <w:rPr>
          <w:sz w:val="28"/>
          <w:szCs w:val="28"/>
        </w:rPr>
      </w:pPr>
      <w:r w:rsidRPr="00FF5468">
        <w:rPr>
          <w:sz w:val="28"/>
          <w:szCs w:val="28"/>
        </w:rPr>
        <w:t>5. Лексические и грамматические ошибки: наличие большого количества ошибок как в использовании лексики, так и в грамматике может затруднить понимание текста. Участники могут использовать неуместные слова или неправильно строить предложения.</w:t>
      </w:r>
    </w:p>
    <w:p w14:paraId="5C42BABC" w14:textId="77777777" w:rsidR="005C088F" w:rsidRPr="00FF5468" w:rsidRDefault="005C088F" w:rsidP="00FF5468">
      <w:pPr>
        <w:spacing w:line="276" w:lineRule="auto"/>
        <w:ind w:firstLine="709"/>
        <w:jc w:val="both"/>
        <w:rPr>
          <w:sz w:val="28"/>
          <w:szCs w:val="28"/>
        </w:rPr>
      </w:pPr>
      <w:r w:rsidRPr="00FF5468">
        <w:rPr>
          <w:sz w:val="28"/>
          <w:szCs w:val="28"/>
        </w:rPr>
        <w:t>6. Игнорирование стиля и формата: некоторые учащиеся не учитывают формальные требования к письменным высказываниям, такие как стиль (официальный или неофициальный) и регистрация текста, что может негативно сказаться на оценивании.</w:t>
      </w:r>
    </w:p>
    <w:p w14:paraId="0702B417" w14:textId="77777777" w:rsidR="005C088F" w:rsidRPr="00FF5468" w:rsidRDefault="005C088F" w:rsidP="00FF5468">
      <w:pPr>
        <w:spacing w:line="276" w:lineRule="auto"/>
        <w:ind w:firstLine="709"/>
        <w:jc w:val="both"/>
        <w:rPr>
          <w:sz w:val="28"/>
          <w:szCs w:val="28"/>
        </w:rPr>
      </w:pPr>
      <w:r w:rsidRPr="00FF5468">
        <w:rPr>
          <w:sz w:val="28"/>
          <w:szCs w:val="28"/>
        </w:rPr>
        <w:t>7. Неполное или избыточное использование информации: учащиеся могут либо упустить важные аспекты представленных данных, либо, наоборот, включить слишком много ненужной информации, отвлекая внимание от основной темы.</w:t>
      </w:r>
    </w:p>
    <w:p w14:paraId="0DC37827" w14:textId="77777777" w:rsidR="005C088F" w:rsidRPr="00FF5468" w:rsidRDefault="005C088F" w:rsidP="00FF5468">
      <w:pPr>
        <w:spacing w:line="276" w:lineRule="auto"/>
        <w:ind w:firstLine="709"/>
        <w:jc w:val="both"/>
        <w:rPr>
          <w:sz w:val="28"/>
          <w:szCs w:val="28"/>
        </w:rPr>
      </w:pPr>
      <w:r w:rsidRPr="00FF5468">
        <w:rPr>
          <w:sz w:val="28"/>
          <w:szCs w:val="28"/>
        </w:rPr>
        <w:t>8. Отсутствие связи между предложениями: неправильное или недостаточное связывание предложений может привести к разрозненности мысли и затруднить понимание текста. </w:t>
      </w:r>
    </w:p>
    <w:p w14:paraId="1EE52093" w14:textId="39CE9F28" w:rsidR="005C088F" w:rsidRDefault="005C088F" w:rsidP="00FF5468">
      <w:pPr>
        <w:spacing w:line="276" w:lineRule="auto"/>
        <w:ind w:firstLine="709"/>
        <w:jc w:val="both"/>
        <w:rPr>
          <w:sz w:val="28"/>
          <w:szCs w:val="28"/>
        </w:rPr>
      </w:pPr>
      <w:r w:rsidRPr="00FF5468">
        <w:rPr>
          <w:sz w:val="28"/>
          <w:szCs w:val="28"/>
        </w:rPr>
        <w:lastRenderedPageBreak/>
        <w:t>Работа над этими аспектами поможет улучшить качество письменных высказываний и выработать более уверенные навыки работы с информацией.</w:t>
      </w:r>
    </w:p>
    <w:p w14:paraId="46BC84E4" w14:textId="77777777" w:rsidR="00FF5468" w:rsidRPr="00FF5468" w:rsidRDefault="00FF5468" w:rsidP="00FF5468">
      <w:pPr>
        <w:spacing w:line="276" w:lineRule="auto"/>
        <w:ind w:firstLine="709"/>
        <w:jc w:val="both"/>
        <w:rPr>
          <w:sz w:val="28"/>
          <w:szCs w:val="28"/>
        </w:rPr>
      </w:pPr>
    </w:p>
    <w:p w14:paraId="571F67EA" w14:textId="29AF0139" w:rsidR="005C088F" w:rsidRPr="00FF5468" w:rsidRDefault="005C088F" w:rsidP="00FF5468">
      <w:pPr>
        <w:pStyle w:val="3"/>
        <w:numPr>
          <w:ilvl w:val="2"/>
          <w:numId w:val="5"/>
        </w:numPr>
        <w:spacing w:line="276" w:lineRule="auto"/>
        <w:jc w:val="center"/>
        <w:rPr>
          <w:rFonts w:ascii="Times New Roman" w:hAnsi="Times New Roman"/>
          <w:szCs w:val="28"/>
        </w:rPr>
      </w:pPr>
      <w:r w:rsidRPr="00FF5468">
        <w:rPr>
          <w:rFonts w:ascii="Times New Roman" w:hAnsi="Times New Roman"/>
          <w:szCs w:val="28"/>
        </w:rPr>
        <w:t>Выводы об итогах анализа выполнения заданий, групп заданий:</w:t>
      </w:r>
    </w:p>
    <w:p w14:paraId="6AE264E8" w14:textId="77777777" w:rsidR="005C088F" w:rsidRPr="00FF5468" w:rsidRDefault="005C088F" w:rsidP="00FF5468">
      <w:pPr>
        <w:spacing w:line="276" w:lineRule="auto"/>
        <w:rPr>
          <w:sz w:val="28"/>
          <w:szCs w:val="28"/>
        </w:rPr>
      </w:pPr>
    </w:p>
    <w:p w14:paraId="0A45FD83"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3A1B4D5A" w14:textId="77777777" w:rsidR="005C088F" w:rsidRPr="00FF5468" w:rsidRDefault="005C088F" w:rsidP="00FF5468">
      <w:pPr>
        <w:spacing w:line="276" w:lineRule="auto"/>
        <w:jc w:val="both"/>
        <w:rPr>
          <w:sz w:val="28"/>
          <w:szCs w:val="28"/>
        </w:rPr>
      </w:pPr>
    </w:p>
    <w:p w14:paraId="44734977"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5D636EB"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текста/текстов для аудирования – до 3,5 мин.)</w:t>
      </w:r>
    </w:p>
    <w:p w14:paraId="5605A34C"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15670DA"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Имена существительные во множественном числе, образованные по правилу и исключения;</w:t>
      </w:r>
    </w:p>
    <w:p w14:paraId="5C3437A8"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FF5468">
        <w:rPr>
          <w:rFonts w:ascii="Times New Roman" w:hAnsi="Times New Roman"/>
          <w:sz w:val="28"/>
          <w:szCs w:val="28"/>
        </w:rPr>
        <w:t>none</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no</w:t>
      </w:r>
      <w:proofErr w:type="spellEnd"/>
      <w:r w:rsidRPr="00FF5468">
        <w:rPr>
          <w:rFonts w:ascii="Times New Roman" w:hAnsi="Times New Roman"/>
          <w:sz w:val="28"/>
          <w:szCs w:val="28"/>
        </w:rPr>
        <w:t xml:space="preserve"> и производные последнего (</w:t>
      </w:r>
      <w:proofErr w:type="spellStart"/>
      <w:r w:rsidRPr="00FF5468">
        <w:rPr>
          <w:rFonts w:ascii="Times New Roman" w:hAnsi="Times New Roman"/>
          <w:sz w:val="28"/>
          <w:szCs w:val="28"/>
        </w:rPr>
        <w:t>nobody</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nothing</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etc</w:t>
      </w:r>
      <w:proofErr w:type="spellEnd"/>
      <w:r w:rsidRPr="00FF5468">
        <w:rPr>
          <w:rFonts w:ascii="Times New Roman" w:hAnsi="Times New Roman"/>
          <w:sz w:val="28"/>
          <w:szCs w:val="28"/>
        </w:rPr>
        <w:t>.);</w:t>
      </w:r>
    </w:p>
    <w:p w14:paraId="5A48076A"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Многозначные лексические единицы. Синонимы. Антонимы;</w:t>
      </w:r>
    </w:p>
    <w:p w14:paraId="1851501E"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lastRenderedPageBreak/>
        <w:t>Имена прилагательные на -</w:t>
      </w:r>
      <w:proofErr w:type="spellStart"/>
      <w:r w:rsidRPr="00FF5468">
        <w:rPr>
          <w:rFonts w:ascii="Times New Roman" w:hAnsi="Times New Roman"/>
          <w:sz w:val="28"/>
          <w:szCs w:val="28"/>
        </w:rPr>
        <w:t>ed</w:t>
      </w:r>
      <w:proofErr w:type="spellEnd"/>
      <w:r w:rsidRPr="00FF5468">
        <w:rPr>
          <w:rFonts w:ascii="Times New Roman" w:hAnsi="Times New Roman"/>
          <w:sz w:val="28"/>
          <w:szCs w:val="28"/>
        </w:rPr>
        <w:t xml:space="preserve"> и -</w:t>
      </w:r>
      <w:proofErr w:type="spellStart"/>
      <w:r w:rsidRPr="00FF5468">
        <w:rPr>
          <w:rFonts w:ascii="Times New Roman" w:hAnsi="Times New Roman"/>
          <w:sz w:val="28"/>
          <w:szCs w:val="28"/>
        </w:rPr>
        <w:t>ing</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excited</w:t>
      </w:r>
      <w:proofErr w:type="spellEnd"/>
      <w:r w:rsidRPr="00FF5468">
        <w:rPr>
          <w:rFonts w:ascii="Times New Roman" w:hAnsi="Times New Roman"/>
          <w:sz w:val="28"/>
          <w:szCs w:val="28"/>
        </w:rPr>
        <w:t xml:space="preserve"> – </w:t>
      </w:r>
      <w:proofErr w:type="spellStart"/>
      <w:r w:rsidRPr="00FF5468">
        <w:rPr>
          <w:rFonts w:ascii="Times New Roman" w:hAnsi="Times New Roman"/>
          <w:sz w:val="28"/>
          <w:szCs w:val="28"/>
        </w:rPr>
        <w:t>exciting</w:t>
      </w:r>
      <w:proofErr w:type="spellEnd"/>
      <w:r w:rsidRPr="00FF5468">
        <w:rPr>
          <w:rFonts w:ascii="Times New Roman" w:hAnsi="Times New Roman"/>
          <w:sz w:val="28"/>
          <w:szCs w:val="28"/>
        </w:rPr>
        <w:t>);</w:t>
      </w:r>
    </w:p>
    <w:p w14:paraId="027B43E0"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Наиболее частотные фразовые глаголы;</w:t>
      </w:r>
    </w:p>
    <w:p w14:paraId="4DE7ABF6"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Различные средства связи для обеспечения целостности и логичности устного/письменного высказывания;</w:t>
      </w:r>
    </w:p>
    <w:p w14:paraId="4BBCD010"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14:paraId="2586E289"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Чтение текста вслух;</w:t>
      </w:r>
    </w:p>
    <w:p w14:paraId="42AD6AC0"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Условный диалог-расспрос (экзаменуемый задаёт вопросы);</w:t>
      </w:r>
    </w:p>
    <w:p w14:paraId="11E51E72"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Условный диалог-интервью (экзаменуемый отвечает на вопросы);</w:t>
      </w:r>
    </w:p>
    <w:p w14:paraId="1DCDB4F6" w14:textId="77777777" w:rsidR="005C088F" w:rsidRPr="00FF5468" w:rsidRDefault="005C088F" w:rsidP="00FF5468">
      <w:pPr>
        <w:pStyle w:val="a3"/>
        <w:numPr>
          <w:ilvl w:val="0"/>
          <w:numId w:val="44"/>
        </w:numPr>
        <w:jc w:val="both"/>
        <w:rPr>
          <w:rFonts w:ascii="Times New Roman" w:hAnsi="Times New Roman"/>
          <w:sz w:val="28"/>
          <w:szCs w:val="28"/>
        </w:rPr>
      </w:pPr>
      <w:r w:rsidRPr="00FF5468">
        <w:rPr>
          <w:rFonts w:ascii="Times New Roman" w:hAnsi="Times New Roman"/>
          <w:sz w:val="28"/>
          <w:szCs w:val="28"/>
        </w:rPr>
        <w:t>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p>
    <w:p w14:paraId="77A40806" w14:textId="77777777" w:rsidR="005C088F" w:rsidRPr="00FF5468" w:rsidRDefault="005C088F" w:rsidP="00FF5468">
      <w:pPr>
        <w:pStyle w:val="a3"/>
        <w:jc w:val="both"/>
        <w:rPr>
          <w:rFonts w:ascii="Times New Roman" w:hAnsi="Times New Roman"/>
          <w:sz w:val="28"/>
          <w:szCs w:val="28"/>
        </w:rPr>
      </w:pPr>
    </w:p>
    <w:p w14:paraId="6AD4B308" w14:textId="494303FB" w:rsidR="005C088F"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2AFC9644" w14:textId="77777777" w:rsidR="00FF5468" w:rsidRPr="00FF5468" w:rsidRDefault="00FF5468" w:rsidP="00FF5468">
      <w:pPr>
        <w:pStyle w:val="a3"/>
        <w:spacing w:after="0"/>
        <w:ind w:left="426"/>
        <w:jc w:val="both"/>
        <w:rPr>
          <w:rFonts w:ascii="Times New Roman" w:eastAsia="Times New Roman" w:hAnsi="Times New Roman"/>
          <w:bCs/>
          <w:i/>
          <w:iCs/>
          <w:sz w:val="28"/>
          <w:szCs w:val="28"/>
          <w:lang w:eastAsia="ru-RU"/>
        </w:rPr>
      </w:pPr>
    </w:p>
    <w:p w14:paraId="7CE526A0"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 xml:space="preserve">Аудирование с пониманием нужной/интересующей/запрашиваемой </w:t>
      </w:r>
      <w:proofErr w:type="spellStart"/>
      <w:r w:rsidRPr="00FF5468">
        <w:rPr>
          <w:rFonts w:ascii="Times New Roman" w:hAnsi="Times New Roman"/>
          <w:sz w:val="28"/>
          <w:szCs w:val="28"/>
        </w:rPr>
        <w:t>инфор</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мации</w:t>
      </w:r>
      <w:proofErr w:type="spellEnd"/>
      <w:r w:rsidRPr="00FF5468">
        <w:rPr>
          <w:rFonts w:ascii="Times New Roman" w:hAnsi="Times New Roman"/>
          <w:sz w:val="28"/>
          <w:szCs w:val="28"/>
        </w:rPr>
        <w:t xml:space="preserve"> – умение понимать на слух аутентичные тексты, содержащие </w:t>
      </w:r>
      <w:proofErr w:type="spellStart"/>
      <w:r w:rsidRPr="00FF5468">
        <w:rPr>
          <w:rFonts w:ascii="Times New Roman" w:hAnsi="Times New Roman"/>
          <w:sz w:val="28"/>
          <w:szCs w:val="28"/>
        </w:rPr>
        <w:t>отдель</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ные</w:t>
      </w:r>
      <w:proofErr w:type="spellEnd"/>
      <w:r w:rsidRPr="00FF5468">
        <w:rPr>
          <w:rFonts w:ascii="Times New Roman" w:hAnsi="Times New Roman"/>
          <w:sz w:val="28"/>
          <w:szCs w:val="28"/>
        </w:rPr>
        <w:t xml:space="preserve"> неизученные языковые явления, с использованием языковой и кон 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текста/текстов для аудирования – до 3,5 мин.) </w:t>
      </w:r>
    </w:p>
    <w:p w14:paraId="7E07B78A"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 xml:space="preserve">Чтение с пониманием основного содержания текста – умения читать про себя и понимать с использованием языковой и контекстуальной догадки </w:t>
      </w:r>
      <w:proofErr w:type="spellStart"/>
      <w:r w:rsidRPr="00FF5468">
        <w:rPr>
          <w:rFonts w:ascii="Times New Roman" w:hAnsi="Times New Roman"/>
          <w:sz w:val="28"/>
          <w:szCs w:val="28"/>
        </w:rPr>
        <w:t>аутен</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тичные</w:t>
      </w:r>
      <w:proofErr w:type="spellEnd"/>
      <w:r w:rsidRPr="00FF5468">
        <w:rPr>
          <w:rFonts w:ascii="Times New Roman" w:hAnsi="Times New Roman"/>
          <w:sz w:val="28"/>
          <w:szCs w:val="28"/>
        </w:rPr>
        <w:t xml:space="preserve"> тексты разных жанров и стилей, содержащие отдельные неизученные языковые явления; определять тему/основную мысль, выделять главные факты/события (опуская второстепенные); </w:t>
      </w:r>
    </w:p>
    <w:p w14:paraId="09192D3C"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 xml:space="preserve">Чтение с пониманием нужной/интересующей/запрашиваемой информации – умения читать про себя и понимать с использованием языковой и контексту </w:t>
      </w:r>
      <w:proofErr w:type="spellStart"/>
      <w:r w:rsidRPr="00FF5468">
        <w:rPr>
          <w:rFonts w:ascii="Times New Roman" w:hAnsi="Times New Roman"/>
          <w:sz w:val="28"/>
          <w:szCs w:val="28"/>
        </w:rPr>
        <w:t>альной</w:t>
      </w:r>
      <w:proofErr w:type="spellEnd"/>
      <w:r w:rsidRPr="00FF5468">
        <w:rPr>
          <w:rFonts w:ascii="Times New Roman" w:hAnsi="Times New Roman"/>
          <w:sz w:val="28"/>
          <w:szCs w:val="28"/>
        </w:rPr>
        <w:t xml:space="preserve"> догадки аутентичные тексты разных жанров и стилей, содержащие отдельные неизученные языковые явления;</w:t>
      </w:r>
    </w:p>
    <w:p w14:paraId="25E91344"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lastRenderedPageBreak/>
        <w:t xml:space="preserve">Чтение с полным пониманием – умения читать про себя аутентичные тексты разных жанров и стилей, содержащие отдельные неизученные языковые </w:t>
      </w:r>
      <w:proofErr w:type="spellStart"/>
      <w:r w:rsidRPr="00FF5468">
        <w:rPr>
          <w:rFonts w:ascii="Times New Roman" w:hAnsi="Times New Roman"/>
          <w:sz w:val="28"/>
          <w:szCs w:val="28"/>
        </w:rPr>
        <w:t>явле</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ния</w:t>
      </w:r>
      <w:proofErr w:type="spellEnd"/>
      <w:r w:rsidRPr="00FF5468">
        <w:rPr>
          <w:rFonts w:ascii="Times New Roman" w:hAnsi="Times New Roman"/>
          <w:sz w:val="28"/>
          <w:szCs w:val="28"/>
        </w:rPr>
        <w:t xml:space="preserve">, и полно и точно понимать текст на основе его информационной пере работки (смыслового и структурного анализа отдельных частей текста, </w:t>
      </w:r>
      <w:proofErr w:type="spellStart"/>
      <w:r w:rsidRPr="00FF5468">
        <w:rPr>
          <w:rFonts w:ascii="Times New Roman" w:hAnsi="Times New Roman"/>
          <w:sz w:val="28"/>
          <w:szCs w:val="28"/>
        </w:rPr>
        <w:t>выбо</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рочного</w:t>
      </w:r>
      <w:proofErr w:type="spellEnd"/>
      <w:r w:rsidRPr="00FF5468">
        <w:rPr>
          <w:rFonts w:ascii="Times New Roman" w:hAnsi="Times New Roman"/>
          <w:sz w:val="28"/>
          <w:szCs w:val="28"/>
        </w:rPr>
        <w:t xml:space="preserve"> перевода) с использованием языковой и контекстуальной догадки;</w:t>
      </w:r>
    </w:p>
    <w:p w14:paraId="7994E194"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 xml:space="preserve">Сложноподчинённые предложения с определительными придаточными с союзными словами </w:t>
      </w:r>
      <w:proofErr w:type="spellStart"/>
      <w:r w:rsidRPr="00FF5468">
        <w:rPr>
          <w:rFonts w:ascii="Times New Roman" w:hAnsi="Times New Roman"/>
          <w:sz w:val="28"/>
          <w:szCs w:val="28"/>
        </w:rPr>
        <w:t>who</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which</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that</w:t>
      </w:r>
      <w:proofErr w:type="spellEnd"/>
      <w:r w:rsidRPr="00FF5468">
        <w:rPr>
          <w:rFonts w:ascii="Times New Roman" w:hAnsi="Times New Roman"/>
          <w:sz w:val="28"/>
          <w:szCs w:val="28"/>
        </w:rPr>
        <w:t>;</w:t>
      </w:r>
    </w:p>
    <w:p w14:paraId="5F9EEEB6"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 xml:space="preserve">Сложноподчинённые предложения с союзными словами </w:t>
      </w:r>
      <w:proofErr w:type="spellStart"/>
      <w:r w:rsidRPr="00FF5468">
        <w:rPr>
          <w:rFonts w:ascii="Times New Roman" w:hAnsi="Times New Roman"/>
          <w:sz w:val="28"/>
          <w:szCs w:val="28"/>
        </w:rPr>
        <w:t>whoever</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whatever</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however</w:t>
      </w:r>
      <w:proofErr w:type="spellEnd"/>
      <w:r w:rsidRPr="00FF5468">
        <w:rPr>
          <w:rFonts w:ascii="Times New Roman" w:hAnsi="Times New Roman"/>
          <w:sz w:val="28"/>
          <w:szCs w:val="28"/>
        </w:rPr>
        <w:t xml:space="preserve">, </w:t>
      </w:r>
      <w:proofErr w:type="spellStart"/>
      <w:r w:rsidRPr="00FF5468">
        <w:rPr>
          <w:rFonts w:ascii="Times New Roman" w:hAnsi="Times New Roman"/>
          <w:sz w:val="28"/>
          <w:szCs w:val="28"/>
        </w:rPr>
        <w:t>whenever</w:t>
      </w:r>
      <w:proofErr w:type="spellEnd"/>
      <w:r w:rsidRPr="00FF5468">
        <w:rPr>
          <w:rFonts w:ascii="Times New Roman" w:hAnsi="Times New Roman"/>
          <w:sz w:val="28"/>
          <w:szCs w:val="28"/>
        </w:rPr>
        <w:t>;</w:t>
      </w:r>
    </w:p>
    <w:p w14:paraId="6F38B75F"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Условные предложения с глаголами в изъявительном наклонении (</w:t>
      </w:r>
      <w:proofErr w:type="spellStart"/>
      <w:r w:rsidRPr="00FF5468">
        <w:rPr>
          <w:rFonts w:ascii="Times New Roman" w:hAnsi="Times New Roman"/>
          <w:sz w:val="28"/>
          <w:szCs w:val="28"/>
        </w:rPr>
        <w:t>Conditional</w:t>
      </w:r>
      <w:proofErr w:type="spellEnd"/>
      <w:r w:rsidRPr="00FF5468">
        <w:rPr>
          <w:rFonts w:ascii="Times New Roman" w:hAnsi="Times New Roman"/>
          <w:sz w:val="28"/>
          <w:szCs w:val="28"/>
        </w:rPr>
        <w:t xml:space="preserve"> 0, </w:t>
      </w:r>
      <w:proofErr w:type="spellStart"/>
      <w:r w:rsidRPr="00FF5468">
        <w:rPr>
          <w:rFonts w:ascii="Times New Roman" w:hAnsi="Times New Roman"/>
          <w:sz w:val="28"/>
          <w:szCs w:val="28"/>
        </w:rPr>
        <w:t>Conditional</w:t>
      </w:r>
      <w:proofErr w:type="spellEnd"/>
      <w:r w:rsidRPr="00FF5468">
        <w:rPr>
          <w:rFonts w:ascii="Times New Roman" w:hAnsi="Times New Roman"/>
          <w:sz w:val="28"/>
          <w:szCs w:val="28"/>
        </w:rPr>
        <w:t xml:space="preserve"> I) и с глаголами в сослагательном наклонении (</w:t>
      </w:r>
      <w:proofErr w:type="spellStart"/>
      <w:r w:rsidRPr="00FF5468">
        <w:rPr>
          <w:rFonts w:ascii="Times New Roman" w:hAnsi="Times New Roman"/>
          <w:sz w:val="28"/>
          <w:szCs w:val="28"/>
        </w:rPr>
        <w:t>Conditional</w:t>
      </w:r>
      <w:proofErr w:type="spellEnd"/>
      <w:r w:rsidRPr="00FF5468">
        <w:rPr>
          <w:rFonts w:ascii="Times New Roman" w:hAnsi="Times New Roman"/>
          <w:sz w:val="28"/>
          <w:szCs w:val="28"/>
        </w:rPr>
        <w:t xml:space="preserve"> II);</w:t>
      </w:r>
    </w:p>
    <w:p w14:paraId="6DDFAFFE" w14:textId="77777777" w:rsidR="005C088F" w:rsidRPr="00FF5468" w:rsidRDefault="005C088F" w:rsidP="00FF5468">
      <w:pPr>
        <w:pStyle w:val="a3"/>
        <w:numPr>
          <w:ilvl w:val="0"/>
          <w:numId w:val="45"/>
        </w:numPr>
        <w:jc w:val="both"/>
        <w:rPr>
          <w:rFonts w:ascii="Times New Roman" w:hAnsi="Times New Roman"/>
          <w:sz w:val="28"/>
          <w:szCs w:val="28"/>
          <w:lang w:val="en-US"/>
        </w:rPr>
      </w:pPr>
      <w:r w:rsidRPr="00FF5468">
        <w:rPr>
          <w:rFonts w:ascii="Times New Roman" w:hAnsi="Times New Roman"/>
          <w:sz w:val="28"/>
          <w:szCs w:val="28"/>
        </w:rPr>
        <w:t>Все</w:t>
      </w:r>
      <w:r w:rsidRPr="00FF5468">
        <w:rPr>
          <w:rFonts w:ascii="Times New Roman" w:hAnsi="Times New Roman"/>
          <w:sz w:val="28"/>
          <w:szCs w:val="28"/>
          <w:lang w:val="en-US"/>
        </w:rPr>
        <w:t xml:space="preserve"> </w:t>
      </w:r>
      <w:r w:rsidRPr="00FF5468">
        <w:rPr>
          <w:rFonts w:ascii="Times New Roman" w:hAnsi="Times New Roman"/>
          <w:sz w:val="28"/>
          <w:szCs w:val="28"/>
        </w:rPr>
        <w:t>типы</w:t>
      </w:r>
      <w:r w:rsidRPr="00FF5468">
        <w:rPr>
          <w:rFonts w:ascii="Times New Roman" w:hAnsi="Times New Roman"/>
          <w:sz w:val="28"/>
          <w:szCs w:val="28"/>
          <w:lang w:val="en-US"/>
        </w:rPr>
        <w:t xml:space="preserve"> </w:t>
      </w:r>
      <w:r w:rsidRPr="00FF5468">
        <w:rPr>
          <w:rFonts w:ascii="Times New Roman" w:hAnsi="Times New Roman"/>
          <w:sz w:val="28"/>
          <w:szCs w:val="28"/>
        </w:rPr>
        <w:t>вопросительных</w:t>
      </w:r>
      <w:r w:rsidRPr="00FF5468">
        <w:rPr>
          <w:rFonts w:ascii="Times New Roman" w:hAnsi="Times New Roman"/>
          <w:sz w:val="28"/>
          <w:szCs w:val="28"/>
          <w:lang w:val="en-US"/>
        </w:rPr>
        <w:t xml:space="preserve"> </w:t>
      </w:r>
      <w:r w:rsidRPr="00FF5468">
        <w:rPr>
          <w:rFonts w:ascii="Times New Roman" w:hAnsi="Times New Roman"/>
          <w:sz w:val="28"/>
          <w:szCs w:val="28"/>
        </w:rPr>
        <w:t>предложений</w:t>
      </w:r>
      <w:r w:rsidRPr="00FF5468">
        <w:rPr>
          <w:rFonts w:ascii="Times New Roman" w:hAnsi="Times New Roman"/>
          <w:sz w:val="28"/>
          <w:szCs w:val="28"/>
          <w:lang w:val="en-US"/>
        </w:rPr>
        <w:t xml:space="preserve"> (</w:t>
      </w:r>
      <w:r w:rsidRPr="00FF5468">
        <w:rPr>
          <w:rFonts w:ascii="Times New Roman" w:hAnsi="Times New Roman"/>
          <w:sz w:val="28"/>
          <w:szCs w:val="28"/>
        </w:rPr>
        <w:t>общий</w:t>
      </w:r>
      <w:r w:rsidRPr="00FF5468">
        <w:rPr>
          <w:rFonts w:ascii="Times New Roman" w:hAnsi="Times New Roman"/>
          <w:sz w:val="28"/>
          <w:szCs w:val="28"/>
          <w:lang w:val="en-US"/>
        </w:rPr>
        <w:t xml:space="preserve">, </w:t>
      </w:r>
      <w:r w:rsidRPr="00FF5468">
        <w:rPr>
          <w:rFonts w:ascii="Times New Roman" w:hAnsi="Times New Roman"/>
          <w:sz w:val="28"/>
          <w:szCs w:val="28"/>
        </w:rPr>
        <w:t>специальный</w:t>
      </w:r>
      <w:r w:rsidRPr="00FF5468">
        <w:rPr>
          <w:rFonts w:ascii="Times New Roman" w:hAnsi="Times New Roman"/>
          <w:sz w:val="28"/>
          <w:szCs w:val="28"/>
          <w:lang w:val="en-US"/>
        </w:rPr>
        <w:t xml:space="preserve">, </w:t>
      </w:r>
      <w:r w:rsidRPr="00FF5468">
        <w:rPr>
          <w:rFonts w:ascii="Times New Roman" w:hAnsi="Times New Roman"/>
          <w:sz w:val="28"/>
          <w:szCs w:val="28"/>
        </w:rPr>
        <w:t>альтернатив</w:t>
      </w:r>
      <w:r w:rsidRPr="00FF5468">
        <w:rPr>
          <w:rFonts w:ascii="Times New Roman" w:hAnsi="Times New Roman"/>
          <w:sz w:val="28"/>
          <w:szCs w:val="28"/>
          <w:lang w:val="en-US"/>
        </w:rPr>
        <w:t xml:space="preserve"> </w:t>
      </w:r>
      <w:proofErr w:type="spellStart"/>
      <w:r w:rsidRPr="00FF5468">
        <w:rPr>
          <w:rFonts w:ascii="Times New Roman" w:hAnsi="Times New Roman"/>
          <w:sz w:val="28"/>
          <w:szCs w:val="28"/>
        </w:rPr>
        <w:t>ный</w:t>
      </w:r>
      <w:proofErr w:type="spellEnd"/>
      <w:r w:rsidRPr="00FF5468">
        <w:rPr>
          <w:rFonts w:ascii="Times New Roman" w:hAnsi="Times New Roman"/>
          <w:sz w:val="28"/>
          <w:szCs w:val="28"/>
          <w:lang w:val="en-US"/>
        </w:rPr>
        <w:t xml:space="preserve">, </w:t>
      </w:r>
      <w:r w:rsidRPr="00FF5468">
        <w:rPr>
          <w:rFonts w:ascii="Times New Roman" w:hAnsi="Times New Roman"/>
          <w:sz w:val="28"/>
          <w:szCs w:val="28"/>
        </w:rPr>
        <w:t>разделительный</w:t>
      </w:r>
      <w:r w:rsidRPr="00FF5468">
        <w:rPr>
          <w:rFonts w:ascii="Times New Roman" w:hAnsi="Times New Roman"/>
          <w:sz w:val="28"/>
          <w:szCs w:val="28"/>
          <w:lang w:val="en-US"/>
        </w:rPr>
        <w:t xml:space="preserve"> </w:t>
      </w:r>
      <w:r w:rsidRPr="00FF5468">
        <w:rPr>
          <w:rFonts w:ascii="Times New Roman" w:hAnsi="Times New Roman"/>
          <w:sz w:val="28"/>
          <w:szCs w:val="28"/>
        </w:rPr>
        <w:t>вопросы</w:t>
      </w:r>
      <w:r w:rsidRPr="00FF5468">
        <w:rPr>
          <w:rFonts w:ascii="Times New Roman" w:hAnsi="Times New Roman"/>
          <w:sz w:val="28"/>
          <w:szCs w:val="28"/>
          <w:lang w:val="en-US"/>
        </w:rPr>
        <w:t xml:space="preserve"> </w:t>
      </w:r>
      <w:r w:rsidRPr="00FF5468">
        <w:rPr>
          <w:rFonts w:ascii="Times New Roman" w:hAnsi="Times New Roman"/>
          <w:sz w:val="28"/>
          <w:szCs w:val="28"/>
        </w:rPr>
        <w:t>в</w:t>
      </w:r>
      <w:r w:rsidRPr="00FF5468">
        <w:rPr>
          <w:rFonts w:ascii="Times New Roman" w:hAnsi="Times New Roman"/>
          <w:sz w:val="28"/>
          <w:szCs w:val="28"/>
          <w:lang w:val="en-US"/>
        </w:rPr>
        <w:t xml:space="preserve"> Present/Past/Future Simple Tense, Present/Past Continuous Tense, Present/Past Perfect Tense, Present Perfect Continuous Tense);</w:t>
      </w:r>
    </w:p>
    <w:p w14:paraId="396FA679"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Повествовательные, вопросительные и побудительные предложения в кос венной речи в настоящем и прошедшем времени, согласование времён в рамках сложного предложения;</w:t>
      </w:r>
    </w:p>
    <w:p w14:paraId="0B524BE6"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Модальные глаголы в косвенной речи в настоящем и прошедшем времени;</w:t>
      </w:r>
    </w:p>
    <w:p w14:paraId="6F366528" w14:textId="77777777" w:rsidR="005C088F" w:rsidRPr="00FF5468" w:rsidRDefault="005C088F" w:rsidP="00FF5468">
      <w:pPr>
        <w:pStyle w:val="a3"/>
        <w:numPr>
          <w:ilvl w:val="0"/>
          <w:numId w:val="45"/>
        </w:numPr>
        <w:jc w:val="both"/>
        <w:rPr>
          <w:rFonts w:ascii="Times New Roman" w:hAnsi="Times New Roman"/>
          <w:sz w:val="28"/>
          <w:szCs w:val="28"/>
        </w:rPr>
      </w:pPr>
      <w:r w:rsidRPr="00FF5468">
        <w:rPr>
          <w:rFonts w:ascii="Times New Roman" w:hAnsi="Times New Roman"/>
          <w:sz w:val="28"/>
          <w:szCs w:val="28"/>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14:paraId="17ECD257"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734E1072" w14:textId="77777777" w:rsidR="005C088F" w:rsidRPr="00FF5468" w:rsidRDefault="005C088F" w:rsidP="00FF5468">
      <w:pPr>
        <w:spacing w:line="276" w:lineRule="auto"/>
        <w:jc w:val="both"/>
        <w:rPr>
          <w:sz w:val="28"/>
          <w:szCs w:val="28"/>
        </w:rPr>
      </w:pPr>
    </w:p>
    <w:p w14:paraId="14D9D223" w14:textId="77777777" w:rsidR="005C088F" w:rsidRPr="00921839" w:rsidRDefault="005C088F" w:rsidP="005C088F">
      <w:pPr>
        <w:jc w:val="both"/>
        <w:rPr>
          <w:b/>
        </w:rPr>
      </w:pPr>
      <w:r w:rsidRPr="00921839">
        <w:rPr>
          <w:b/>
        </w:rPr>
        <w:t xml:space="preserve">                                      </w:t>
      </w:r>
      <w:r w:rsidRPr="00921839">
        <w:rPr>
          <w:noProof/>
        </w:rPr>
        <w:drawing>
          <wp:inline distT="0" distB="0" distL="0" distR="0" wp14:anchorId="0113FC0A" wp14:editId="070AB865">
            <wp:extent cx="6573520" cy="1927654"/>
            <wp:effectExtent l="0" t="0" r="1778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5F51C6" w14:textId="77777777" w:rsidR="005C088F" w:rsidRPr="00921839" w:rsidRDefault="005C088F" w:rsidP="005C088F">
      <w:pPr>
        <w:ind w:firstLine="426"/>
        <w:jc w:val="both"/>
      </w:pPr>
    </w:p>
    <w:p w14:paraId="7AD0D039" w14:textId="77777777" w:rsidR="005C088F" w:rsidRPr="00FF5468" w:rsidRDefault="005C088F" w:rsidP="00FF5468">
      <w:pPr>
        <w:spacing w:line="276" w:lineRule="auto"/>
        <w:ind w:firstLine="709"/>
        <w:jc w:val="both"/>
        <w:rPr>
          <w:sz w:val="28"/>
          <w:szCs w:val="28"/>
        </w:rPr>
      </w:pPr>
      <w:r w:rsidRPr="00FF5468">
        <w:rPr>
          <w:sz w:val="28"/>
          <w:szCs w:val="28"/>
        </w:rPr>
        <w:t>Судя по вышеприведенной диаграмме, мы ясно видим улучшение показателей по следующим заданиям:</w:t>
      </w:r>
    </w:p>
    <w:p w14:paraId="37D11CDC" w14:textId="77777777" w:rsidR="005C088F" w:rsidRPr="00FF5468" w:rsidRDefault="005C088F" w:rsidP="00FF5468">
      <w:pPr>
        <w:pStyle w:val="a3"/>
        <w:numPr>
          <w:ilvl w:val="0"/>
          <w:numId w:val="46"/>
        </w:numPr>
        <w:jc w:val="both"/>
        <w:rPr>
          <w:rFonts w:ascii="Times New Roman" w:hAnsi="Times New Roman"/>
          <w:sz w:val="28"/>
          <w:szCs w:val="28"/>
        </w:rPr>
      </w:pPr>
      <w:r w:rsidRPr="00FF5468">
        <w:rPr>
          <w:rFonts w:ascii="Times New Roman" w:hAnsi="Times New Roman"/>
          <w:b/>
          <w:sz w:val="28"/>
          <w:szCs w:val="28"/>
        </w:rPr>
        <w:t>задание 23</w:t>
      </w:r>
      <w:r w:rsidRPr="00FF5468">
        <w:rPr>
          <w:rFonts w:ascii="Times New Roman" w:hAnsi="Times New Roman"/>
          <w:sz w:val="28"/>
          <w:szCs w:val="28"/>
        </w:rPr>
        <w:t xml:space="preserve"> раздела «Грамматика и лексика» (в разрезе трех лет в 2023 г. – 23 %, 2024 г. – 61 %, в 2025 г. – 80%</w:t>
      </w:r>
      <w:r w:rsidRPr="00FF5468">
        <w:rPr>
          <w:rFonts w:ascii="Times New Roman" w:eastAsia="Times New Roman" w:hAnsi="Times New Roman"/>
          <w:bCs/>
          <w:i/>
          <w:iCs/>
          <w:sz w:val="28"/>
          <w:szCs w:val="28"/>
        </w:rPr>
        <w:t xml:space="preserve">), </w:t>
      </w:r>
      <w:r w:rsidRPr="00FF5468">
        <w:rPr>
          <w:rFonts w:ascii="Times New Roman" w:eastAsia="Times New Roman" w:hAnsi="Times New Roman"/>
          <w:bCs/>
          <w:iCs/>
          <w:sz w:val="28"/>
          <w:szCs w:val="28"/>
        </w:rPr>
        <w:t>базового уровня сложности, проверяющее г</w:t>
      </w:r>
      <w:r w:rsidRPr="00FF5468">
        <w:rPr>
          <w:rFonts w:ascii="Times New Roman" w:hAnsi="Times New Roman"/>
          <w:sz w:val="28"/>
          <w:szCs w:val="28"/>
        </w:rPr>
        <w:t>рамматические навыки употребления в речи изученных морфологических форм в коммуникативно-значимом контексте</w:t>
      </w:r>
      <w:r w:rsidRPr="00FF5468">
        <w:rPr>
          <w:rFonts w:ascii="Times New Roman" w:eastAsia="Times New Roman" w:hAnsi="Times New Roman"/>
          <w:bCs/>
          <w:iCs/>
          <w:sz w:val="28"/>
          <w:szCs w:val="28"/>
        </w:rPr>
        <w:t xml:space="preserve">. </w:t>
      </w:r>
    </w:p>
    <w:p w14:paraId="6C4CEB07" w14:textId="77777777" w:rsidR="005C088F" w:rsidRPr="00FF5468" w:rsidRDefault="005C088F" w:rsidP="00FF5468">
      <w:pPr>
        <w:pStyle w:val="a3"/>
        <w:numPr>
          <w:ilvl w:val="0"/>
          <w:numId w:val="46"/>
        </w:numPr>
        <w:jc w:val="both"/>
        <w:rPr>
          <w:rFonts w:ascii="Times New Roman" w:hAnsi="Times New Roman"/>
          <w:sz w:val="28"/>
          <w:szCs w:val="28"/>
        </w:rPr>
      </w:pPr>
      <w:r w:rsidRPr="00FF5468">
        <w:rPr>
          <w:rFonts w:ascii="Times New Roman" w:hAnsi="Times New Roman"/>
          <w:b/>
          <w:sz w:val="28"/>
          <w:szCs w:val="28"/>
        </w:rPr>
        <w:t xml:space="preserve">задание 34 </w:t>
      </w:r>
      <w:r w:rsidRPr="00FF5468">
        <w:rPr>
          <w:rFonts w:ascii="Times New Roman" w:hAnsi="Times New Roman"/>
          <w:sz w:val="28"/>
          <w:szCs w:val="28"/>
        </w:rPr>
        <w:t>раздела «Грамматика и лексика» (в разрезе трех лет в 2023 г. – 34 %, 2024 г. – 44 %, в 2025 г. – 49 %</w:t>
      </w:r>
      <w:r w:rsidRPr="00FF5468">
        <w:rPr>
          <w:rFonts w:ascii="Times New Roman" w:eastAsia="Times New Roman" w:hAnsi="Times New Roman"/>
          <w:bCs/>
          <w:i/>
          <w:iCs/>
          <w:sz w:val="28"/>
          <w:szCs w:val="28"/>
        </w:rPr>
        <w:t xml:space="preserve">), </w:t>
      </w:r>
      <w:r w:rsidRPr="00FF5468">
        <w:rPr>
          <w:rFonts w:ascii="Times New Roman" w:eastAsia="Times New Roman" w:hAnsi="Times New Roman"/>
          <w:bCs/>
          <w:iCs/>
          <w:sz w:val="28"/>
          <w:szCs w:val="28"/>
        </w:rPr>
        <w:t xml:space="preserve">несмотря на то, что это задание высокого уровня сложности, проверяющее </w:t>
      </w:r>
      <w:r w:rsidRPr="00FF5468">
        <w:rPr>
          <w:rFonts w:ascii="Times New Roman" w:hAnsi="Times New Roman"/>
          <w:sz w:val="28"/>
          <w:szCs w:val="28"/>
        </w:rPr>
        <w:t>лексико-грамматические навыки употребления в речи лексических единиц в коммуникативно-значимом контексте.</w:t>
      </w:r>
    </w:p>
    <w:p w14:paraId="5DE153D7" w14:textId="77777777" w:rsidR="005C088F" w:rsidRPr="00FF5468" w:rsidRDefault="005C088F" w:rsidP="00FF5468">
      <w:pPr>
        <w:spacing w:line="276" w:lineRule="auto"/>
        <w:ind w:firstLine="709"/>
        <w:jc w:val="both"/>
        <w:rPr>
          <w:sz w:val="28"/>
          <w:szCs w:val="28"/>
        </w:rPr>
      </w:pPr>
      <w:r w:rsidRPr="00FF5468">
        <w:rPr>
          <w:sz w:val="28"/>
          <w:szCs w:val="28"/>
        </w:rPr>
        <w:t>Так как, данные по устной части за 2023 год отсутствуют, то проанализировать показатели выполнения заданий устной части получилось только за 2 года.</w:t>
      </w:r>
    </w:p>
    <w:p w14:paraId="285A5951" w14:textId="77777777" w:rsidR="005C088F" w:rsidRPr="00FF5468" w:rsidRDefault="005C088F" w:rsidP="00FF5468">
      <w:pPr>
        <w:pStyle w:val="a3"/>
        <w:numPr>
          <w:ilvl w:val="0"/>
          <w:numId w:val="47"/>
        </w:numPr>
        <w:jc w:val="both"/>
        <w:rPr>
          <w:rFonts w:ascii="Times New Roman" w:hAnsi="Times New Roman"/>
          <w:sz w:val="28"/>
          <w:szCs w:val="28"/>
        </w:rPr>
      </w:pPr>
      <w:r w:rsidRPr="00FF5468">
        <w:rPr>
          <w:rFonts w:ascii="Times New Roman" w:hAnsi="Times New Roman"/>
          <w:b/>
          <w:sz w:val="28"/>
          <w:szCs w:val="28"/>
        </w:rPr>
        <w:t xml:space="preserve">задание 1 </w:t>
      </w:r>
      <w:r w:rsidRPr="00FF5468">
        <w:rPr>
          <w:rFonts w:ascii="Times New Roman" w:hAnsi="Times New Roman"/>
          <w:sz w:val="28"/>
          <w:szCs w:val="28"/>
        </w:rPr>
        <w:t>раздела «Устная часть» (в разрезе двух лет в 2024 г. – 71%, в 2025 г. – 87 %</w:t>
      </w:r>
      <w:r w:rsidRPr="00FF5468">
        <w:rPr>
          <w:rFonts w:ascii="Times New Roman" w:eastAsia="Times New Roman" w:hAnsi="Times New Roman"/>
          <w:bCs/>
          <w:i/>
          <w:iCs/>
          <w:sz w:val="28"/>
          <w:szCs w:val="28"/>
        </w:rPr>
        <w:t xml:space="preserve">) </w:t>
      </w:r>
      <w:r w:rsidRPr="00FF5468">
        <w:rPr>
          <w:rFonts w:ascii="Times New Roman" w:eastAsia="Times New Roman" w:hAnsi="Times New Roman"/>
          <w:bCs/>
          <w:iCs/>
          <w:sz w:val="28"/>
          <w:szCs w:val="28"/>
        </w:rPr>
        <w:t xml:space="preserve">базового уровня сложности, проверяющее </w:t>
      </w:r>
      <w:r w:rsidRPr="00FF5468">
        <w:rPr>
          <w:rFonts w:ascii="Times New Roman" w:hAnsi="Times New Roman"/>
          <w:sz w:val="28"/>
          <w:szCs w:val="28"/>
        </w:rPr>
        <w:t>осмысленное чтение вслух фрагмента информационного или научно-популярного стилистически нейтрального текста;</w:t>
      </w:r>
    </w:p>
    <w:p w14:paraId="2D2135B8" w14:textId="77777777" w:rsidR="005C088F" w:rsidRPr="00FF5468" w:rsidRDefault="005C088F" w:rsidP="00FF5468">
      <w:pPr>
        <w:pStyle w:val="a3"/>
        <w:numPr>
          <w:ilvl w:val="0"/>
          <w:numId w:val="47"/>
        </w:numPr>
        <w:jc w:val="both"/>
        <w:rPr>
          <w:rFonts w:ascii="Times New Roman" w:hAnsi="Times New Roman"/>
          <w:sz w:val="28"/>
          <w:szCs w:val="28"/>
        </w:rPr>
      </w:pPr>
      <w:r w:rsidRPr="00FF5468">
        <w:rPr>
          <w:rFonts w:ascii="Times New Roman" w:hAnsi="Times New Roman"/>
          <w:b/>
          <w:sz w:val="28"/>
          <w:szCs w:val="28"/>
        </w:rPr>
        <w:t>задание 2</w:t>
      </w:r>
      <w:r w:rsidRPr="00FF5468">
        <w:rPr>
          <w:rFonts w:ascii="Times New Roman" w:hAnsi="Times New Roman"/>
          <w:sz w:val="28"/>
          <w:szCs w:val="28"/>
        </w:rPr>
        <w:t xml:space="preserve"> раздела «Устная часть» (в разрезе двух лет в 2024 г. – 52 %, в 2025 г. – 60 %</w:t>
      </w:r>
      <w:r w:rsidRPr="00FF5468">
        <w:rPr>
          <w:rFonts w:ascii="Times New Roman" w:eastAsia="Times New Roman" w:hAnsi="Times New Roman"/>
          <w:bCs/>
          <w:i/>
          <w:iCs/>
          <w:sz w:val="28"/>
          <w:szCs w:val="28"/>
        </w:rPr>
        <w:t xml:space="preserve">) </w:t>
      </w:r>
      <w:r w:rsidRPr="00FF5468">
        <w:rPr>
          <w:rFonts w:ascii="Times New Roman" w:eastAsia="Times New Roman" w:hAnsi="Times New Roman"/>
          <w:bCs/>
          <w:iCs/>
          <w:sz w:val="28"/>
          <w:szCs w:val="28"/>
        </w:rPr>
        <w:t xml:space="preserve">базового уровня сложности, проверяющее </w:t>
      </w:r>
      <w:r w:rsidRPr="00FF5468">
        <w:rPr>
          <w:rFonts w:ascii="Times New Roman" w:hAnsi="Times New Roman"/>
          <w:sz w:val="28"/>
          <w:szCs w:val="28"/>
        </w:rPr>
        <w:t xml:space="preserve">умения диалогической речи: участник экзамена должен задать четыре вопроса на основе рекламного объявления и предложенных опорных слов; </w:t>
      </w:r>
    </w:p>
    <w:p w14:paraId="6E169DA5" w14:textId="77777777" w:rsidR="005C088F" w:rsidRPr="00FF5468" w:rsidRDefault="005C088F" w:rsidP="00FF5468">
      <w:pPr>
        <w:pStyle w:val="a3"/>
        <w:numPr>
          <w:ilvl w:val="0"/>
          <w:numId w:val="47"/>
        </w:numPr>
        <w:jc w:val="both"/>
        <w:rPr>
          <w:rFonts w:ascii="Times New Roman" w:hAnsi="Times New Roman"/>
          <w:sz w:val="28"/>
          <w:szCs w:val="28"/>
        </w:rPr>
      </w:pPr>
      <w:r w:rsidRPr="00FF5468">
        <w:rPr>
          <w:rFonts w:ascii="Times New Roman" w:hAnsi="Times New Roman"/>
          <w:b/>
          <w:sz w:val="28"/>
          <w:szCs w:val="28"/>
        </w:rPr>
        <w:t>задание 3</w:t>
      </w:r>
      <w:r w:rsidRPr="00FF5468">
        <w:rPr>
          <w:rFonts w:ascii="Times New Roman" w:hAnsi="Times New Roman"/>
          <w:sz w:val="28"/>
          <w:szCs w:val="28"/>
        </w:rPr>
        <w:t xml:space="preserve"> раздела «Устная часть» (в разрезе двух лет в 2024 г. – 47 %, в 2025 г. – 56 %</w:t>
      </w:r>
      <w:r w:rsidRPr="00FF5468">
        <w:rPr>
          <w:rFonts w:ascii="Times New Roman" w:eastAsia="Times New Roman" w:hAnsi="Times New Roman"/>
          <w:bCs/>
          <w:i/>
          <w:iCs/>
          <w:sz w:val="28"/>
          <w:szCs w:val="28"/>
        </w:rPr>
        <w:t xml:space="preserve">) </w:t>
      </w:r>
      <w:r w:rsidRPr="00FF5468">
        <w:rPr>
          <w:rFonts w:ascii="Times New Roman" w:eastAsia="Times New Roman" w:hAnsi="Times New Roman"/>
          <w:bCs/>
          <w:iCs/>
          <w:sz w:val="28"/>
          <w:szCs w:val="28"/>
        </w:rPr>
        <w:t xml:space="preserve">высокого уровня сложности, проверяющее </w:t>
      </w:r>
      <w:r w:rsidRPr="00FF5468">
        <w:rPr>
          <w:rFonts w:ascii="Times New Roman" w:hAnsi="Times New Roman"/>
          <w:sz w:val="28"/>
          <w:szCs w:val="28"/>
        </w:rPr>
        <w:t>умение участвовать в диалоге интервью в целях обмена оценочной информацией – отвечать на вопросы интервьюера.</w:t>
      </w:r>
    </w:p>
    <w:p w14:paraId="74AABFEB" w14:textId="77777777" w:rsidR="005C088F" w:rsidRPr="00FF5468" w:rsidRDefault="005C088F" w:rsidP="00FF5468">
      <w:pPr>
        <w:pStyle w:val="a3"/>
        <w:ind w:left="1070"/>
        <w:jc w:val="both"/>
        <w:rPr>
          <w:rFonts w:ascii="Times New Roman" w:hAnsi="Times New Roman"/>
          <w:sz w:val="28"/>
          <w:szCs w:val="28"/>
        </w:rPr>
      </w:pPr>
    </w:p>
    <w:p w14:paraId="559199AC"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 включенных с статистико-аналитические отчеты о результатах ЕГЭ по учебному предмету в предыдущие 2-3 года.</w:t>
      </w:r>
    </w:p>
    <w:p w14:paraId="4DC14CB3" w14:textId="77777777" w:rsidR="005C088F" w:rsidRPr="00FF5468" w:rsidRDefault="005C088F" w:rsidP="00FF5468">
      <w:pPr>
        <w:spacing w:line="276" w:lineRule="auto"/>
        <w:jc w:val="both"/>
        <w:rPr>
          <w:sz w:val="28"/>
          <w:szCs w:val="28"/>
        </w:rPr>
      </w:pPr>
    </w:p>
    <w:p w14:paraId="0BA85A7A" w14:textId="77777777" w:rsidR="005C088F" w:rsidRPr="00FF5468" w:rsidRDefault="005C088F" w:rsidP="00FF5468">
      <w:pPr>
        <w:spacing w:line="276" w:lineRule="auto"/>
        <w:ind w:firstLine="709"/>
        <w:jc w:val="both"/>
        <w:rPr>
          <w:sz w:val="28"/>
          <w:szCs w:val="28"/>
        </w:rPr>
      </w:pPr>
      <w:r w:rsidRPr="00FF5468">
        <w:rPr>
          <w:sz w:val="28"/>
          <w:szCs w:val="28"/>
        </w:rPr>
        <w:t xml:space="preserve">Несмотря на реализацию комплекса мероприятий, включенных в дорожные карты за 2024 – 2025 учебные года результаты ЕГЭ 2025 г. именно задания раздела «Чтение» также, как и в прошлом году оказались наиболее сложными для участников экзамена. Также мы наблюдаем низкий показатель выполнения заданий «Письменной часть», а именно </w:t>
      </w:r>
      <w:r w:rsidRPr="00FF5468">
        <w:rPr>
          <w:sz w:val="28"/>
          <w:szCs w:val="28"/>
        </w:rPr>
        <w:lastRenderedPageBreak/>
        <w:t xml:space="preserve">задание 38 «Письменное высказывание с элементами рассуждения на основе таблицы/диаграммы», процент выполнения составил 37, хоть он и чуть выше в сравнении с прошлым годом (в 2024 г. – 33%), он все равно остается низким. Что в первую очередь объясняется низкой подготовкой учащихся. Проблемные вопросы предметного характера, методологии, рассматривались на курсах повышения квалификации, в ходе семинаров по анализу и подготовке к ЕГЭ по английскому языку, что способствовало повышению информированности об особенностях системы оценивания, изменениях в содержании и критериях КИМ и пр. </w:t>
      </w:r>
    </w:p>
    <w:p w14:paraId="54A3BFEE" w14:textId="77777777" w:rsidR="005C088F" w:rsidRPr="00FF5468" w:rsidRDefault="005C088F" w:rsidP="00FF5468">
      <w:pPr>
        <w:spacing w:line="276" w:lineRule="auto"/>
        <w:ind w:firstLine="709"/>
        <w:jc w:val="both"/>
        <w:rPr>
          <w:sz w:val="28"/>
          <w:szCs w:val="28"/>
        </w:rPr>
      </w:pPr>
      <w:r w:rsidRPr="00FF5468">
        <w:rPr>
          <w:sz w:val="28"/>
          <w:szCs w:val="28"/>
        </w:rPr>
        <w:t>Можно с уверенностью сказать, определенный рост по многим заданиям (2, 3, 4, 8 раздела «Аудирование»; 10 раздела «Чтение»; 20, 24, 28, 30, 33, 34, 36 раздела «Грамматика и лексика»; 37 «Письменная часть»; 1, 2, 3 раздела «Устная часть») явился результатом целенаправленной и кропотливой работы методических объединений школ, направленной на критический анализ и поправку рабочих программ процессе выявленной проблемы, разработку соответствующих алгоритмов организации деятельности и в практике дифференцированного подхода к обучающимся с различным уровнем подготовки. Нужно отметить, что это также непосредственно связано с целенаправленной работой методических служб региона, систематически организующих семинары по данной проблеме, так и методических объединений школ, передающих свой опыт подготовки к экзамену.</w:t>
      </w:r>
    </w:p>
    <w:p w14:paraId="2906DD7C" w14:textId="77777777" w:rsidR="005C088F" w:rsidRPr="00FF5468" w:rsidRDefault="005C088F" w:rsidP="00FF5468">
      <w:pPr>
        <w:spacing w:line="276" w:lineRule="auto"/>
        <w:ind w:firstLine="709"/>
        <w:jc w:val="both"/>
        <w:rPr>
          <w:sz w:val="28"/>
          <w:szCs w:val="28"/>
        </w:rPr>
      </w:pPr>
      <w:r w:rsidRPr="00FF5468">
        <w:rPr>
          <w:rFonts w:eastAsia="Times New Roman"/>
          <w:bCs/>
          <w:iCs/>
          <w:sz w:val="28"/>
          <w:szCs w:val="28"/>
        </w:rPr>
        <w:t>Все мероприятия, включенные в дорожные карты 2024-2025 годов,</w:t>
      </w:r>
      <w:r w:rsidRPr="00FF5468">
        <w:rPr>
          <w:sz w:val="28"/>
          <w:szCs w:val="28"/>
        </w:rPr>
        <w:t xml:space="preserve"> в полной мере способствовали повышению результативности выполнения заданий ЕГЭ учащимися. С учителями подробно разбирались каждое из заданий, вызывавших у них затруднения. Для работы с учителями, учащиеся которых показали низкие результаты, привлекались эксперты ЕГЭ, сильные практики, много лет проработавшие в школе и стабильно показывающие высокие результаты. Следует отметить, что проведенные семинары и мастер классы, принесли ощутимую пользу</w:t>
      </w:r>
    </w:p>
    <w:p w14:paraId="076BB797" w14:textId="77777777" w:rsidR="005C088F" w:rsidRPr="00FF5468" w:rsidRDefault="005C088F" w:rsidP="00FF5468">
      <w:pPr>
        <w:spacing w:line="276" w:lineRule="auto"/>
        <w:ind w:firstLine="709"/>
        <w:jc w:val="both"/>
        <w:rPr>
          <w:rFonts w:eastAsia="Times New Roman"/>
          <w:bCs/>
          <w:iCs/>
          <w:sz w:val="28"/>
          <w:szCs w:val="28"/>
        </w:rPr>
      </w:pPr>
      <w:r w:rsidRPr="00FF5468">
        <w:rPr>
          <w:rFonts w:eastAsia="Times New Roman"/>
          <w:bCs/>
          <w:iCs/>
          <w:sz w:val="28"/>
          <w:szCs w:val="28"/>
        </w:rPr>
        <w:t xml:space="preserve">Однако </w:t>
      </w:r>
      <w:r w:rsidRPr="00FF5468">
        <w:rPr>
          <w:sz w:val="28"/>
          <w:szCs w:val="28"/>
        </w:rPr>
        <w:t xml:space="preserve">следует подчеркнуть, что в общую статистику попали и данные тех учащихся, которые выбрали «Английский язык» но не пришли на него, в следствие чего их оценка соответственно равнялась 0. Следовательно, данный момент также мог существенно повлиять на общие результаты сдачи экзамена по английскому языку, заметно снизив показатели выполнения заданий ЕГЭ. </w:t>
      </w:r>
    </w:p>
    <w:p w14:paraId="4A6ED1A7" w14:textId="0587860B" w:rsidR="005C088F" w:rsidRDefault="005C088F" w:rsidP="005C088F">
      <w:pPr>
        <w:spacing w:line="360" w:lineRule="auto"/>
        <w:jc w:val="both"/>
      </w:pPr>
    </w:p>
    <w:p w14:paraId="3B2E0FB7" w14:textId="711DB066" w:rsidR="00A6558C" w:rsidRDefault="00A6558C" w:rsidP="005C088F">
      <w:pPr>
        <w:spacing w:line="360" w:lineRule="auto"/>
        <w:jc w:val="both"/>
      </w:pPr>
    </w:p>
    <w:p w14:paraId="1B053FDA" w14:textId="336F5F58" w:rsidR="00A6558C" w:rsidRDefault="00A6558C" w:rsidP="005C088F">
      <w:pPr>
        <w:spacing w:line="360" w:lineRule="auto"/>
        <w:jc w:val="both"/>
      </w:pPr>
    </w:p>
    <w:p w14:paraId="52A981F1" w14:textId="77777777" w:rsidR="00A6558C" w:rsidRPr="00921839" w:rsidRDefault="00A6558C" w:rsidP="005C088F">
      <w:pPr>
        <w:spacing w:line="360" w:lineRule="auto"/>
        <w:jc w:val="both"/>
      </w:pPr>
    </w:p>
    <w:p w14:paraId="49D8EA39" w14:textId="50708D07" w:rsidR="005C088F" w:rsidRPr="00921839" w:rsidRDefault="005C088F" w:rsidP="00FF5468">
      <w:pPr>
        <w:jc w:val="center"/>
        <w:rPr>
          <w:smallCaps/>
          <w:sz w:val="28"/>
          <w:szCs w:val="28"/>
        </w:rPr>
      </w:pPr>
      <w:r w:rsidRPr="00921839">
        <w:rPr>
          <w:b/>
          <w:bCs/>
          <w:sz w:val="28"/>
          <w:szCs w:val="28"/>
        </w:rPr>
        <w:lastRenderedPageBreak/>
        <w:t>Раздел 4. РЕКОМЕНДАЦИИ ДЛЯ СИСТЕМЫ ОБРАЗОВАНИЯ СУБЪЕКТА РОССИЙСКОЙ ФЕДЕРАЦИИ</w:t>
      </w:r>
    </w:p>
    <w:p w14:paraId="219E668C" w14:textId="77777777" w:rsidR="005C088F" w:rsidRPr="00921839" w:rsidRDefault="005C088F" w:rsidP="005C088F">
      <w:pPr>
        <w:ind w:firstLine="539"/>
        <w:rPr>
          <w:i/>
        </w:rPr>
      </w:pPr>
    </w:p>
    <w:p w14:paraId="54D0DA88" w14:textId="77777777" w:rsidR="005C088F" w:rsidRPr="00921839" w:rsidRDefault="005C088F" w:rsidP="005C088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6B5C6CCB" w14:textId="77777777" w:rsidR="005C088F" w:rsidRPr="00921839" w:rsidRDefault="005C088F" w:rsidP="005C088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53C69C55" w14:textId="77777777" w:rsidR="005C088F" w:rsidRPr="00921839" w:rsidRDefault="005C088F" w:rsidP="005C088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05685B00" w14:textId="77777777" w:rsidR="005C088F" w:rsidRPr="00921839" w:rsidRDefault="005C088F" w:rsidP="005C088F">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14:paraId="0F77B49E" w14:textId="77777777" w:rsidR="005C088F" w:rsidRPr="00921839" w:rsidRDefault="005C088F" w:rsidP="005C088F">
      <w:pPr>
        <w:pStyle w:val="3"/>
        <w:numPr>
          <w:ilvl w:val="1"/>
          <w:numId w:val="7"/>
        </w:numPr>
        <w:tabs>
          <w:tab w:val="left" w:pos="567"/>
        </w:tabs>
        <w:rPr>
          <w:rFonts w:ascii="Times New Roman" w:hAnsi="Times New Roman"/>
        </w:rPr>
      </w:pPr>
      <w:r w:rsidRPr="00921839">
        <w:rPr>
          <w:rFonts w:ascii="Times New Roman" w:hAnsi="Times New Roman"/>
        </w:rPr>
        <w:t>Рекомендации по совершенствованию организации и методики преподавания предмета в</w:t>
      </w:r>
      <w:r w:rsidRPr="00921839">
        <w:rPr>
          <w:rFonts w:ascii="Times New Roman" w:hAnsi="Times New Roman"/>
          <w:lang w:val="ru-RU"/>
        </w:rPr>
        <w:t> </w:t>
      </w:r>
      <w:r w:rsidRPr="00921839">
        <w:rPr>
          <w:rFonts w:ascii="Times New Roman" w:hAnsi="Times New Roman"/>
        </w:rPr>
        <w:t>субъекте Российской Федерации на основе выявленных типичных затруднений и ошибок</w:t>
      </w:r>
    </w:p>
    <w:p w14:paraId="7E58CBEA" w14:textId="77777777" w:rsidR="005C088F" w:rsidRPr="00921839" w:rsidRDefault="005C088F" w:rsidP="005C088F">
      <w:pPr>
        <w:pStyle w:val="3"/>
        <w:numPr>
          <w:ilvl w:val="2"/>
          <w:numId w:val="7"/>
        </w:numPr>
        <w:tabs>
          <w:tab w:val="left" w:pos="567"/>
        </w:tabs>
        <w:rPr>
          <w:rFonts w:ascii="Times New Roman" w:hAnsi="Times New Roman"/>
          <w:b w:val="0"/>
        </w:rPr>
      </w:pPr>
      <w:r w:rsidRPr="00921839">
        <w:rPr>
          <w:rFonts w:ascii="Times New Roman" w:hAnsi="Times New Roman"/>
          <w:b w:val="0"/>
        </w:rPr>
        <w:t>…</w:t>
      </w:r>
      <w:r w:rsidRPr="00FF5468">
        <w:rPr>
          <w:rFonts w:ascii="Times New Roman" w:hAnsi="Times New Roman"/>
          <w:bCs w:val="0"/>
        </w:rPr>
        <w:t>по совершенствованию преподавания учебного предмета всем обучающимся</w:t>
      </w:r>
    </w:p>
    <w:p w14:paraId="2F93CAE4" w14:textId="77777777" w:rsidR="005C088F" w:rsidRPr="00921839" w:rsidRDefault="005C088F" w:rsidP="005C088F">
      <w:pPr>
        <w:pStyle w:val="a3"/>
        <w:spacing w:after="0" w:line="240" w:lineRule="auto"/>
        <w:ind w:left="426"/>
        <w:jc w:val="both"/>
        <w:rPr>
          <w:rFonts w:ascii="Times New Roman" w:eastAsia="Times New Roman" w:hAnsi="Times New Roman"/>
          <w:bCs/>
          <w:i/>
          <w:iCs/>
          <w:sz w:val="24"/>
          <w:szCs w:val="24"/>
          <w:lang w:eastAsia="ru-RU"/>
        </w:rPr>
      </w:pPr>
    </w:p>
    <w:p w14:paraId="53DB6278"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Учителям</w:t>
      </w:r>
    </w:p>
    <w:p w14:paraId="225D870A" w14:textId="77777777" w:rsidR="005C088F" w:rsidRPr="00FF5468" w:rsidRDefault="005C088F" w:rsidP="00FF5468">
      <w:pPr>
        <w:spacing w:line="276" w:lineRule="auto"/>
        <w:jc w:val="both"/>
        <w:rPr>
          <w:sz w:val="28"/>
          <w:szCs w:val="28"/>
        </w:rPr>
      </w:pPr>
    </w:p>
    <w:p w14:paraId="79123E41"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Ряд ошибок допускается вследствие незнания формата заданий, критериев их оценивания, требований к заполнению бланков ответов. Следует осуществлять целенаправленное устранение пробелов в этой области, используя ресурс сайта ФИПИ (www.fipi.ru), где размещены документы и учебно-методические материалы, полезные при подготовке к итоговой аттестации;</w:t>
      </w:r>
    </w:p>
    <w:p w14:paraId="4BEB4996"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При организации образовательного процесса использовать те типы заданий для контроля сформированных навыков и умений, которые применяются в рамках итоговой аттестации. В рамках образовательного процесса уделять внимание анализу заданий и рефлексии на уже выполненные учащимися задания;</w:t>
      </w:r>
    </w:p>
    <w:p w14:paraId="1C72D0A4"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Для профилактики подготовки школьников, повышения системности их знаний большое значение имеет своевременное выявление существующих пробелов в базовой подготовке обучающихся. Поэтому при планировании образовательного процесса рекомендуется предусмотреть перед началом изучения каждого нового раздела курса английского языка в рамках школьной программы время на диагностику аспектов подготовки, являющихся опорными при изучении тех или иных вопросов;</w:t>
      </w:r>
    </w:p>
    <w:p w14:paraId="7BBAF28D"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Нужна серьезная практика в слушании и чтении аутентичных текстов разных жанров, знание правил построения письменных и устных высказываний в соответствии с нормами стран изучаемого языка;</w:t>
      </w:r>
    </w:p>
    <w:p w14:paraId="4DF7F64B"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 xml:space="preserve">Следует акцентировать внимание учащихся на устойчивые, клишированные ресурсы языка, при подготовке обеспечить наличие необходимых речевых навыков для оформления высказываний; </w:t>
      </w:r>
    </w:p>
    <w:p w14:paraId="3CB08AD1"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Необходимо уделять большее внимание формированию устойчивых грамматических и лексико-грамматических навыков в продуктивных видах речевой деятельности; </w:t>
      </w:r>
    </w:p>
    <w:p w14:paraId="5BCA3928"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lastRenderedPageBreak/>
        <w:t>Особое внимание следует уделять усвоению лексико-грамматического материала в объёме, который указан в образовательном стандарте и в кодификаторе;</w:t>
      </w:r>
    </w:p>
    <w:p w14:paraId="77FFAD70" w14:textId="77777777" w:rsidR="005C088F" w:rsidRPr="00FF5468" w:rsidRDefault="005C088F" w:rsidP="00FF5468">
      <w:pPr>
        <w:pStyle w:val="a3"/>
        <w:numPr>
          <w:ilvl w:val="0"/>
          <w:numId w:val="50"/>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Наблюдается пробел в метапредметных умениях и навыках выпускников. Более того, предметные и метапредметные ошибки являются не только типичными, но и устойчивыми (особенно в части разделов «Чтение» и «Письменной части»). Следовательно, им надо уделить пристальное внимание и со стороны обучающихся, и учителей;</w:t>
      </w:r>
    </w:p>
    <w:p w14:paraId="26AD8FD5"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Нужно также развивать метапредметные умения: языковую догадку, а именно учить школьников догадываться о значении незнакомых слов по контексту, по словообразовательным элементам, по сходству с русским языком (интернациональные слова); познавательные УУД: выделять ключевые слова и фразы, анализировать, сопоставлять, сравнивать, выделять проблему и делать логические выводы; коммуникативные УУД: высказать свое мнение и обосновать его на основе письма-стимула (проблемных вопросов, поставленных в нем) или таблицы/диаграммы; </w:t>
      </w:r>
    </w:p>
    <w:p w14:paraId="6B73B8D1"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Следует проводить тренировки навыков спонтанной речи на уроках.</w:t>
      </w:r>
    </w:p>
    <w:p w14:paraId="51860CFB"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Следует учить работать с информацией (искать и выделять необходимую информацию, обобщать, выделять главное, находить общее и различное); </w:t>
      </w:r>
    </w:p>
    <w:p w14:paraId="1EACD81F"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Необходимо помочь им преодолеть типичные затруднения на основе анализа статистических данных 2025 г. Следует уделять больше времени заданиям, вызвавшим у экзаменуемых наибольшие затруднения. Напр., можно выделить задания 10, 11, 12-18, 19, 21, 38;</w:t>
      </w:r>
    </w:p>
    <w:p w14:paraId="67EBD60E"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Подробно изучить и проанализировать результаты ЕГЭ 2025 года по английскому языку своего образовательного учреждения и сравнить с результатами прошлых лет;</w:t>
      </w:r>
    </w:p>
    <w:p w14:paraId="5D7FCB26"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Совершенствовать рабочие программы и оценочные материалы: с учетом проведенного анализа и полученных результатов ЕГЭ внести соответствующие изменения с целью выявления заданий, вызывающих некоторые трудности у выпускников и активизировать регулярную работу по формированию и развитию необходимых умений и навыков. При этом следует устранить те недостатки, которые были выявлены в 2024 году;</w:t>
      </w:r>
    </w:p>
    <w:p w14:paraId="0AA15882"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В 11 классах, в начале обучения, следует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 На </w:t>
      </w:r>
      <w:r w:rsidRPr="00FF5468">
        <w:rPr>
          <w:rFonts w:ascii="Times New Roman" w:hAnsi="Times New Roman"/>
          <w:sz w:val="28"/>
          <w:szCs w:val="28"/>
        </w:rPr>
        <w:lastRenderedPageBreak/>
        <w:t>данном начальном этапе подготовки к ЕГЭ необходимо помочь учащимся адекватно оценить свои знания, умения, способности;</w:t>
      </w:r>
    </w:p>
    <w:p w14:paraId="6ACD35B0"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color w:val="000000"/>
          <w:sz w:val="28"/>
          <w:szCs w:val="28"/>
        </w:rPr>
        <w:t>Работа по подготовке учащихся к экзамену должна проводиться в специально отведенное (внеурочное) время по определенной программе, целенаправленно и организованно. Основная цель такой работы – систематизировать, обобщить усвоенные учащимися основные знания, умения и способы действий с позиций мышления и навыков учебной деятельности старшеклассников;</w:t>
      </w:r>
    </w:p>
    <w:p w14:paraId="5D917F32"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color w:val="000000"/>
          <w:sz w:val="28"/>
          <w:szCs w:val="28"/>
        </w:rPr>
        <w:t>Кроме специальной подготовки к ЕГЭ важнейшим фактором, определяющим положительные результаты, является систематическая продуманная работа в течение всех лет обучения, направленная на достижение целей школьного образования по формированию иноязычной культуры учащихся;</w:t>
      </w:r>
    </w:p>
    <w:p w14:paraId="31C98E7C"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При подготовке обучающихся к ЕГЭ рекомендуется использовать следующие электронные ресурсы:</w:t>
      </w:r>
    </w:p>
    <w:p w14:paraId="1C6C056A"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Кодификатор элементов содержания и требований к уровню подготовки выпускников общеобразовательных учреждений для проведения основного государственного экзамена </w:t>
      </w:r>
      <w:hyperlink r:id="rId18" w:history="1">
        <w:r w:rsidRPr="00FF5468">
          <w:rPr>
            <w:rStyle w:val="af8"/>
            <w:rFonts w:ascii="Times New Roman" w:hAnsi="Times New Roman"/>
            <w:sz w:val="28"/>
            <w:szCs w:val="28"/>
          </w:rPr>
          <w:t>https://fipi.ru/ege/demoversii-specifikacii-kodifikatory</w:t>
        </w:r>
      </w:hyperlink>
      <w:r w:rsidRPr="00FF5468">
        <w:rPr>
          <w:rFonts w:ascii="Times New Roman" w:hAnsi="Times New Roman"/>
          <w:sz w:val="28"/>
          <w:szCs w:val="28"/>
        </w:rPr>
        <w:t xml:space="preserve"> ;</w:t>
      </w:r>
    </w:p>
    <w:p w14:paraId="7718693A"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Спецификация контрольных измерительных материалов для проведения основного государственного экзамена </w:t>
      </w:r>
      <w:hyperlink r:id="rId19" w:history="1">
        <w:r w:rsidRPr="00FF5468">
          <w:rPr>
            <w:rStyle w:val="af8"/>
            <w:rFonts w:ascii="Times New Roman" w:hAnsi="Times New Roman"/>
            <w:sz w:val="28"/>
            <w:szCs w:val="28"/>
          </w:rPr>
          <w:t>https://fipi.ru/ege/demoversii-specifikacii-kodifikatory</w:t>
        </w:r>
      </w:hyperlink>
      <w:r w:rsidRPr="00FF5468">
        <w:rPr>
          <w:rFonts w:ascii="Times New Roman" w:hAnsi="Times New Roman"/>
          <w:sz w:val="28"/>
          <w:szCs w:val="28"/>
        </w:rPr>
        <w:t xml:space="preserve"> ;</w:t>
      </w:r>
    </w:p>
    <w:p w14:paraId="7E89DF56"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Демонстрационный вариант КИМ ЕГЭ </w:t>
      </w:r>
      <w:hyperlink r:id="rId20" w:history="1">
        <w:r w:rsidRPr="00FF5468">
          <w:rPr>
            <w:rStyle w:val="af8"/>
            <w:rFonts w:ascii="Times New Roman" w:hAnsi="Times New Roman"/>
            <w:sz w:val="28"/>
            <w:szCs w:val="28"/>
          </w:rPr>
          <w:t>https://fipi.ru/ege/demoversii-specifikacii-kodifikatory</w:t>
        </w:r>
      </w:hyperlink>
      <w:r w:rsidRPr="00FF5468">
        <w:rPr>
          <w:rFonts w:ascii="Times New Roman" w:hAnsi="Times New Roman"/>
          <w:sz w:val="28"/>
          <w:szCs w:val="28"/>
        </w:rPr>
        <w:t xml:space="preserve"> ;</w:t>
      </w:r>
    </w:p>
    <w:p w14:paraId="0A49DD75" w14:textId="77777777" w:rsidR="005C088F" w:rsidRPr="00FF5468" w:rsidRDefault="005C088F" w:rsidP="00FF5468">
      <w:pPr>
        <w:pStyle w:val="a3"/>
        <w:numPr>
          <w:ilvl w:val="0"/>
          <w:numId w:val="50"/>
        </w:numPr>
        <w:jc w:val="both"/>
        <w:rPr>
          <w:rFonts w:ascii="Times New Roman" w:hAnsi="Times New Roman"/>
          <w:sz w:val="28"/>
          <w:szCs w:val="28"/>
        </w:rPr>
      </w:pPr>
      <w:r w:rsidRPr="00FF5468">
        <w:rPr>
          <w:rFonts w:ascii="Times New Roman" w:hAnsi="Times New Roman"/>
          <w:sz w:val="28"/>
          <w:szCs w:val="28"/>
        </w:rPr>
        <w:t xml:space="preserve">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w:t>
      </w:r>
      <w:hyperlink r:id="rId21" w:history="1">
        <w:r w:rsidRPr="00FF5468">
          <w:rPr>
            <w:rStyle w:val="af8"/>
            <w:rFonts w:ascii="Times New Roman" w:hAnsi="Times New Roman"/>
            <w:sz w:val="28"/>
            <w:szCs w:val="28"/>
          </w:rPr>
          <w:t>https://fipi.ru/ege/dlya-predmetnyh-komissiy-subektov-rf</w:t>
        </w:r>
      </w:hyperlink>
      <w:r w:rsidRPr="00FF5468">
        <w:rPr>
          <w:rFonts w:ascii="Times New Roman" w:hAnsi="Times New Roman"/>
          <w:sz w:val="28"/>
          <w:szCs w:val="28"/>
        </w:rPr>
        <w:t xml:space="preserve"> ;</w:t>
      </w:r>
    </w:p>
    <w:p w14:paraId="4EC184AE" w14:textId="77777777" w:rsidR="005C088F" w:rsidRPr="00FF5468" w:rsidRDefault="005C088F" w:rsidP="00FF5468">
      <w:pPr>
        <w:spacing w:line="276" w:lineRule="auto"/>
        <w:jc w:val="both"/>
        <w:rPr>
          <w:sz w:val="28"/>
          <w:szCs w:val="28"/>
        </w:rPr>
      </w:pPr>
    </w:p>
    <w:p w14:paraId="710BE35F"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ИПК / ИРО, иным организациям, реализующим программы профессионального развития учителей</w:t>
      </w:r>
    </w:p>
    <w:p w14:paraId="701E9D62" w14:textId="77777777" w:rsidR="005C088F" w:rsidRPr="00FF5468" w:rsidRDefault="005C088F" w:rsidP="00FF5468">
      <w:pPr>
        <w:pStyle w:val="a3"/>
        <w:spacing w:after="0"/>
        <w:ind w:left="426"/>
        <w:jc w:val="both"/>
        <w:rPr>
          <w:rFonts w:ascii="Times New Roman" w:eastAsia="Times New Roman" w:hAnsi="Times New Roman"/>
          <w:bCs/>
          <w:i/>
          <w:iCs/>
          <w:sz w:val="28"/>
          <w:szCs w:val="28"/>
          <w:lang w:eastAsia="ru-RU"/>
        </w:rPr>
      </w:pPr>
    </w:p>
    <w:p w14:paraId="6188ABC4" w14:textId="77777777" w:rsidR="005C088F" w:rsidRPr="00FF5468" w:rsidRDefault="005C088F" w:rsidP="00FF5468">
      <w:pPr>
        <w:pStyle w:val="a3"/>
        <w:numPr>
          <w:ilvl w:val="0"/>
          <w:numId w:val="51"/>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Посещать уроки преподавателей английского языка;</w:t>
      </w:r>
    </w:p>
    <w:p w14:paraId="53325F16" w14:textId="77777777" w:rsidR="005C088F" w:rsidRPr="00FF5468" w:rsidRDefault="005C088F" w:rsidP="00FF5468">
      <w:pPr>
        <w:pStyle w:val="a3"/>
        <w:numPr>
          <w:ilvl w:val="0"/>
          <w:numId w:val="51"/>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Создать соответствующие условия для дальнейшего развития индивидуальных и творческих способностей учителей;</w:t>
      </w:r>
    </w:p>
    <w:p w14:paraId="4E76A383" w14:textId="77777777" w:rsidR="005C088F" w:rsidRPr="00FF5468" w:rsidRDefault="005C088F" w:rsidP="00FF5468">
      <w:pPr>
        <w:pStyle w:val="a3"/>
        <w:numPr>
          <w:ilvl w:val="0"/>
          <w:numId w:val="51"/>
        </w:numPr>
        <w:autoSpaceDE w:val="0"/>
        <w:autoSpaceDN w:val="0"/>
        <w:adjustRightInd w:val="0"/>
        <w:jc w:val="both"/>
        <w:rPr>
          <w:rFonts w:ascii="Times New Roman" w:hAnsi="Times New Roman"/>
          <w:sz w:val="28"/>
          <w:szCs w:val="28"/>
        </w:rPr>
      </w:pPr>
      <w:r w:rsidRPr="00FF5468">
        <w:rPr>
          <w:rFonts w:ascii="Times New Roman" w:hAnsi="Times New Roman"/>
          <w:sz w:val="28"/>
          <w:szCs w:val="28"/>
        </w:rPr>
        <w:lastRenderedPageBreak/>
        <w:t>Доводить данные отчёта о работе предметной комиссии до сведения всех ведущих экспертов для подготовки, организации и проведения мероприятий, предваряющих ГИА.</w:t>
      </w:r>
    </w:p>
    <w:p w14:paraId="386BAE3C" w14:textId="77777777" w:rsidR="005C088F" w:rsidRPr="00FF5468" w:rsidRDefault="005C088F" w:rsidP="00FF5468">
      <w:pPr>
        <w:pStyle w:val="3"/>
        <w:numPr>
          <w:ilvl w:val="2"/>
          <w:numId w:val="7"/>
        </w:numPr>
        <w:spacing w:line="276" w:lineRule="auto"/>
        <w:rPr>
          <w:rFonts w:ascii="Times New Roman" w:hAnsi="Times New Roman"/>
          <w:b w:val="0"/>
          <w:bCs w:val="0"/>
          <w:szCs w:val="28"/>
        </w:rPr>
      </w:pPr>
      <w:r w:rsidRPr="00FF5468">
        <w:rPr>
          <w:rFonts w:ascii="Times New Roman" w:hAnsi="Times New Roman"/>
          <w:b w:val="0"/>
          <w:bCs w:val="0"/>
          <w:szCs w:val="28"/>
        </w:rPr>
        <w:t>…</w:t>
      </w:r>
      <w:r w:rsidRPr="00FF5468">
        <w:rPr>
          <w:rFonts w:ascii="Times New Roman" w:hAnsi="Times New Roman"/>
          <w:szCs w:val="28"/>
        </w:rPr>
        <w:t>по организации дифференцированного обучения школьников с разным</w:t>
      </w:r>
      <w:r w:rsidRPr="00FF5468">
        <w:rPr>
          <w:rFonts w:ascii="Times New Roman" w:hAnsi="Times New Roman"/>
          <w:szCs w:val="28"/>
          <w:lang w:val="ru-RU"/>
        </w:rPr>
        <w:t>и</w:t>
      </w:r>
      <w:r w:rsidRPr="00FF5468">
        <w:rPr>
          <w:rFonts w:ascii="Times New Roman" w:hAnsi="Times New Roman"/>
          <w:szCs w:val="28"/>
        </w:rPr>
        <w:t xml:space="preserve"> уровн</w:t>
      </w:r>
      <w:r w:rsidRPr="00FF5468">
        <w:rPr>
          <w:rFonts w:ascii="Times New Roman" w:hAnsi="Times New Roman"/>
          <w:szCs w:val="28"/>
          <w:lang w:val="ru-RU"/>
        </w:rPr>
        <w:t>я</w:t>
      </w:r>
      <w:r w:rsidRPr="00FF5468">
        <w:rPr>
          <w:rFonts w:ascii="Times New Roman" w:hAnsi="Times New Roman"/>
          <w:szCs w:val="28"/>
        </w:rPr>
        <w:t>м</w:t>
      </w:r>
      <w:r w:rsidRPr="00FF5468">
        <w:rPr>
          <w:rFonts w:ascii="Times New Roman" w:hAnsi="Times New Roman"/>
          <w:szCs w:val="28"/>
          <w:lang w:val="ru-RU"/>
        </w:rPr>
        <w:t>и</w:t>
      </w:r>
      <w:r w:rsidRPr="00FF5468">
        <w:rPr>
          <w:rFonts w:ascii="Times New Roman" w:hAnsi="Times New Roman"/>
          <w:szCs w:val="28"/>
        </w:rPr>
        <w:t xml:space="preserve"> предметной подготовки</w:t>
      </w:r>
    </w:p>
    <w:p w14:paraId="1607FEE1" w14:textId="4BEAE59F" w:rsidR="005C088F" w:rsidRPr="00FF5468" w:rsidRDefault="005C088F" w:rsidP="00FF5468">
      <w:pPr>
        <w:spacing w:line="276" w:lineRule="auto"/>
        <w:ind w:firstLine="539"/>
        <w:jc w:val="both"/>
        <w:rPr>
          <w:i/>
          <w:sz w:val="28"/>
          <w:szCs w:val="28"/>
        </w:rPr>
      </w:pPr>
      <w:r w:rsidRPr="00FF5468">
        <w:rPr>
          <w:i/>
          <w:sz w:val="28"/>
          <w:szCs w:val="28"/>
        </w:rPr>
        <w:t>.</w:t>
      </w:r>
    </w:p>
    <w:p w14:paraId="13A61C66"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Учителям</w:t>
      </w:r>
    </w:p>
    <w:p w14:paraId="669C1FD6" w14:textId="77777777" w:rsidR="005C088F" w:rsidRPr="00FF5468" w:rsidRDefault="005C088F" w:rsidP="00FF5468">
      <w:pPr>
        <w:spacing w:line="276" w:lineRule="auto"/>
        <w:jc w:val="both"/>
        <w:rPr>
          <w:sz w:val="28"/>
          <w:szCs w:val="28"/>
        </w:rPr>
      </w:pPr>
    </w:p>
    <w:p w14:paraId="0E7E4A15" w14:textId="77777777" w:rsidR="005C088F" w:rsidRPr="00FF5468" w:rsidRDefault="005C088F" w:rsidP="00FF5468">
      <w:pPr>
        <w:pStyle w:val="a3"/>
        <w:numPr>
          <w:ilvl w:val="0"/>
          <w:numId w:val="52"/>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 xml:space="preserve">При планировании образовательного процесса рекомендуется предусмотреть перед началом изучения каждого нового раздела курса английского языка в рамках школьной программы время на диагностику аспектов подготовки, являющихся опорными при изучении тех или иных вопросов; </w:t>
      </w:r>
    </w:p>
    <w:p w14:paraId="1DECCC57" w14:textId="77777777" w:rsidR="005C088F" w:rsidRPr="00FF5468" w:rsidRDefault="005C088F" w:rsidP="00FF5468">
      <w:pPr>
        <w:pStyle w:val="a3"/>
        <w:numPr>
          <w:ilvl w:val="0"/>
          <w:numId w:val="52"/>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 xml:space="preserve">Проведение в начале учебного года стартовой диагностики, нацеленной на проверку сформированности </w:t>
      </w:r>
      <w:proofErr w:type="spellStart"/>
      <w:r w:rsidRPr="00FF5468">
        <w:rPr>
          <w:rFonts w:ascii="Times New Roman" w:hAnsi="Times New Roman"/>
          <w:sz w:val="28"/>
          <w:szCs w:val="28"/>
        </w:rPr>
        <w:t>общеучебных</w:t>
      </w:r>
      <w:proofErr w:type="spellEnd"/>
      <w:r w:rsidRPr="00FF5468">
        <w:rPr>
          <w:rFonts w:ascii="Times New Roman" w:hAnsi="Times New Roman"/>
          <w:sz w:val="28"/>
          <w:szCs w:val="28"/>
        </w:rPr>
        <w:t xml:space="preserve"> информационно-коммуникативных и иных умений, навыков, видов познавательной деятельности;</w:t>
      </w:r>
    </w:p>
    <w:p w14:paraId="2067EEBD"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Совершенствовать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w:t>
      </w:r>
    </w:p>
    <w:p w14:paraId="4E3E86ED"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В процессе развития навыков аудирования и чтения на базе одного и того же учебного аутентичного текста можно предлагать обучающимся с разным уровнем предметной подготовки задания: более слабым обучающимся – задание на понимание основного содержания текста, более сильным – задания на понимание запрашиваемой в тексте информации и её представление в различном виде (таблица, схема и т.п.);</w:t>
      </w:r>
    </w:p>
    <w:p w14:paraId="4FCB09C3"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 xml:space="preserve">Для развития навыков аудирования и чтения с целью извлечения из него запрашиваемой информации или его полного понимания у обучающихся с более слабым уровнем предметной подготовки рекомендуется перед прослушиванием или чтением текста разобрать инструкцию задания, определить его цель и обсудить стратегии, которые необходимо будет применить при его выполнении. Также при работе над аудированием с данной группой обучающихся можно использовать в качестве опоры для обсуждения после прослушивания скрипты </w:t>
      </w:r>
      <w:proofErr w:type="spellStart"/>
      <w:r w:rsidRPr="00FF5468">
        <w:rPr>
          <w:rFonts w:ascii="Times New Roman" w:hAnsi="Times New Roman"/>
          <w:sz w:val="28"/>
          <w:szCs w:val="28"/>
        </w:rPr>
        <w:t>аудиотекстов</w:t>
      </w:r>
      <w:proofErr w:type="spellEnd"/>
      <w:r w:rsidRPr="00FF5468">
        <w:rPr>
          <w:rFonts w:ascii="Times New Roman" w:hAnsi="Times New Roman"/>
          <w:sz w:val="28"/>
          <w:szCs w:val="28"/>
        </w:rPr>
        <w:t xml:space="preserve">, в то же время, с сильными обучающимися необходимо работать с тем же </w:t>
      </w:r>
      <w:proofErr w:type="spellStart"/>
      <w:r w:rsidRPr="00FF5468">
        <w:rPr>
          <w:rFonts w:ascii="Times New Roman" w:hAnsi="Times New Roman"/>
          <w:sz w:val="28"/>
          <w:szCs w:val="28"/>
        </w:rPr>
        <w:t>аудиотекстом</w:t>
      </w:r>
      <w:proofErr w:type="spellEnd"/>
      <w:r w:rsidRPr="00FF5468">
        <w:rPr>
          <w:rFonts w:ascii="Times New Roman" w:hAnsi="Times New Roman"/>
          <w:sz w:val="28"/>
          <w:szCs w:val="28"/>
        </w:rPr>
        <w:t xml:space="preserve"> без применения скрипта;</w:t>
      </w:r>
    </w:p>
    <w:p w14:paraId="3B426B9C"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Научить распознавать и употреблять в речи наиболее распространённых устойчивых словосочетаний, оценочной лексики, реплик-клише речевого этикета. Определение части речи по аффиксу;</w:t>
      </w:r>
    </w:p>
    <w:p w14:paraId="7E271D7B"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lastRenderedPageBreak/>
        <w:t xml:space="preserve">При развитии лексико-грамматических навыков и навыков чтения обучающимся с более слабой предметной подготовкой можно предлагать задание на составление предложений и текстов из их разрозненных фрагментов; с более сильной предметной подготовкой – работать со связными текстами, содержащими эти же самые предложения, выполняя задания на чтение с целью определения запрашиваемой в тексте информации или с целью полного понимания данного текста. </w:t>
      </w:r>
    </w:p>
    <w:p w14:paraId="3DA2E168"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 xml:space="preserve">Обратить внимание на грамматическую сторону речи (видовременные формы глагола, пассивный залог, формирование вопросительных предложений, степени сравнения прилагательных, множественное число существительных); </w:t>
      </w:r>
    </w:p>
    <w:p w14:paraId="2CAE3803"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 xml:space="preserve">Уметь распознавать и употреблять в речи лексические единицы в рамках тем, включённых в раздел «Предметное содержание речи», в том числе в ситуациях формального и неформального общения. </w:t>
      </w:r>
    </w:p>
    <w:p w14:paraId="32A78DC7"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Расширять лексический запас учащихся, обращая внимание на словообразование;</w:t>
      </w:r>
    </w:p>
    <w:p w14:paraId="60F6D818" w14:textId="77777777" w:rsidR="005C088F" w:rsidRPr="00FF5468" w:rsidRDefault="005C088F" w:rsidP="00FF5468">
      <w:pPr>
        <w:pStyle w:val="a3"/>
        <w:numPr>
          <w:ilvl w:val="0"/>
          <w:numId w:val="52"/>
        </w:numPr>
        <w:jc w:val="both"/>
        <w:rPr>
          <w:rFonts w:ascii="Times New Roman" w:hAnsi="Times New Roman"/>
          <w:sz w:val="28"/>
          <w:szCs w:val="28"/>
        </w:rPr>
      </w:pPr>
      <w:r w:rsidRPr="00FF5468">
        <w:rPr>
          <w:rFonts w:ascii="Times New Roman" w:hAnsi="Times New Roman"/>
          <w:sz w:val="28"/>
          <w:szCs w:val="28"/>
        </w:rPr>
        <w:t xml:space="preserve">При работе над формированием продуктивных коммуникативных навыков (письменной речи), более слабым обучающимся больший акцент следует делать на содержательной стороне высказывания, а также его логико-структурном оформлении, в то время как более сильным учащимся в дополнение можно предлагать задания на самопроверку и взаимопроверку письменных и устных заданий; </w:t>
      </w:r>
    </w:p>
    <w:p w14:paraId="78CCF186" w14:textId="77777777" w:rsidR="005C088F" w:rsidRPr="00FF5468" w:rsidRDefault="005C088F" w:rsidP="00FF5468">
      <w:pPr>
        <w:pStyle w:val="a3"/>
        <w:numPr>
          <w:ilvl w:val="0"/>
          <w:numId w:val="52"/>
        </w:numPr>
        <w:rPr>
          <w:rFonts w:ascii="Times New Roman" w:hAnsi="Times New Roman"/>
          <w:sz w:val="28"/>
          <w:szCs w:val="28"/>
        </w:rPr>
      </w:pPr>
      <w:r w:rsidRPr="00FF5468">
        <w:rPr>
          <w:rFonts w:ascii="Times New Roman" w:hAnsi="Times New Roman"/>
          <w:sz w:val="28"/>
          <w:szCs w:val="28"/>
        </w:rPr>
        <w:t>Разрабатывайте индивидуальные планы обучения с учетом особенностей каждой группы.</w:t>
      </w:r>
    </w:p>
    <w:p w14:paraId="695A9597" w14:textId="77777777" w:rsidR="005C088F" w:rsidRPr="00FF5468" w:rsidRDefault="005C088F" w:rsidP="00FF5468">
      <w:pPr>
        <w:pStyle w:val="a3"/>
        <w:numPr>
          <w:ilvl w:val="0"/>
          <w:numId w:val="52"/>
        </w:numPr>
        <w:rPr>
          <w:rFonts w:ascii="Times New Roman" w:hAnsi="Times New Roman"/>
          <w:sz w:val="28"/>
          <w:szCs w:val="28"/>
        </w:rPr>
      </w:pPr>
      <w:r w:rsidRPr="00FF5468">
        <w:rPr>
          <w:rFonts w:ascii="Times New Roman" w:hAnsi="Times New Roman"/>
          <w:sz w:val="28"/>
          <w:szCs w:val="28"/>
        </w:rPr>
        <w:t>Внедрять игровые методы, проектную деятельность, работу в парах и группах, использовать онлайн-ресурсы, мобильные приложения, интерактивные платформы для самостоятельной практики.</w:t>
      </w:r>
    </w:p>
    <w:p w14:paraId="5329C20F" w14:textId="77777777" w:rsidR="005C088F" w:rsidRPr="00FF5468" w:rsidRDefault="005C088F" w:rsidP="00FF5468">
      <w:pPr>
        <w:pStyle w:val="a3"/>
        <w:numPr>
          <w:ilvl w:val="0"/>
          <w:numId w:val="52"/>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Необходимо организовывать подготовку выпускников к Единому государственному экзамену по английскому языку. В рамках школьного компонента учебного плана возможно выделение соответствующего учебного времени для организации элективных курсов по подготовке к ЕГЭ, рекомендуется составлении календарно- тематического планирования с учётом подготовки к ЕГЭ.</w:t>
      </w:r>
    </w:p>
    <w:p w14:paraId="04068B20" w14:textId="77777777" w:rsidR="005C088F" w:rsidRPr="00FF5468" w:rsidRDefault="005C088F" w:rsidP="00FF5468">
      <w:pPr>
        <w:pStyle w:val="a3"/>
        <w:autoSpaceDE w:val="0"/>
        <w:autoSpaceDN w:val="0"/>
        <w:adjustRightInd w:val="0"/>
        <w:ind w:left="644"/>
        <w:jc w:val="both"/>
        <w:rPr>
          <w:rFonts w:ascii="Times New Roman" w:hAnsi="Times New Roman"/>
          <w:sz w:val="28"/>
          <w:szCs w:val="28"/>
        </w:rPr>
      </w:pPr>
    </w:p>
    <w:p w14:paraId="0A13FDA8"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Администрациям образовательных организаций</w:t>
      </w:r>
    </w:p>
    <w:p w14:paraId="3BF6BDE5" w14:textId="77777777" w:rsidR="005C088F" w:rsidRPr="00FF5468" w:rsidRDefault="005C088F" w:rsidP="00FF5468">
      <w:pPr>
        <w:spacing w:line="276" w:lineRule="auto"/>
        <w:jc w:val="both"/>
        <w:rPr>
          <w:sz w:val="28"/>
          <w:szCs w:val="28"/>
        </w:rPr>
      </w:pPr>
    </w:p>
    <w:p w14:paraId="03DFC5F3" w14:textId="77777777" w:rsidR="005C088F" w:rsidRPr="00FF5468" w:rsidRDefault="005C088F" w:rsidP="00FF5468">
      <w:pPr>
        <w:pStyle w:val="a3"/>
        <w:numPr>
          <w:ilvl w:val="0"/>
          <w:numId w:val="53"/>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При составлении расписания учитывать тот факт, что иностранный язык является одним из сложных школьных предметов, поэтому не рекомендуется ставить его последним уроком;</w:t>
      </w:r>
    </w:p>
    <w:p w14:paraId="3AB9A0E4" w14:textId="77777777" w:rsidR="005C088F" w:rsidRPr="00FF5468" w:rsidRDefault="005C088F" w:rsidP="00FF5468">
      <w:pPr>
        <w:pStyle w:val="a3"/>
        <w:numPr>
          <w:ilvl w:val="0"/>
          <w:numId w:val="53"/>
        </w:numPr>
        <w:autoSpaceDE w:val="0"/>
        <w:autoSpaceDN w:val="0"/>
        <w:adjustRightInd w:val="0"/>
        <w:jc w:val="both"/>
        <w:rPr>
          <w:rFonts w:ascii="Times New Roman" w:hAnsi="Times New Roman"/>
          <w:sz w:val="28"/>
          <w:szCs w:val="28"/>
        </w:rPr>
      </w:pPr>
      <w:r w:rsidRPr="00FF5468">
        <w:rPr>
          <w:rFonts w:ascii="Times New Roman" w:hAnsi="Times New Roman"/>
          <w:sz w:val="28"/>
          <w:szCs w:val="28"/>
        </w:rPr>
        <w:lastRenderedPageBreak/>
        <w:t>Обеспечить кабинет иностранного языка всеми необходимыми техническими средствами обучения;</w:t>
      </w:r>
    </w:p>
    <w:p w14:paraId="7E5E2BB5" w14:textId="77777777" w:rsidR="005C088F" w:rsidRPr="00FF5468" w:rsidRDefault="005C088F" w:rsidP="00FF5468">
      <w:pPr>
        <w:pStyle w:val="a3"/>
        <w:numPr>
          <w:ilvl w:val="0"/>
          <w:numId w:val="53"/>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Посещать уроки преподавателей английского языка;</w:t>
      </w:r>
    </w:p>
    <w:p w14:paraId="7DBFB9A2" w14:textId="77777777" w:rsidR="005C088F" w:rsidRPr="00FF5468" w:rsidRDefault="005C088F" w:rsidP="00FF5468">
      <w:pPr>
        <w:pStyle w:val="a3"/>
        <w:numPr>
          <w:ilvl w:val="0"/>
          <w:numId w:val="53"/>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Своевременно информировать и направлять учителей на плановые курсы повышения квалификации;</w:t>
      </w:r>
    </w:p>
    <w:p w14:paraId="3F4177DC" w14:textId="77777777" w:rsidR="005C088F" w:rsidRPr="00FF5468" w:rsidRDefault="005C088F" w:rsidP="00FF5468">
      <w:pPr>
        <w:pStyle w:val="a3"/>
        <w:numPr>
          <w:ilvl w:val="0"/>
          <w:numId w:val="53"/>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Совершенствовать условия для дальнейшего развития индивидуальных и творческих способностей учащихся;</w:t>
      </w:r>
    </w:p>
    <w:p w14:paraId="4D9FFE13" w14:textId="77777777" w:rsidR="005C088F" w:rsidRPr="00FF5468" w:rsidRDefault="005C088F" w:rsidP="00FF5468">
      <w:pPr>
        <w:pStyle w:val="a3"/>
        <w:numPr>
          <w:ilvl w:val="0"/>
          <w:numId w:val="53"/>
        </w:numPr>
        <w:rPr>
          <w:rFonts w:ascii="Times New Roman" w:hAnsi="Times New Roman"/>
          <w:sz w:val="28"/>
          <w:szCs w:val="28"/>
        </w:rPr>
      </w:pPr>
      <w:r w:rsidRPr="00FF5468">
        <w:rPr>
          <w:rFonts w:ascii="Times New Roman" w:hAnsi="Times New Roman"/>
          <w:sz w:val="28"/>
          <w:szCs w:val="28"/>
        </w:rPr>
        <w:t>Разработать методические материалы и учебные программы, учитывающие разные уровни подготовки и обеспечить наличие ресурсов для реализации дифференцированных заданий и проектов;</w:t>
      </w:r>
    </w:p>
    <w:p w14:paraId="0DE2FFDD" w14:textId="77777777" w:rsidR="005C088F" w:rsidRPr="00FF5468" w:rsidRDefault="005C088F" w:rsidP="00FF5468">
      <w:pPr>
        <w:pStyle w:val="a3"/>
        <w:numPr>
          <w:ilvl w:val="0"/>
          <w:numId w:val="53"/>
        </w:numPr>
        <w:rPr>
          <w:rFonts w:ascii="Times New Roman" w:hAnsi="Times New Roman"/>
          <w:sz w:val="28"/>
          <w:szCs w:val="28"/>
        </w:rPr>
      </w:pPr>
      <w:r w:rsidRPr="00FF5468">
        <w:rPr>
          <w:rFonts w:ascii="Times New Roman" w:hAnsi="Times New Roman"/>
          <w:sz w:val="28"/>
          <w:szCs w:val="28"/>
        </w:rPr>
        <w:t>Организовать обучение и повышение квалификации учителей по вопросам дифференцированного обучения и использования современных технологий;</w:t>
      </w:r>
    </w:p>
    <w:p w14:paraId="587E7668" w14:textId="77777777" w:rsidR="005C088F" w:rsidRPr="00FF5468" w:rsidRDefault="005C088F" w:rsidP="00FF5468">
      <w:pPr>
        <w:pStyle w:val="a3"/>
        <w:numPr>
          <w:ilvl w:val="0"/>
          <w:numId w:val="53"/>
        </w:numPr>
        <w:rPr>
          <w:rFonts w:ascii="Times New Roman" w:hAnsi="Times New Roman"/>
          <w:sz w:val="28"/>
          <w:szCs w:val="28"/>
        </w:rPr>
      </w:pPr>
      <w:r w:rsidRPr="00FF5468">
        <w:rPr>
          <w:rFonts w:ascii="Times New Roman" w:hAnsi="Times New Roman"/>
          <w:sz w:val="28"/>
          <w:szCs w:val="28"/>
        </w:rPr>
        <w:t>Стимулируйте обмен опытом и методическими разработками среди педагогического коллектива.</w:t>
      </w:r>
    </w:p>
    <w:p w14:paraId="06916BAC" w14:textId="77777777" w:rsidR="005C088F" w:rsidRPr="00FF5468" w:rsidRDefault="005C088F" w:rsidP="00FF5468">
      <w:pPr>
        <w:pStyle w:val="a3"/>
        <w:ind w:left="644"/>
        <w:rPr>
          <w:rFonts w:ascii="Times New Roman" w:hAnsi="Times New Roman"/>
          <w:sz w:val="28"/>
          <w:szCs w:val="28"/>
        </w:rPr>
      </w:pPr>
    </w:p>
    <w:p w14:paraId="13DC4A94" w14:textId="77777777" w:rsidR="005C088F" w:rsidRPr="00FF5468" w:rsidRDefault="005C088F" w:rsidP="00FF5468">
      <w:pPr>
        <w:pStyle w:val="a3"/>
        <w:numPr>
          <w:ilvl w:val="0"/>
          <w:numId w:val="1"/>
        </w:numPr>
        <w:spacing w:after="0"/>
        <w:ind w:left="426" w:hanging="425"/>
        <w:jc w:val="both"/>
        <w:rPr>
          <w:rFonts w:ascii="Times New Roman" w:eastAsia="Times New Roman" w:hAnsi="Times New Roman"/>
          <w:bCs/>
          <w:i/>
          <w:iCs/>
          <w:sz w:val="28"/>
          <w:szCs w:val="28"/>
          <w:lang w:eastAsia="ru-RU"/>
        </w:rPr>
      </w:pPr>
      <w:r w:rsidRPr="00FF5468">
        <w:rPr>
          <w:rFonts w:ascii="Times New Roman" w:eastAsia="Times New Roman" w:hAnsi="Times New Roman"/>
          <w:bCs/>
          <w:i/>
          <w:iCs/>
          <w:sz w:val="28"/>
          <w:szCs w:val="28"/>
          <w:lang w:eastAsia="ru-RU"/>
        </w:rPr>
        <w:t>ИПК / ИРО, иным организациям, реализующим программы профессионального развития учителей</w:t>
      </w:r>
    </w:p>
    <w:p w14:paraId="0525BFE0" w14:textId="77777777" w:rsidR="005C088F" w:rsidRPr="00FF5468" w:rsidRDefault="005C088F" w:rsidP="00FF5468">
      <w:pPr>
        <w:spacing w:line="276" w:lineRule="auto"/>
        <w:jc w:val="both"/>
        <w:rPr>
          <w:sz w:val="28"/>
          <w:szCs w:val="28"/>
        </w:rPr>
      </w:pPr>
    </w:p>
    <w:p w14:paraId="143E9905" w14:textId="77777777" w:rsidR="005C088F" w:rsidRPr="00FF5468" w:rsidRDefault="005C088F" w:rsidP="00FF5468">
      <w:pPr>
        <w:pStyle w:val="a3"/>
        <w:numPr>
          <w:ilvl w:val="0"/>
          <w:numId w:val="54"/>
        </w:numPr>
        <w:autoSpaceDE w:val="0"/>
        <w:autoSpaceDN w:val="0"/>
        <w:adjustRightInd w:val="0"/>
        <w:jc w:val="both"/>
        <w:rPr>
          <w:rFonts w:ascii="Times New Roman" w:hAnsi="Times New Roman"/>
          <w:sz w:val="28"/>
          <w:szCs w:val="28"/>
        </w:rPr>
      </w:pPr>
      <w:r w:rsidRPr="00FF5468">
        <w:rPr>
          <w:rFonts w:ascii="Times New Roman" w:hAnsi="Times New Roman"/>
          <w:sz w:val="28"/>
          <w:szCs w:val="28"/>
        </w:rPr>
        <w:t>Посещать уроки преподавателей английского языка;</w:t>
      </w:r>
    </w:p>
    <w:p w14:paraId="40810179" w14:textId="77777777" w:rsidR="005C088F" w:rsidRPr="00FF5468" w:rsidRDefault="005C088F" w:rsidP="00FF5468">
      <w:pPr>
        <w:pStyle w:val="a3"/>
        <w:numPr>
          <w:ilvl w:val="0"/>
          <w:numId w:val="54"/>
        </w:numPr>
        <w:jc w:val="both"/>
        <w:rPr>
          <w:rFonts w:ascii="Times New Roman" w:hAnsi="Times New Roman"/>
          <w:sz w:val="28"/>
          <w:szCs w:val="28"/>
        </w:rPr>
      </w:pPr>
      <w:r w:rsidRPr="00FF5468">
        <w:rPr>
          <w:rFonts w:ascii="Times New Roman" w:hAnsi="Times New Roman"/>
          <w:sz w:val="28"/>
          <w:szCs w:val="28"/>
        </w:rPr>
        <w:t>Рекомендуется особое внимание обратить на распространение эффективного опыта учителей, обучающиеся которых демонстрируют стабильно высокие результаты;</w:t>
      </w:r>
    </w:p>
    <w:p w14:paraId="302262B0" w14:textId="77777777" w:rsidR="005C088F" w:rsidRPr="00FF5468" w:rsidRDefault="005C088F" w:rsidP="00FF5468">
      <w:pPr>
        <w:pStyle w:val="a3"/>
        <w:numPr>
          <w:ilvl w:val="0"/>
          <w:numId w:val="54"/>
        </w:numPr>
        <w:jc w:val="both"/>
        <w:rPr>
          <w:rFonts w:ascii="Times New Roman" w:hAnsi="Times New Roman"/>
          <w:sz w:val="28"/>
          <w:szCs w:val="28"/>
        </w:rPr>
      </w:pPr>
      <w:r w:rsidRPr="00FF5468">
        <w:rPr>
          <w:rFonts w:ascii="Times New Roman" w:hAnsi="Times New Roman"/>
          <w:sz w:val="28"/>
          <w:szCs w:val="28"/>
        </w:rPr>
        <w:t xml:space="preserve">Наладить </w:t>
      </w:r>
      <w:proofErr w:type="spellStart"/>
      <w:r w:rsidRPr="00FF5468">
        <w:rPr>
          <w:rFonts w:ascii="Times New Roman" w:hAnsi="Times New Roman"/>
          <w:sz w:val="28"/>
          <w:szCs w:val="28"/>
        </w:rPr>
        <w:t>взаимопосещение</w:t>
      </w:r>
      <w:proofErr w:type="spellEnd"/>
      <w:r w:rsidRPr="00FF5468">
        <w:rPr>
          <w:rFonts w:ascii="Times New Roman" w:hAnsi="Times New Roman"/>
          <w:sz w:val="28"/>
          <w:szCs w:val="28"/>
        </w:rPr>
        <w:t xml:space="preserve"> уроков, с последующим обсуждением, анализом урока;</w:t>
      </w:r>
    </w:p>
    <w:p w14:paraId="3230CAB6" w14:textId="77777777" w:rsidR="005C088F" w:rsidRPr="00FF5468" w:rsidRDefault="005C088F" w:rsidP="00FF5468">
      <w:pPr>
        <w:pStyle w:val="a3"/>
        <w:numPr>
          <w:ilvl w:val="0"/>
          <w:numId w:val="54"/>
        </w:numPr>
        <w:jc w:val="both"/>
        <w:rPr>
          <w:rFonts w:ascii="Times New Roman" w:hAnsi="Times New Roman"/>
          <w:sz w:val="28"/>
          <w:szCs w:val="28"/>
        </w:rPr>
      </w:pPr>
      <w:r w:rsidRPr="00FF5468">
        <w:rPr>
          <w:rFonts w:ascii="Times New Roman" w:hAnsi="Times New Roman"/>
          <w:sz w:val="28"/>
          <w:szCs w:val="28"/>
        </w:rPr>
        <w:t>Организовать адресную помощь педагогам в подготовке к ГИА по английскому за курс основной и старшей школы с привлечением специалистов ЦНППМ, экспертов ЕГЭ, ОГЭ;</w:t>
      </w:r>
    </w:p>
    <w:p w14:paraId="14DD7A9E" w14:textId="77777777" w:rsidR="005C088F" w:rsidRPr="00FF5468" w:rsidRDefault="005C088F" w:rsidP="00FF5468">
      <w:pPr>
        <w:pStyle w:val="a3"/>
        <w:numPr>
          <w:ilvl w:val="0"/>
          <w:numId w:val="54"/>
        </w:numPr>
        <w:jc w:val="both"/>
        <w:rPr>
          <w:rFonts w:ascii="Times New Roman" w:hAnsi="Times New Roman"/>
          <w:sz w:val="28"/>
          <w:szCs w:val="28"/>
        </w:rPr>
      </w:pPr>
      <w:r w:rsidRPr="00FF5468">
        <w:rPr>
          <w:rFonts w:ascii="Times New Roman" w:hAnsi="Times New Roman"/>
          <w:sz w:val="28"/>
          <w:szCs w:val="28"/>
        </w:rPr>
        <w:t>Включать в программы повышения квалификации тренинги по дифференцированному обучению, развитию метапредметных и личностных умений;</w:t>
      </w:r>
    </w:p>
    <w:p w14:paraId="0FB5B25A" w14:textId="77777777" w:rsidR="005C088F" w:rsidRPr="00FF5468" w:rsidRDefault="005C088F" w:rsidP="00FF5468">
      <w:pPr>
        <w:pStyle w:val="a3"/>
        <w:numPr>
          <w:ilvl w:val="0"/>
          <w:numId w:val="54"/>
        </w:numPr>
        <w:jc w:val="both"/>
        <w:rPr>
          <w:rFonts w:ascii="Times New Roman" w:hAnsi="Times New Roman"/>
          <w:sz w:val="28"/>
          <w:szCs w:val="28"/>
        </w:rPr>
      </w:pPr>
      <w:r w:rsidRPr="00FF5468">
        <w:rPr>
          <w:rFonts w:ascii="Times New Roman" w:hAnsi="Times New Roman"/>
          <w:sz w:val="28"/>
          <w:szCs w:val="28"/>
        </w:rPr>
        <w:t>Организовать мастер-классы, кейс-стади и практические занятия по созданию и реализации дифференцированных уроков и проектов.</w:t>
      </w:r>
    </w:p>
    <w:p w14:paraId="4887EDF4" w14:textId="77777777" w:rsidR="005C088F" w:rsidRPr="00FF5468" w:rsidRDefault="005C088F" w:rsidP="00FF5468">
      <w:pPr>
        <w:pStyle w:val="3"/>
        <w:numPr>
          <w:ilvl w:val="1"/>
          <w:numId w:val="7"/>
        </w:numPr>
        <w:tabs>
          <w:tab w:val="left" w:pos="567"/>
        </w:tabs>
        <w:spacing w:line="276" w:lineRule="auto"/>
        <w:ind w:left="426" w:hanging="426"/>
        <w:jc w:val="both"/>
        <w:rPr>
          <w:rFonts w:ascii="Times New Roman" w:hAnsi="Times New Roman"/>
          <w:szCs w:val="28"/>
        </w:rPr>
      </w:pPr>
      <w:r w:rsidRPr="00FF5468">
        <w:rPr>
          <w:rFonts w:ascii="Times New Roman" w:hAnsi="Times New Roman"/>
          <w:szCs w:val="28"/>
        </w:rPr>
        <w:t>Рекоменд</w:t>
      </w:r>
      <w:r w:rsidRPr="00FF5468">
        <w:rPr>
          <w:rFonts w:ascii="Times New Roman" w:hAnsi="Times New Roman"/>
          <w:szCs w:val="28"/>
          <w:lang w:val="ru-RU"/>
        </w:rPr>
        <w:t>уемые</w:t>
      </w:r>
      <w:r w:rsidRPr="00FF5468">
        <w:rPr>
          <w:rFonts w:ascii="Times New Roman" w:hAnsi="Times New Roman"/>
          <w:szCs w:val="28"/>
        </w:rPr>
        <w:t xml:space="preserve"> тем</w:t>
      </w:r>
      <w:r w:rsidRPr="00FF5468">
        <w:rPr>
          <w:rFonts w:ascii="Times New Roman" w:hAnsi="Times New Roman"/>
          <w:szCs w:val="28"/>
          <w:lang w:val="ru-RU"/>
        </w:rPr>
        <w:t>ы</w:t>
      </w:r>
      <w:r w:rsidRPr="00FF5468">
        <w:rPr>
          <w:rFonts w:ascii="Times New Roman" w:hAnsi="Times New Roman"/>
          <w:szCs w:val="28"/>
        </w:rPr>
        <w:t xml:space="preserve"> для обсуждения</w:t>
      </w:r>
      <w:r w:rsidRPr="00FF5468">
        <w:rPr>
          <w:rFonts w:ascii="Times New Roman" w:hAnsi="Times New Roman"/>
          <w:szCs w:val="28"/>
          <w:lang w:val="ru-RU"/>
        </w:rPr>
        <w:t xml:space="preserve"> / обмена опытом</w:t>
      </w:r>
      <w:r w:rsidRPr="00FF5468">
        <w:rPr>
          <w:rFonts w:ascii="Times New Roman" w:hAnsi="Times New Roman"/>
          <w:szCs w:val="28"/>
        </w:rPr>
        <w:t xml:space="preserve"> на методических объединениях учителей-предметников</w:t>
      </w:r>
      <w:r w:rsidRPr="00FF5468">
        <w:rPr>
          <w:rFonts w:ascii="Times New Roman" w:hAnsi="Times New Roman"/>
          <w:szCs w:val="28"/>
          <w:lang w:val="ru-RU"/>
        </w:rPr>
        <w:t xml:space="preserve">, в том числе по трансляции эффективных педагогических практик ОО с наиболее высокими результатами </w:t>
      </w:r>
    </w:p>
    <w:p w14:paraId="21C07984" w14:textId="77777777" w:rsidR="005C088F" w:rsidRPr="00FF5468" w:rsidRDefault="005C088F" w:rsidP="00FF5468">
      <w:pPr>
        <w:spacing w:line="276" w:lineRule="auto"/>
        <w:jc w:val="both"/>
        <w:rPr>
          <w:sz w:val="28"/>
          <w:szCs w:val="28"/>
        </w:rPr>
      </w:pPr>
    </w:p>
    <w:p w14:paraId="7002888E" w14:textId="77777777" w:rsidR="005C088F" w:rsidRPr="00FF5468" w:rsidRDefault="005C088F" w:rsidP="00FF5468">
      <w:pPr>
        <w:spacing w:line="276" w:lineRule="auto"/>
        <w:ind w:firstLine="709"/>
        <w:jc w:val="both"/>
        <w:rPr>
          <w:sz w:val="28"/>
          <w:szCs w:val="28"/>
        </w:rPr>
      </w:pPr>
      <w:r w:rsidRPr="00FF5468">
        <w:rPr>
          <w:sz w:val="28"/>
          <w:szCs w:val="28"/>
        </w:rPr>
        <w:lastRenderedPageBreak/>
        <w:t>Приведем некоторые темы для обсуждения и обмена опытом на методических объединениях учителей-предметников, включая трансляцию эффективных педагогических практик:</w:t>
      </w:r>
    </w:p>
    <w:p w14:paraId="2C3D93FE"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Индивидуализация обучения: обсуждение методов, позволяющих учитывать индивидуальные особенности учащихся и создавать персонализированные образовательные маршруты.</w:t>
      </w:r>
    </w:p>
    <w:p w14:paraId="51633A09"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Интеграция технологий в образовательный процесс: обмен опытом использования современных технологий и цифровых инструментов для повышения эффективности обучения (например, онлайн-платформы, интерактивные доски, приложения).</w:t>
      </w:r>
    </w:p>
    <w:p w14:paraId="66B63F0A"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Проектная деятельность как способ обучения: опыт внедрения проектного обучения, примеры успешных проектов, методы оценки и анализа результатов.</w:t>
      </w:r>
    </w:p>
    <w:p w14:paraId="789D3F51"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Межпредметные связи: обсуждение способов интеграции знаний из разных предметов для более глубокого понимания материала учащимися.</w:t>
      </w:r>
    </w:p>
    <w:p w14:paraId="4392FAB7"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Развитие критического мышления и наука о данных: методы формирования критического мышления у учащихся через анализ данных и участие в научных исследованиях.</w:t>
      </w:r>
    </w:p>
    <w:p w14:paraId="78A914B8"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Кооперативное обучение: принципы и практики организации групповой работы, развитие навыков сотрудничества у учащихся.</w:t>
      </w:r>
    </w:p>
    <w:p w14:paraId="098CD9AC"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Использование оценочных рубрик: создание и применение оценочных рубрик для более объективной и прозрачной оценки работы учащихся.</w:t>
      </w:r>
    </w:p>
    <w:p w14:paraId="7B8754A7"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Педагогические технологии для повышения мотивации: практики, направленные на повышение интереса и вовлеченности учащихся в учебный процесс.</w:t>
      </w:r>
    </w:p>
    <w:p w14:paraId="11C77B37"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Обратная связь от учащихся: методы сбора и анализа обратной связи для улучшения учебного процесса и выявления потребностей учащихся.</w:t>
      </w:r>
    </w:p>
    <w:p w14:paraId="2CCE99DD" w14:textId="77777777" w:rsidR="005C088F" w:rsidRPr="00FF5468" w:rsidRDefault="005C088F" w:rsidP="00FF5468">
      <w:pPr>
        <w:pStyle w:val="a3"/>
        <w:numPr>
          <w:ilvl w:val="0"/>
          <w:numId w:val="55"/>
        </w:numPr>
        <w:jc w:val="both"/>
        <w:rPr>
          <w:rFonts w:ascii="Times New Roman" w:hAnsi="Times New Roman"/>
          <w:sz w:val="28"/>
          <w:szCs w:val="28"/>
        </w:rPr>
      </w:pPr>
      <w:r w:rsidRPr="00FF5468">
        <w:rPr>
          <w:rFonts w:ascii="Times New Roman" w:hAnsi="Times New Roman"/>
          <w:sz w:val="28"/>
          <w:szCs w:val="28"/>
        </w:rPr>
        <w:t>Работа с родителями: эффективные стратегии общения и взаимодействия с родителями для поддержки образовательного процесса;</w:t>
      </w:r>
    </w:p>
    <w:p w14:paraId="0CF1858F" w14:textId="77777777" w:rsidR="005C088F" w:rsidRPr="00FF5468" w:rsidRDefault="005C088F" w:rsidP="00FF5468">
      <w:pPr>
        <w:spacing w:line="276" w:lineRule="auto"/>
        <w:ind w:firstLine="709"/>
        <w:jc w:val="both"/>
        <w:rPr>
          <w:sz w:val="28"/>
          <w:szCs w:val="28"/>
        </w:rPr>
      </w:pPr>
      <w:r w:rsidRPr="00FF5468">
        <w:rPr>
          <w:sz w:val="28"/>
          <w:szCs w:val="28"/>
        </w:rPr>
        <w:t>Эти темы могут способствовать активному обмену мнениями, выработке новых подходов и внедрению успешных практик в образовательный процесс.</w:t>
      </w:r>
    </w:p>
    <w:p w14:paraId="289D835C" w14:textId="77777777" w:rsidR="005C088F" w:rsidRPr="00FF5468" w:rsidRDefault="005C088F" w:rsidP="00FF5468">
      <w:pPr>
        <w:pStyle w:val="3"/>
        <w:numPr>
          <w:ilvl w:val="1"/>
          <w:numId w:val="7"/>
        </w:numPr>
        <w:tabs>
          <w:tab w:val="left" w:pos="567"/>
        </w:tabs>
        <w:spacing w:line="276" w:lineRule="auto"/>
        <w:ind w:left="426" w:hanging="426"/>
        <w:jc w:val="both"/>
        <w:rPr>
          <w:rFonts w:ascii="Times New Roman" w:hAnsi="Times New Roman"/>
          <w:szCs w:val="28"/>
        </w:rPr>
      </w:pPr>
      <w:r w:rsidRPr="00FF5468">
        <w:rPr>
          <w:rFonts w:ascii="Times New Roman" w:hAnsi="Times New Roman"/>
          <w:szCs w:val="28"/>
          <w:lang w:val="ru-RU"/>
        </w:rPr>
        <w:lastRenderedPageBreak/>
        <w:t xml:space="preserve">Рекомендуемые </w:t>
      </w:r>
      <w:r w:rsidRPr="00FF5468">
        <w:rPr>
          <w:rFonts w:ascii="Times New Roman" w:hAnsi="Times New Roman"/>
          <w:szCs w:val="28"/>
        </w:rPr>
        <w:t>направления повышения квалификации</w:t>
      </w:r>
      <w:r w:rsidRPr="00FF5468">
        <w:rPr>
          <w:rFonts w:ascii="Times New Roman" w:hAnsi="Times New Roman"/>
          <w:szCs w:val="28"/>
          <w:lang w:val="ru-RU"/>
        </w:rPr>
        <w:t xml:space="preserve"> работников образования </w:t>
      </w:r>
    </w:p>
    <w:p w14:paraId="3DC5340B" w14:textId="77777777" w:rsidR="005C088F" w:rsidRPr="00FF5468" w:rsidRDefault="005C088F" w:rsidP="00FF5468">
      <w:pPr>
        <w:spacing w:line="276" w:lineRule="auto"/>
        <w:ind w:firstLine="709"/>
        <w:jc w:val="both"/>
        <w:rPr>
          <w:sz w:val="28"/>
          <w:szCs w:val="28"/>
        </w:rPr>
      </w:pPr>
      <w:r w:rsidRPr="00FF5468">
        <w:rPr>
          <w:sz w:val="28"/>
          <w:szCs w:val="28"/>
        </w:rPr>
        <w:t>Следует рекомендовать специалистам ГБУ ДПО «ИПК РО РИ» проведение курсов повышения квалификации для учителей английского языка, работающих в старших классах, по программам:</w:t>
      </w:r>
    </w:p>
    <w:p w14:paraId="516A58BF" w14:textId="77777777" w:rsidR="005C088F" w:rsidRPr="00FF5468" w:rsidRDefault="005C088F" w:rsidP="00FF5468">
      <w:pPr>
        <w:pStyle w:val="a3"/>
        <w:numPr>
          <w:ilvl w:val="0"/>
          <w:numId w:val="56"/>
        </w:numPr>
        <w:jc w:val="both"/>
        <w:rPr>
          <w:rFonts w:ascii="Times New Roman" w:hAnsi="Times New Roman"/>
          <w:sz w:val="28"/>
          <w:szCs w:val="28"/>
        </w:rPr>
      </w:pPr>
      <w:r w:rsidRPr="00FF5468">
        <w:rPr>
          <w:rFonts w:ascii="Times New Roman" w:hAnsi="Times New Roman"/>
          <w:sz w:val="28"/>
          <w:szCs w:val="28"/>
        </w:rPr>
        <w:t>«Особенности подготовки выпускников образовательных организаций к ГИА-11 по английскому языку»;</w:t>
      </w:r>
    </w:p>
    <w:p w14:paraId="77DB6D8D" w14:textId="77777777" w:rsidR="005C088F" w:rsidRPr="00FF5468" w:rsidRDefault="005C088F" w:rsidP="00FF5468">
      <w:pPr>
        <w:pStyle w:val="a3"/>
        <w:numPr>
          <w:ilvl w:val="0"/>
          <w:numId w:val="56"/>
        </w:numPr>
        <w:jc w:val="both"/>
        <w:rPr>
          <w:rFonts w:ascii="Times New Roman" w:hAnsi="Times New Roman"/>
          <w:sz w:val="28"/>
          <w:szCs w:val="28"/>
        </w:rPr>
      </w:pPr>
      <w:r w:rsidRPr="00FF5468">
        <w:rPr>
          <w:rFonts w:ascii="Times New Roman" w:hAnsi="Times New Roman"/>
          <w:sz w:val="28"/>
          <w:szCs w:val="28"/>
        </w:rPr>
        <w:t>«Критерии оценивания заданий с развернутым ответом ЕГЭ по английскому языку» (письменная и устная часть)»;</w:t>
      </w:r>
    </w:p>
    <w:p w14:paraId="3806B614" w14:textId="77777777" w:rsidR="005C088F" w:rsidRPr="00FF5468" w:rsidRDefault="005C088F" w:rsidP="00FF5468">
      <w:pPr>
        <w:pStyle w:val="a3"/>
        <w:numPr>
          <w:ilvl w:val="0"/>
          <w:numId w:val="56"/>
        </w:numPr>
        <w:jc w:val="both"/>
        <w:rPr>
          <w:rFonts w:ascii="Times New Roman" w:hAnsi="Times New Roman"/>
          <w:sz w:val="28"/>
          <w:szCs w:val="28"/>
        </w:rPr>
      </w:pPr>
      <w:r w:rsidRPr="00FF5468">
        <w:rPr>
          <w:rFonts w:ascii="Times New Roman" w:eastAsia="Times New Roman" w:hAnsi="Times New Roman"/>
          <w:color w:val="000000"/>
          <w:sz w:val="28"/>
          <w:szCs w:val="28"/>
        </w:rPr>
        <w:t>«Современные образовательные технологии: методика и практика применения»;</w:t>
      </w:r>
    </w:p>
    <w:p w14:paraId="748400D8" w14:textId="77777777" w:rsidR="005C088F" w:rsidRPr="00FF5468" w:rsidRDefault="005C088F" w:rsidP="00FF5468">
      <w:pPr>
        <w:pStyle w:val="a3"/>
        <w:numPr>
          <w:ilvl w:val="0"/>
          <w:numId w:val="56"/>
        </w:numPr>
        <w:jc w:val="both"/>
        <w:rPr>
          <w:rFonts w:ascii="Times New Roman" w:eastAsia="Times New Roman" w:hAnsi="Times New Roman"/>
          <w:color w:val="000000"/>
          <w:sz w:val="28"/>
          <w:szCs w:val="28"/>
        </w:rPr>
      </w:pPr>
      <w:r w:rsidRPr="00FF5468">
        <w:rPr>
          <w:rFonts w:ascii="Times New Roman" w:eastAsia="Times New Roman" w:hAnsi="Times New Roman"/>
          <w:color w:val="000000"/>
          <w:sz w:val="28"/>
          <w:szCs w:val="28"/>
        </w:rPr>
        <w:t xml:space="preserve">«Трудные задания ЕГЭ (личное письмо, </w:t>
      </w:r>
      <w:r w:rsidRPr="00FF5468">
        <w:rPr>
          <w:rFonts w:ascii="Times New Roman" w:eastAsia="TimesNewRomanPSMT" w:hAnsi="Times New Roman"/>
          <w:color w:val="000000"/>
          <w:sz w:val="28"/>
          <w:szCs w:val="28"/>
        </w:rPr>
        <w:t>развёрнутое письменное высказывание с элементами рассуждения на основе таблицы/диаграммы</w:t>
      </w:r>
      <w:r w:rsidRPr="00FF5468">
        <w:rPr>
          <w:rFonts w:ascii="Times New Roman" w:eastAsia="Times New Roman" w:hAnsi="Times New Roman"/>
          <w:color w:val="000000"/>
          <w:sz w:val="28"/>
          <w:szCs w:val="28"/>
        </w:rPr>
        <w:t>): структура, содержание, анализ типичных ошибок, система подготовки».</w:t>
      </w:r>
    </w:p>
    <w:p w14:paraId="072147AC" w14:textId="77777777" w:rsidR="005C088F" w:rsidRPr="00FF5468" w:rsidRDefault="005C088F" w:rsidP="00FF5468">
      <w:pPr>
        <w:pStyle w:val="3"/>
        <w:numPr>
          <w:ilvl w:val="1"/>
          <w:numId w:val="7"/>
        </w:numPr>
        <w:tabs>
          <w:tab w:val="left" w:pos="567"/>
        </w:tabs>
        <w:spacing w:line="276" w:lineRule="auto"/>
        <w:ind w:left="426" w:hanging="426"/>
        <w:jc w:val="both"/>
        <w:rPr>
          <w:rFonts w:ascii="Times New Roman" w:hAnsi="Times New Roman"/>
          <w:szCs w:val="28"/>
          <w:lang w:val="ru-RU"/>
        </w:rPr>
      </w:pPr>
      <w:r w:rsidRPr="00FF5468">
        <w:rPr>
          <w:rFonts w:ascii="Times New Roman" w:hAnsi="Times New Roman"/>
          <w:szCs w:val="28"/>
          <w:lang w:val="ru-RU"/>
        </w:rPr>
        <w:t>Рекомендации по другим направлениям</w:t>
      </w:r>
    </w:p>
    <w:p w14:paraId="22C745DD" w14:textId="77777777" w:rsidR="005C088F" w:rsidRPr="00FF5468" w:rsidRDefault="005C088F" w:rsidP="00FF5468">
      <w:pPr>
        <w:spacing w:line="276" w:lineRule="auto"/>
        <w:jc w:val="both"/>
        <w:rPr>
          <w:sz w:val="28"/>
          <w:szCs w:val="28"/>
        </w:rPr>
      </w:pPr>
    </w:p>
    <w:p w14:paraId="51CFE17D" w14:textId="77777777" w:rsidR="005C088F" w:rsidRPr="00FF5468" w:rsidRDefault="005C088F" w:rsidP="00FF5468">
      <w:pPr>
        <w:spacing w:line="276" w:lineRule="auto"/>
        <w:ind w:firstLine="709"/>
        <w:jc w:val="both"/>
        <w:rPr>
          <w:sz w:val="28"/>
          <w:szCs w:val="28"/>
        </w:rPr>
      </w:pPr>
      <w:r w:rsidRPr="00FF5468">
        <w:rPr>
          <w:sz w:val="28"/>
          <w:szCs w:val="28"/>
        </w:rPr>
        <w:t>Руководителям методических объединений учителей английского языка рекомендуется:</w:t>
      </w:r>
    </w:p>
    <w:p w14:paraId="2F0A46B6" w14:textId="77777777" w:rsidR="005C088F" w:rsidRPr="00FF5468" w:rsidRDefault="005C088F" w:rsidP="00FF5468">
      <w:pPr>
        <w:pStyle w:val="a3"/>
        <w:numPr>
          <w:ilvl w:val="0"/>
          <w:numId w:val="57"/>
        </w:numPr>
        <w:jc w:val="both"/>
        <w:rPr>
          <w:rFonts w:ascii="Times New Roman" w:hAnsi="Times New Roman"/>
          <w:sz w:val="28"/>
          <w:szCs w:val="28"/>
        </w:rPr>
      </w:pPr>
      <w:r w:rsidRPr="00FF5468">
        <w:rPr>
          <w:rFonts w:ascii="Times New Roman" w:hAnsi="Times New Roman"/>
          <w:sz w:val="28"/>
          <w:szCs w:val="28"/>
        </w:rPr>
        <w:t>Включить в план работы на постоянной основе теоретические семинары по работе с учителями над заданиями в формате ЕГЭ;</w:t>
      </w:r>
    </w:p>
    <w:p w14:paraId="384786D7" w14:textId="77777777" w:rsidR="005C088F" w:rsidRPr="00FF5468" w:rsidRDefault="005C088F" w:rsidP="00FF5468">
      <w:pPr>
        <w:pStyle w:val="a3"/>
        <w:numPr>
          <w:ilvl w:val="0"/>
          <w:numId w:val="57"/>
        </w:numPr>
        <w:jc w:val="both"/>
        <w:rPr>
          <w:rFonts w:ascii="Times New Roman" w:hAnsi="Times New Roman"/>
          <w:sz w:val="28"/>
          <w:szCs w:val="28"/>
        </w:rPr>
      </w:pPr>
      <w:r w:rsidRPr="00FF5468">
        <w:rPr>
          <w:rFonts w:ascii="Times New Roman" w:hAnsi="Times New Roman"/>
          <w:sz w:val="28"/>
          <w:szCs w:val="28"/>
        </w:rPr>
        <w:t>Рекомендуется проводить консультационную методическую поддержку учителей, готовящих выпускников к ЕГЭ по английскому языку, в частности, экспертам региональной предметной комиссии;</w:t>
      </w:r>
    </w:p>
    <w:p w14:paraId="2B0CADF7" w14:textId="77777777" w:rsidR="005C088F" w:rsidRPr="00FF5468" w:rsidRDefault="005C088F" w:rsidP="00FF5468">
      <w:pPr>
        <w:pStyle w:val="a3"/>
        <w:numPr>
          <w:ilvl w:val="0"/>
          <w:numId w:val="57"/>
        </w:numPr>
        <w:jc w:val="both"/>
        <w:rPr>
          <w:rFonts w:ascii="Times New Roman" w:hAnsi="Times New Roman"/>
          <w:sz w:val="28"/>
          <w:szCs w:val="28"/>
        </w:rPr>
      </w:pPr>
      <w:r w:rsidRPr="00FF5468">
        <w:rPr>
          <w:rFonts w:ascii="Times New Roman" w:hAnsi="Times New Roman"/>
          <w:sz w:val="28"/>
          <w:szCs w:val="28"/>
        </w:rPr>
        <w:t>Следует проводить обсуждение и анализ на заседаниях методических объединений учителей английского языка «Анализ результатов единого государственного экзамена по английскому языку в 2023 году» для более полного ознакомления с трудностями, возникшими у экзаменуемых при выполнении заданий ЕГЭ;</w:t>
      </w:r>
    </w:p>
    <w:p w14:paraId="207A97A0" w14:textId="77777777" w:rsidR="005C088F" w:rsidRPr="00FF5468" w:rsidRDefault="005C088F" w:rsidP="00FF5468">
      <w:pPr>
        <w:pStyle w:val="a3"/>
        <w:numPr>
          <w:ilvl w:val="0"/>
          <w:numId w:val="57"/>
        </w:numPr>
        <w:jc w:val="both"/>
        <w:rPr>
          <w:rFonts w:ascii="Times New Roman" w:hAnsi="Times New Roman"/>
          <w:sz w:val="28"/>
          <w:szCs w:val="28"/>
        </w:rPr>
      </w:pPr>
      <w:r w:rsidRPr="00FF5468">
        <w:rPr>
          <w:rFonts w:ascii="Times New Roman" w:hAnsi="Times New Roman"/>
          <w:sz w:val="28"/>
          <w:szCs w:val="28"/>
        </w:rPr>
        <w:t>Организовать для учителей курсы повышения квалификации по подготовке к ЕГЭ. Проводить мастер классы в целях распространения опыта по подготовке участников ЕГЭ;</w:t>
      </w:r>
    </w:p>
    <w:p w14:paraId="1A17A620" w14:textId="7E3BDBEB" w:rsidR="005C088F" w:rsidRDefault="005C088F" w:rsidP="00FF5468">
      <w:pPr>
        <w:pStyle w:val="a3"/>
        <w:numPr>
          <w:ilvl w:val="0"/>
          <w:numId w:val="57"/>
        </w:numPr>
        <w:jc w:val="both"/>
        <w:rPr>
          <w:rFonts w:ascii="Times New Roman" w:hAnsi="Times New Roman"/>
          <w:sz w:val="28"/>
          <w:szCs w:val="28"/>
        </w:rPr>
      </w:pPr>
      <w:r w:rsidRPr="00FF5468">
        <w:rPr>
          <w:rFonts w:ascii="Times New Roman" w:hAnsi="Times New Roman"/>
          <w:sz w:val="28"/>
          <w:szCs w:val="28"/>
        </w:rPr>
        <w:t>Обсудить заседаниях школьных/городских/районных методических объединений результаты ЕГЭ-2023 по английскому языку, с учителями, учащиеся которых показали низкие результаты. Вынести на повестку дня такие вопросы как подготовка обучающихся к выполнению заданий раздела «Аудирование и чтение», «Грамматика и лексика», «Письменная речь»; «Устная часть» ЕГЭ по английскому языку.</w:t>
      </w:r>
    </w:p>
    <w:p w14:paraId="5970BE2E" w14:textId="77777777" w:rsidR="00FF5468" w:rsidRPr="00FF5468" w:rsidRDefault="00FF5468" w:rsidP="000C6F35">
      <w:pPr>
        <w:pStyle w:val="a3"/>
        <w:ind w:left="360"/>
        <w:jc w:val="both"/>
        <w:rPr>
          <w:rFonts w:ascii="Times New Roman" w:hAnsi="Times New Roman"/>
          <w:sz w:val="28"/>
          <w:szCs w:val="28"/>
        </w:rPr>
      </w:pPr>
    </w:p>
    <w:p w14:paraId="184CDAAA" w14:textId="7D5AE862" w:rsidR="005C088F" w:rsidRPr="00FF5468" w:rsidRDefault="005C088F" w:rsidP="00FF5468">
      <w:pPr>
        <w:spacing w:line="276" w:lineRule="auto"/>
        <w:jc w:val="center"/>
        <w:rPr>
          <w:sz w:val="28"/>
          <w:szCs w:val="28"/>
        </w:rPr>
      </w:pPr>
      <w:r w:rsidRPr="00995C77">
        <w:rPr>
          <w:b/>
          <w:bCs/>
          <w:sz w:val="28"/>
          <w:szCs w:val="28"/>
        </w:rPr>
        <w:lastRenderedPageBreak/>
        <w:t xml:space="preserve">СОСТАВИТЕЛИ ОТЧЕТА по </w:t>
      </w:r>
      <w:r w:rsidR="00FF5468" w:rsidRPr="00995C77">
        <w:rPr>
          <w:b/>
          <w:bCs/>
          <w:sz w:val="28"/>
          <w:szCs w:val="28"/>
        </w:rPr>
        <w:t>АНГЛИЙСКОМУ ЯЗЫКУ</w:t>
      </w:r>
      <w:r w:rsidRPr="00FF5468">
        <w:rPr>
          <w:sz w:val="28"/>
          <w:szCs w:val="28"/>
        </w:rPr>
        <w:t>:</w:t>
      </w:r>
    </w:p>
    <w:p w14:paraId="576D78B5" w14:textId="77777777" w:rsidR="005C088F" w:rsidRPr="00FF5468" w:rsidRDefault="005C088F" w:rsidP="00FF5468">
      <w:pPr>
        <w:spacing w:line="276" w:lineRule="auto"/>
        <w:jc w:val="both"/>
        <w:rPr>
          <w:i/>
          <w:iCs/>
          <w:sz w:val="28"/>
          <w:szCs w:val="28"/>
        </w:rPr>
      </w:pPr>
      <w:r w:rsidRPr="00FF5468">
        <w:rPr>
          <w:i/>
          <w:iCs/>
          <w:sz w:val="28"/>
          <w:szCs w:val="28"/>
        </w:rPr>
        <w:t>Специалисты, привлекаемые к анализу результатов ЕГЭ по учебному предмету</w:t>
      </w:r>
    </w:p>
    <w:tbl>
      <w:tblPr>
        <w:tblW w:w="14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8251"/>
      </w:tblGrid>
      <w:tr w:rsidR="005C088F" w:rsidRPr="00921839" w14:paraId="2D857CB7" w14:textId="77777777" w:rsidTr="005C088F">
        <w:trPr>
          <w:tblHeader/>
        </w:trPr>
        <w:tc>
          <w:tcPr>
            <w:tcW w:w="6267" w:type="dxa"/>
            <w:vAlign w:val="center"/>
          </w:tcPr>
          <w:p w14:paraId="1DBCA680" w14:textId="77777777" w:rsidR="005C088F" w:rsidRPr="00921839" w:rsidRDefault="005C088F" w:rsidP="005C088F">
            <w:pPr>
              <w:rPr>
                <w:i/>
                <w:iCs/>
              </w:rPr>
            </w:pPr>
            <w:r w:rsidRPr="00921839">
              <w:rPr>
                <w:i/>
                <w:iCs/>
              </w:rPr>
              <w:t>Фамилия, имя, отчество</w:t>
            </w:r>
          </w:p>
        </w:tc>
        <w:tc>
          <w:tcPr>
            <w:tcW w:w="8251" w:type="dxa"/>
            <w:vAlign w:val="center"/>
          </w:tcPr>
          <w:p w14:paraId="694C41CE" w14:textId="77777777" w:rsidR="005C088F" w:rsidRPr="00921839" w:rsidRDefault="005C088F" w:rsidP="005C088F">
            <w:pPr>
              <w:jc w:val="both"/>
              <w:rPr>
                <w:i/>
                <w:iCs/>
              </w:rPr>
            </w:pPr>
            <w:r w:rsidRPr="00921839">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5C088F" w:rsidRPr="00921839" w14:paraId="549D49C5" w14:textId="77777777" w:rsidTr="005C088F">
        <w:trPr>
          <w:trHeight w:val="381"/>
        </w:trPr>
        <w:tc>
          <w:tcPr>
            <w:tcW w:w="6267" w:type="dxa"/>
          </w:tcPr>
          <w:p w14:paraId="750E3C23" w14:textId="77777777" w:rsidR="005C088F" w:rsidRPr="00921839" w:rsidRDefault="005C088F" w:rsidP="005C088F">
            <w:pPr>
              <w:rPr>
                <w:i/>
                <w:iCs/>
              </w:rPr>
            </w:pPr>
            <w:r w:rsidRPr="00921839">
              <w:rPr>
                <w:b/>
                <w:i/>
                <w:iCs/>
              </w:rPr>
              <w:t>Гелисханова Фарида Хусеновна</w:t>
            </w:r>
          </w:p>
        </w:tc>
        <w:tc>
          <w:tcPr>
            <w:tcW w:w="8251" w:type="dxa"/>
          </w:tcPr>
          <w:p w14:paraId="3E260BBE" w14:textId="77777777" w:rsidR="005C088F" w:rsidRPr="00921839" w:rsidRDefault="005C088F" w:rsidP="005C088F">
            <w:pPr>
              <w:rPr>
                <w:i/>
                <w:iCs/>
              </w:rPr>
            </w:pPr>
            <w:r w:rsidRPr="00921839">
              <w:rPr>
                <w:b/>
                <w:i/>
                <w:iCs/>
              </w:rPr>
              <w:t>Методист ГБОУ ДПО «ИПК РО РИ» по английскому языку, старший эксперт ЕГЭ</w:t>
            </w:r>
          </w:p>
        </w:tc>
      </w:tr>
    </w:tbl>
    <w:p w14:paraId="16F93346" w14:textId="77777777" w:rsidR="005C088F" w:rsidRPr="00A634B2" w:rsidRDefault="005C088F" w:rsidP="005C088F">
      <w:pPr>
        <w:rPr>
          <w:i/>
          <w:iCs/>
        </w:rPr>
      </w:pPr>
    </w:p>
    <w:p w14:paraId="7130D0B4" w14:textId="77777777" w:rsidR="005C088F" w:rsidRPr="00A634B2" w:rsidRDefault="005C088F" w:rsidP="005C088F">
      <w:pPr>
        <w:jc w:val="both"/>
        <w:rPr>
          <w:i/>
          <w:iCs/>
        </w:rPr>
      </w:pPr>
      <w:r w:rsidRPr="00A634B2">
        <w:rPr>
          <w:i/>
          <w:iCs/>
        </w:rPr>
        <w:t>Специалисты, привлекаемые к подготовке методических рекомендаций на основе результатов ЕГЭ по учебному предмету</w:t>
      </w:r>
    </w:p>
    <w:tbl>
      <w:tblPr>
        <w:tblW w:w="14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8251"/>
      </w:tblGrid>
      <w:tr w:rsidR="00A634B2" w:rsidRPr="00A634B2" w14:paraId="53B4A631" w14:textId="77777777" w:rsidTr="005C088F">
        <w:trPr>
          <w:tblHeader/>
        </w:trPr>
        <w:tc>
          <w:tcPr>
            <w:tcW w:w="6267" w:type="dxa"/>
            <w:vAlign w:val="center"/>
          </w:tcPr>
          <w:p w14:paraId="78C38625" w14:textId="77777777" w:rsidR="005C088F" w:rsidRPr="00A634B2" w:rsidRDefault="005C088F" w:rsidP="005C088F">
            <w:pPr>
              <w:rPr>
                <w:i/>
                <w:iCs/>
              </w:rPr>
            </w:pPr>
            <w:r w:rsidRPr="00A634B2">
              <w:rPr>
                <w:i/>
                <w:iCs/>
              </w:rPr>
              <w:t>Фамилия, имя, отчество</w:t>
            </w:r>
          </w:p>
        </w:tc>
        <w:tc>
          <w:tcPr>
            <w:tcW w:w="8251" w:type="dxa"/>
            <w:vAlign w:val="center"/>
          </w:tcPr>
          <w:p w14:paraId="7FFE23E9" w14:textId="77777777" w:rsidR="005C088F" w:rsidRPr="00A634B2" w:rsidRDefault="005C088F" w:rsidP="005C088F">
            <w:pPr>
              <w:jc w:val="both"/>
              <w:rPr>
                <w:i/>
                <w:iCs/>
              </w:rPr>
            </w:pPr>
            <w:r w:rsidRPr="00A634B2">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A634B2" w:rsidRPr="00A634B2" w14:paraId="5691827D" w14:textId="77777777" w:rsidTr="005C088F">
        <w:trPr>
          <w:trHeight w:val="381"/>
        </w:trPr>
        <w:tc>
          <w:tcPr>
            <w:tcW w:w="6267" w:type="dxa"/>
            <w:vAlign w:val="center"/>
          </w:tcPr>
          <w:p w14:paraId="54588C14" w14:textId="5690987D" w:rsidR="005C088F" w:rsidRPr="00A634B2" w:rsidRDefault="00995C77" w:rsidP="005C088F">
            <w:pPr>
              <w:rPr>
                <w:i/>
                <w:iCs/>
              </w:rPr>
            </w:pPr>
            <w:proofErr w:type="spellStart"/>
            <w:r w:rsidRPr="00A634B2">
              <w:rPr>
                <w:b/>
                <w:i/>
                <w:iCs/>
              </w:rPr>
              <w:t>Гелисханова</w:t>
            </w:r>
            <w:proofErr w:type="spellEnd"/>
            <w:r w:rsidRPr="00A634B2">
              <w:rPr>
                <w:b/>
                <w:i/>
                <w:iCs/>
              </w:rPr>
              <w:t xml:space="preserve"> Фарида </w:t>
            </w:r>
            <w:proofErr w:type="spellStart"/>
            <w:r w:rsidRPr="00A634B2">
              <w:rPr>
                <w:b/>
                <w:i/>
                <w:iCs/>
              </w:rPr>
              <w:t>Хусеновна</w:t>
            </w:r>
            <w:proofErr w:type="spellEnd"/>
          </w:p>
        </w:tc>
        <w:tc>
          <w:tcPr>
            <w:tcW w:w="8251" w:type="dxa"/>
            <w:vAlign w:val="center"/>
          </w:tcPr>
          <w:p w14:paraId="6402B2C8" w14:textId="58D5BC9C" w:rsidR="005C088F" w:rsidRPr="00A634B2" w:rsidRDefault="00995C77" w:rsidP="005C088F">
            <w:pPr>
              <w:rPr>
                <w:i/>
                <w:iCs/>
              </w:rPr>
            </w:pPr>
            <w:r w:rsidRPr="00A634B2">
              <w:rPr>
                <w:b/>
                <w:i/>
                <w:iCs/>
              </w:rPr>
              <w:t>Методист ГБОУ ДПО «ИПК РО РИ» по английскому языку, старший эксперт ЕГЭ</w:t>
            </w:r>
          </w:p>
        </w:tc>
      </w:tr>
      <w:tr w:rsidR="00A634B2" w:rsidRPr="00A634B2" w14:paraId="46C6075E" w14:textId="77777777" w:rsidTr="005C088F">
        <w:trPr>
          <w:trHeight w:val="381"/>
        </w:trPr>
        <w:tc>
          <w:tcPr>
            <w:tcW w:w="6267" w:type="dxa"/>
            <w:vAlign w:val="center"/>
          </w:tcPr>
          <w:p w14:paraId="2093478D" w14:textId="3FAB8B3C" w:rsidR="00995C77" w:rsidRPr="00A634B2" w:rsidRDefault="00A634B2" w:rsidP="005C088F">
            <w:pPr>
              <w:rPr>
                <w:b/>
                <w:i/>
                <w:iCs/>
              </w:rPr>
            </w:pPr>
            <w:proofErr w:type="spellStart"/>
            <w:r>
              <w:rPr>
                <w:b/>
                <w:i/>
                <w:iCs/>
              </w:rPr>
              <w:t>Коку</w:t>
            </w:r>
            <w:r w:rsidR="004F5A85" w:rsidRPr="00A634B2">
              <w:rPr>
                <w:b/>
                <w:i/>
                <w:iCs/>
              </w:rPr>
              <w:t>рхоева</w:t>
            </w:r>
            <w:proofErr w:type="spellEnd"/>
            <w:r w:rsidR="004F5A85" w:rsidRPr="00A634B2">
              <w:rPr>
                <w:b/>
                <w:i/>
                <w:iCs/>
              </w:rPr>
              <w:t xml:space="preserve"> Роза </w:t>
            </w:r>
            <w:proofErr w:type="spellStart"/>
            <w:r w:rsidR="004F5A85" w:rsidRPr="00A634B2">
              <w:rPr>
                <w:b/>
                <w:i/>
                <w:iCs/>
              </w:rPr>
              <w:t>Аюповна</w:t>
            </w:r>
            <w:proofErr w:type="spellEnd"/>
          </w:p>
        </w:tc>
        <w:tc>
          <w:tcPr>
            <w:tcW w:w="8251" w:type="dxa"/>
            <w:vAlign w:val="center"/>
          </w:tcPr>
          <w:p w14:paraId="4D2CB26E" w14:textId="2F14E736" w:rsidR="00995C77" w:rsidRPr="00A634B2" w:rsidRDefault="00A634B2" w:rsidP="005C088F">
            <w:pPr>
              <w:rPr>
                <w:b/>
                <w:i/>
                <w:iCs/>
              </w:rPr>
            </w:pPr>
            <w:r>
              <w:rPr>
                <w:b/>
                <w:i/>
                <w:iCs/>
              </w:rPr>
              <w:t>ГБОУ «Лицей №1 г. Назрань», учитель английского языка</w:t>
            </w:r>
          </w:p>
        </w:tc>
      </w:tr>
    </w:tbl>
    <w:p w14:paraId="1FD558E7" w14:textId="77777777" w:rsidR="005C088F" w:rsidRPr="00A634B2" w:rsidRDefault="005C088F" w:rsidP="005C088F">
      <w:pPr>
        <w:rPr>
          <w:i/>
          <w:iCs/>
        </w:rPr>
      </w:pPr>
    </w:p>
    <w:p w14:paraId="56C06318" w14:textId="77777777" w:rsidR="005C088F" w:rsidRPr="00A634B2" w:rsidRDefault="005C088F" w:rsidP="005C088F">
      <w:pPr>
        <w:rPr>
          <w:i/>
          <w:iCs/>
        </w:rPr>
      </w:pPr>
      <w:r w:rsidRPr="00A634B2">
        <w:rPr>
          <w:i/>
          <w:iCs/>
        </w:rPr>
        <w:t>Ответственный специалист в субъекте Российской Федерации по вопросам организации проведения анализа результатов ЕГЭ по учебным предметам</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8250"/>
      </w:tblGrid>
      <w:tr w:rsidR="00A634B2" w:rsidRPr="00A634B2" w14:paraId="66C4081F" w14:textId="77777777" w:rsidTr="005C088F">
        <w:tc>
          <w:tcPr>
            <w:tcW w:w="6238" w:type="dxa"/>
            <w:vAlign w:val="center"/>
          </w:tcPr>
          <w:p w14:paraId="2DA66D02" w14:textId="77777777" w:rsidR="005C088F" w:rsidRPr="00A634B2" w:rsidRDefault="005C088F" w:rsidP="005C088F">
            <w:pPr>
              <w:rPr>
                <w:i/>
                <w:iCs/>
              </w:rPr>
            </w:pPr>
            <w:r w:rsidRPr="00A634B2">
              <w:rPr>
                <w:i/>
                <w:iCs/>
              </w:rPr>
              <w:t>Фамилия, имя, отчество</w:t>
            </w:r>
          </w:p>
        </w:tc>
        <w:tc>
          <w:tcPr>
            <w:tcW w:w="8250" w:type="dxa"/>
            <w:vAlign w:val="center"/>
          </w:tcPr>
          <w:p w14:paraId="64B09EAC" w14:textId="77777777" w:rsidR="005C088F" w:rsidRPr="00A634B2" w:rsidRDefault="005C088F" w:rsidP="005C088F">
            <w:pPr>
              <w:rPr>
                <w:i/>
                <w:iCs/>
              </w:rPr>
            </w:pPr>
            <w:r w:rsidRPr="00A634B2">
              <w:rPr>
                <w:i/>
                <w:iCs/>
              </w:rPr>
              <w:t>Место работы, должность, ученая степень, ученое звание</w:t>
            </w:r>
          </w:p>
        </w:tc>
      </w:tr>
      <w:tr w:rsidR="00A634B2" w:rsidRPr="00A634B2" w14:paraId="6682B816" w14:textId="77777777" w:rsidTr="005C088F">
        <w:trPr>
          <w:trHeight w:val="385"/>
        </w:trPr>
        <w:tc>
          <w:tcPr>
            <w:tcW w:w="6238" w:type="dxa"/>
            <w:vAlign w:val="center"/>
          </w:tcPr>
          <w:p w14:paraId="09786CB9" w14:textId="6D20E01B" w:rsidR="005C088F" w:rsidRPr="00A634B2" w:rsidRDefault="00A634B2" w:rsidP="005C088F">
            <w:pPr>
              <w:rPr>
                <w:b/>
                <w:i/>
                <w:iCs/>
              </w:rPr>
            </w:pPr>
            <w:proofErr w:type="spellStart"/>
            <w:r w:rsidRPr="00A634B2">
              <w:rPr>
                <w:b/>
                <w:i/>
                <w:iCs/>
              </w:rPr>
              <w:t>Тамасханова</w:t>
            </w:r>
            <w:proofErr w:type="spellEnd"/>
            <w:r w:rsidRPr="00A634B2">
              <w:rPr>
                <w:b/>
                <w:i/>
                <w:iCs/>
              </w:rPr>
              <w:t xml:space="preserve"> </w:t>
            </w:r>
            <w:proofErr w:type="spellStart"/>
            <w:r w:rsidRPr="00A634B2">
              <w:rPr>
                <w:b/>
                <w:i/>
                <w:iCs/>
              </w:rPr>
              <w:t>Хя</w:t>
            </w:r>
            <w:r w:rsidR="004F5A85" w:rsidRPr="00A634B2">
              <w:rPr>
                <w:b/>
                <w:i/>
                <w:iCs/>
              </w:rPr>
              <w:t>ди</w:t>
            </w:r>
            <w:proofErr w:type="spellEnd"/>
            <w:r w:rsidR="004F5A85" w:rsidRPr="00A634B2">
              <w:rPr>
                <w:b/>
                <w:i/>
                <w:iCs/>
              </w:rPr>
              <w:t xml:space="preserve"> </w:t>
            </w:r>
            <w:proofErr w:type="spellStart"/>
            <w:r w:rsidR="004F5A85" w:rsidRPr="00A634B2">
              <w:rPr>
                <w:b/>
                <w:i/>
                <w:iCs/>
              </w:rPr>
              <w:t>Шамсудиновна</w:t>
            </w:r>
            <w:proofErr w:type="spellEnd"/>
          </w:p>
        </w:tc>
        <w:tc>
          <w:tcPr>
            <w:tcW w:w="8250" w:type="dxa"/>
            <w:vAlign w:val="center"/>
          </w:tcPr>
          <w:p w14:paraId="6BEFB86A" w14:textId="3A330E64" w:rsidR="005C088F" w:rsidRPr="00A634B2" w:rsidRDefault="00A634B2" w:rsidP="00A634B2">
            <w:pPr>
              <w:rPr>
                <w:b/>
                <w:i/>
                <w:iCs/>
              </w:rPr>
            </w:pPr>
            <w:r w:rsidRPr="00A634B2">
              <w:rPr>
                <w:b/>
                <w:i/>
                <w:iCs/>
              </w:rPr>
              <w:t>ГКУ «РЦОИ», н</w:t>
            </w:r>
            <w:r w:rsidR="004F5A85" w:rsidRPr="00A634B2">
              <w:rPr>
                <w:b/>
                <w:i/>
                <w:iCs/>
              </w:rPr>
              <w:t>ачальник отдела</w:t>
            </w:r>
            <w:r w:rsidRPr="00A634B2">
              <w:rPr>
                <w:b/>
                <w:i/>
                <w:iCs/>
              </w:rPr>
              <w:t xml:space="preserve"> методического обеспечения подготовки и проведения ГИА</w:t>
            </w:r>
            <w:r w:rsidR="004F5A85" w:rsidRPr="00A634B2">
              <w:rPr>
                <w:b/>
                <w:i/>
                <w:iCs/>
              </w:rPr>
              <w:t xml:space="preserve"> </w:t>
            </w:r>
          </w:p>
        </w:tc>
      </w:tr>
    </w:tbl>
    <w:p w14:paraId="43F0855E" w14:textId="0D9233FB" w:rsidR="005C088F" w:rsidRDefault="005C088F"/>
    <w:p w14:paraId="7D3951C5" w14:textId="77777777" w:rsidR="005C088F" w:rsidRDefault="005C088F"/>
    <w:sectPr w:rsidR="005C088F" w:rsidSect="00A634B2">
      <w:pgSz w:w="16838" w:h="11906" w:orient="landscape"/>
      <w:pgMar w:top="709" w:right="1134"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D9B1" w14:textId="77777777" w:rsidR="00CE1230" w:rsidRDefault="00CE1230" w:rsidP="005C088F">
      <w:r>
        <w:separator/>
      </w:r>
    </w:p>
  </w:endnote>
  <w:endnote w:type="continuationSeparator" w:id="0">
    <w:p w14:paraId="65B5ECD4" w14:textId="77777777" w:rsidR="00CE1230" w:rsidRDefault="00CE1230" w:rsidP="005C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855B" w14:textId="77777777" w:rsidR="00CE1230" w:rsidRDefault="00CE1230" w:rsidP="005C088F">
      <w:r>
        <w:separator/>
      </w:r>
    </w:p>
  </w:footnote>
  <w:footnote w:type="continuationSeparator" w:id="0">
    <w:p w14:paraId="7FCF9E27" w14:textId="77777777" w:rsidR="00CE1230" w:rsidRDefault="00CE1230" w:rsidP="005C088F">
      <w:r>
        <w:continuationSeparator/>
      </w:r>
    </w:p>
  </w:footnote>
  <w:footnote w:id="1">
    <w:p w14:paraId="02EA18F4" w14:textId="77777777" w:rsidR="009466D1" w:rsidRPr="00407E4A" w:rsidRDefault="009466D1" w:rsidP="009466D1">
      <w:pPr>
        <w:pStyle w:val="a4"/>
        <w:rPr>
          <w:rFonts w:ascii="Times New Roman" w:hAnsi="Times New Roman"/>
          <w:lang w:val="ru-RU"/>
        </w:rPr>
      </w:pPr>
      <w:r>
        <w:rPr>
          <w:rStyle w:val="a6"/>
        </w:rPr>
        <w:footnoteRef/>
      </w:r>
      <w:r>
        <w:t xml:space="preserve"> </w:t>
      </w:r>
      <w:r w:rsidRPr="00B360B5">
        <w:rPr>
          <w:rFonts w:ascii="Times New Roman" w:hAnsi="Times New Roman"/>
        </w:rPr>
        <w:t xml:space="preserve">При заполнении разделов Главы 2 </w:t>
      </w:r>
      <w:r>
        <w:rPr>
          <w:rFonts w:ascii="Times New Roman" w:hAnsi="Times New Roman"/>
          <w:lang w:val="ru-RU"/>
        </w:rPr>
        <w:t>следует</w:t>
      </w:r>
      <w:r w:rsidRPr="00B360B5">
        <w:rPr>
          <w:rFonts w:ascii="Times New Roman" w:hAnsi="Times New Roman"/>
        </w:rPr>
        <w:t xml:space="preserve"> использовать массив результатов</w:t>
      </w:r>
      <w:r>
        <w:rPr>
          <w:rFonts w:ascii="Times New Roman" w:hAnsi="Times New Roman"/>
          <w:lang w:val="ru-RU"/>
        </w:rPr>
        <w:t xml:space="preserve"> основного дня основного периода</w:t>
      </w:r>
      <w:r w:rsidRPr="00B360B5">
        <w:rPr>
          <w:rFonts w:ascii="Times New Roman" w:hAnsi="Times New Roman"/>
        </w:rPr>
        <w:t xml:space="preserve"> ЕГЭ </w:t>
      </w:r>
    </w:p>
  </w:footnote>
  <w:footnote w:id="2">
    <w:p w14:paraId="69CBF05A" w14:textId="77777777" w:rsidR="009466D1" w:rsidRPr="00C931CB" w:rsidRDefault="009466D1" w:rsidP="009466D1">
      <w:pPr>
        <w:pStyle w:val="a4"/>
        <w:jc w:val="both"/>
        <w:rPr>
          <w:rFonts w:ascii="Times New Roman" w:hAnsi="Times New Roman"/>
        </w:rPr>
      </w:pPr>
      <w:r>
        <w:rPr>
          <w:rStyle w:val="a6"/>
        </w:rPr>
        <w:footnoteRef/>
      </w:r>
      <w:r>
        <w:t xml:space="preserve"> </w:t>
      </w:r>
      <w:r w:rsidRPr="00C931CB">
        <w:rPr>
          <w:rFonts w:ascii="Times New Roman" w:hAnsi="Times New Roman"/>
        </w:rPr>
        <w:t xml:space="preserve">Перечень категорий ОО может быть </w:t>
      </w:r>
      <w:r>
        <w:rPr>
          <w:rFonts w:ascii="Times New Roman" w:hAnsi="Times New Roman"/>
          <w:lang w:val="ru-RU"/>
        </w:rPr>
        <w:t xml:space="preserve">уточнен / </w:t>
      </w:r>
      <w:r w:rsidRPr="00C931CB">
        <w:rPr>
          <w:rFonts w:ascii="Times New Roman" w:hAnsi="Times New Roman"/>
        </w:rPr>
        <w:t>дополнен с учетом специфики региональной системы образования</w:t>
      </w:r>
    </w:p>
  </w:footnote>
  <w:footnote w:id="3">
    <w:p w14:paraId="4FD090E0" w14:textId="77777777" w:rsidR="009466D1" w:rsidRPr="00A71C0B" w:rsidRDefault="009466D1" w:rsidP="009466D1">
      <w:pPr>
        <w:pStyle w:val="a4"/>
        <w:jc w:val="both"/>
        <w:rPr>
          <w:rFonts w:ascii="Times New Roman" w:hAnsi="Times New Roman"/>
          <w:lang w:val="ru-RU"/>
        </w:rPr>
      </w:pPr>
      <w:r>
        <w:rPr>
          <w:rStyle w:val="a6"/>
        </w:rPr>
        <w:footnoteRef/>
      </w:r>
      <w:r>
        <w:t xml:space="preserve"> </w:t>
      </w:r>
      <w:r>
        <w:rPr>
          <w:rFonts w:ascii="Times New Roman" w:hAnsi="Times New Roman"/>
          <w:lang w:val="ru-RU"/>
        </w:rPr>
        <w:t xml:space="preserve">Здесь и далее: </w:t>
      </w:r>
      <w:r w:rsidRPr="0059345A">
        <w:rPr>
          <w:rFonts w:ascii="Times New Roman" w:hAnsi="Times New Roman"/>
          <w:lang w:val="ru-RU"/>
        </w:rPr>
        <w:t>минимальный балл – установленное Рособрнадзором м</w:t>
      </w:r>
      <w:proofErr w:type="spellStart"/>
      <w:r w:rsidRPr="0059345A">
        <w:rPr>
          <w:rFonts w:ascii="Times New Roman" w:hAnsi="Times New Roman"/>
        </w:rPr>
        <w:t>инимальное</w:t>
      </w:r>
      <w:proofErr w:type="spellEnd"/>
      <w:r w:rsidRPr="0059345A">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sidRPr="0059345A">
        <w:rPr>
          <w:rFonts w:ascii="Times New Roman" w:hAnsi="Times New Roman"/>
          <w:lang w:val="ru-RU"/>
        </w:rPr>
        <w:t xml:space="preserve"> (по учебному предмету «русский язык» для анализа берется минимальный балл 24).</w:t>
      </w:r>
    </w:p>
  </w:footnote>
  <w:footnote w:id="4">
    <w:p w14:paraId="0F52CC9A" w14:textId="77777777" w:rsidR="009466D1" w:rsidRPr="00393C27" w:rsidRDefault="009466D1" w:rsidP="009466D1">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w:t>
      </w:r>
      <w:r>
        <w:rPr>
          <w:rFonts w:ascii="Times New Roman" w:hAnsi="Times New Roman"/>
          <w:lang w:val="ru-RU"/>
        </w:rPr>
        <w:t>дополняется / уточняется</w:t>
      </w:r>
      <w:r w:rsidRPr="00393C27">
        <w:rPr>
          <w:rFonts w:ascii="Times New Roman" w:hAnsi="Times New Roman"/>
        </w:rPr>
        <w:t xml:space="preserve"> </w:t>
      </w:r>
      <w:r>
        <w:rPr>
          <w:rFonts w:ascii="Times New Roman" w:hAnsi="Times New Roman"/>
          <w:lang w:val="ru-RU"/>
        </w:rPr>
        <w:t>в соответствии со</w:t>
      </w:r>
      <w:r w:rsidRPr="00393C27">
        <w:rPr>
          <w:rFonts w:ascii="Times New Roman" w:hAnsi="Times New Roman"/>
        </w:rPr>
        <w:t xml:space="preserve"> специфик</w:t>
      </w:r>
      <w:r>
        <w:rPr>
          <w:rFonts w:ascii="Times New Roman" w:hAnsi="Times New Roman"/>
          <w:lang w:val="ru-RU"/>
        </w:rPr>
        <w:t>ой</w:t>
      </w:r>
      <w:r w:rsidRPr="00393C27">
        <w:rPr>
          <w:rFonts w:ascii="Times New Roman" w:hAnsi="Times New Roman"/>
        </w:rPr>
        <w:t xml:space="preserve"> региональной системы образования</w:t>
      </w:r>
    </w:p>
  </w:footnote>
  <w:footnote w:id="5">
    <w:p w14:paraId="767FE0A5" w14:textId="77777777" w:rsidR="009466D1" w:rsidRPr="00393C27" w:rsidRDefault="009466D1" w:rsidP="009466D1">
      <w:pPr>
        <w:pStyle w:val="a4"/>
        <w:rPr>
          <w:rFonts w:ascii="Times New Roman" w:hAnsi="Times New Roman"/>
        </w:rPr>
      </w:pPr>
      <w:r w:rsidRPr="008A55AF">
        <w:rPr>
          <w:rStyle w:val="a6"/>
          <w:rFonts w:ascii="Times New Roman" w:hAnsi="Times New Roman"/>
        </w:rPr>
        <w:footnoteRef/>
      </w:r>
      <w:r w:rsidRPr="008A55AF">
        <w:rPr>
          <w:rFonts w:ascii="Times New Roman" w:hAnsi="Times New Roman"/>
        </w:rPr>
        <w:t xml:space="preserve"> Сравнение результатов по ОО проводится при условии количества </w:t>
      </w:r>
      <w:r w:rsidRPr="008A55AF">
        <w:rPr>
          <w:rFonts w:ascii="Times New Roman" w:hAnsi="Times New Roman"/>
          <w:lang w:val="ru-RU"/>
        </w:rPr>
        <w:t>ВТГ</w:t>
      </w:r>
      <w:r w:rsidRPr="008A55AF">
        <w:rPr>
          <w:rFonts w:ascii="Times New Roman" w:hAnsi="Times New Roman"/>
        </w:rPr>
        <w:t xml:space="preserve"> от ОО </w:t>
      </w:r>
      <w:r w:rsidRPr="008A55AF">
        <w:rPr>
          <w:rFonts w:ascii="Times New Roman" w:hAnsi="Times New Roman"/>
          <w:lang w:val="ru-RU"/>
        </w:rPr>
        <w:t>более</w:t>
      </w:r>
      <w:r w:rsidRPr="008A55AF">
        <w:rPr>
          <w:rFonts w:ascii="Times New Roman" w:hAnsi="Times New Roman"/>
        </w:rPr>
        <w:t xml:space="preserve"> 10</w:t>
      </w:r>
      <w:r w:rsidRPr="008A55AF">
        <w:rPr>
          <w:rFonts w:ascii="Times New Roman" w:hAnsi="Times New Roman"/>
          <w:lang w:val="ru-RU"/>
        </w:rPr>
        <w:t xml:space="preserve"> человек</w:t>
      </w:r>
      <w:r w:rsidRPr="008A55AF">
        <w:rPr>
          <w:rFonts w:ascii="Times New Roman" w:hAnsi="Times New Roman"/>
        </w:rPr>
        <w:t>.</w:t>
      </w:r>
      <w:r w:rsidRPr="00393C27">
        <w:rPr>
          <w:rFonts w:ascii="Times New Roman" w:hAnsi="Times New Roman"/>
        </w:rPr>
        <w:t xml:space="preserve"> </w:t>
      </w:r>
    </w:p>
  </w:footnote>
  <w:footnote w:id="6">
    <w:p w14:paraId="22DA1CB2" w14:textId="77777777" w:rsidR="009466D1" w:rsidRPr="00931ED4" w:rsidRDefault="009466D1" w:rsidP="009466D1">
      <w:pPr>
        <w:pStyle w:val="a4"/>
        <w:jc w:val="both"/>
        <w:rPr>
          <w:rStyle w:val="a6"/>
        </w:rPr>
      </w:pPr>
      <w:r w:rsidRPr="001D3C2A">
        <w:rPr>
          <w:rStyle w:val="a6"/>
          <w:rFonts w:ascii="Times New Roman" w:hAnsi="Times New Roman"/>
        </w:rPr>
        <w:footnoteRef/>
      </w:r>
      <w:r w:rsidRPr="001D3C2A">
        <w:rPr>
          <w:rFonts w:ascii="Times New Roman" w:hAnsi="Times New Roman"/>
        </w:rPr>
        <w:t xml:space="preserve"> Сравнение результатов по ОО проводится при условии количества участников экзамена по предмету </w:t>
      </w:r>
      <w:r w:rsidRPr="001D3C2A">
        <w:rPr>
          <w:rFonts w:ascii="Times New Roman" w:hAnsi="Times New Roman"/>
          <w:lang w:val="ru-RU"/>
        </w:rPr>
        <w:t>более</w:t>
      </w:r>
      <w:r w:rsidRPr="001D3C2A">
        <w:rPr>
          <w:rFonts w:ascii="Times New Roman" w:hAnsi="Times New Roman"/>
        </w:rPr>
        <w:t xml:space="preserve"> 10</w:t>
      </w:r>
      <w:r w:rsidRPr="001D3C2A">
        <w:rPr>
          <w:rFonts w:ascii="Times New Roman" w:hAnsi="Times New Roman"/>
          <w:lang w:val="ru-RU"/>
        </w:rPr>
        <w:t xml:space="preserve"> человек</w:t>
      </w:r>
      <w:r w:rsidRPr="001D3C2A">
        <w:rPr>
          <w:rFonts w:ascii="Times New Roman" w:hAnsi="Times New Roman"/>
        </w:rPr>
        <w:t>.</w:t>
      </w:r>
      <w:r w:rsidRPr="00931ED4">
        <w:rPr>
          <w:rStyle w:val="a6"/>
        </w:rPr>
        <w:t xml:space="preserve"> </w:t>
      </w:r>
    </w:p>
  </w:footnote>
  <w:footnote w:id="7">
    <w:p w14:paraId="249E11BD" w14:textId="77777777" w:rsidR="005C088F" w:rsidRPr="00D17C27" w:rsidRDefault="005C088F" w:rsidP="005C088F">
      <w:pPr>
        <w:pStyle w:val="a4"/>
        <w:jc w:val="both"/>
      </w:pPr>
      <w:r>
        <w:rPr>
          <w:rStyle w:val="a6"/>
        </w:rPr>
        <w:footnoteRef/>
      </w:r>
      <w:r w:rsidRPr="00D17C27">
        <w:rPr>
          <w:rFonts w:ascii="Times New Roman" w:hAnsi="Times New Roman"/>
        </w:rPr>
        <w:t xml:space="preserve"> При </w:t>
      </w:r>
      <w:r>
        <w:rPr>
          <w:rFonts w:ascii="Times New Roman" w:hAnsi="Times New Roman"/>
        </w:rPr>
        <w:t xml:space="preserve">формировании отчетов по иностранным языкам рекомендуется </w:t>
      </w:r>
      <w:r>
        <w:rPr>
          <w:rFonts w:ascii="Times New Roman" w:hAnsi="Times New Roman"/>
          <w:lang w:val="ru-RU"/>
        </w:rPr>
        <w:t>выделять</w:t>
      </w:r>
      <w:r>
        <w:rPr>
          <w:rFonts w:ascii="Times New Roman" w:hAnsi="Times New Roman"/>
        </w:rPr>
        <w:t xml:space="preserve"> отдельн</w:t>
      </w:r>
      <w:r>
        <w:rPr>
          <w:rFonts w:ascii="Times New Roman" w:hAnsi="Times New Roman"/>
          <w:lang w:val="ru-RU"/>
        </w:rPr>
        <w:t>ые подразделы</w:t>
      </w:r>
      <w:r>
        <w:rPr>
          <w:rFonts w:ascii="Times New Roman" w:hAnsi="Times New Roman"/>
        </w:rPr>
        <w:t xml:space="preserve"> по устной и по письменной част</w:t>
      </w:r>
      <w:r>
        <w:rPr>
          <w:rFonts w:ascii="Times New Roman" w:hAnsi="Times New Roman"/>
          <w:lang w:val="ru-RU"/>
        </w:rPr>
        <w:t>ям</w:t>
      </w:r>
      <w:r>
        <w:rPr>
          <w:rFonts w:ascii="Times New Roman" w:hAnsi="Times New Roman"/>
        </w:rPr>
        <w:t xml:space="preserve"> экзамена.</w:t>
      </w:r>
    </w:p>
  </w:footnote>
  <w:footnote w:id="8">
    <w:p w14:paraId="328E16FE" w14:textId="77777777" w:rsidR="005C088F" w:rsidRPr="00941CFC" w:rsidRDefault="005C088F" w:rsidP="005C088F">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407"/>
    <w:multiLevelType w:val="hybridMultilevel"/>
    <w:tmpl w:val="F1AAC7B4"/>
    <w:lvl w:ilvl="0" w:tplc="8CD2F106">
      <w:start w:val="1"/>
      <w:numFmt w:val="bullet"/>
      <w:lvlText w:val=""/>
      <w:lvlJc w:val="left"/>
      <w:pPr>
        <w:ind w:left="1278"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15:restartNumberingAfterBreak="0">
    <w:nsid w:val="03126B5B"/>
    <w:multiLevelType w:val="hybridMultilevel"/>
    <w:tmpl w:val="A160622E"/>
    <w:lvl w:ilvl="0" w:tplc="D548CB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56D4C3F"/>
    <w:multiLevelType w:val="hybridMultilevel"/>
    <w:tmpl w:val="801AF3F6"/>
    <w:lvl w:ilvl="0" w:tplc="D548CB7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5AB1D83"/>
    <w:multiLevelType w:val="hybridMultilevel"/>
    <w:tmpl w:val="CB8AEDF4"/>
    <w:lvl w:ilvl="0" w:tplc="8CD2F10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9FA6995"/>
    <w:multiLevelType w:val="hybridMultilevel"/>
    <w:tmpl w:val="AA8EA2C2"/>
    <w:lvl w:ilvl="0" w:tplc="B29225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A1C0D88"/>
    <w:multiLevelType w:val="hybridMultilevel"/>
    <w:tmpl w:val="7654EC76"/>
    <w:lvl w:ilvl="0" w:tplc="574C6EA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0272E"/>
    <w:multiLevelType w:val="hybridMultilevel"/>
    <w:tmpl w:val="88882882"/>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F3F2645"/>
    <w:multiLevelType w:val="hybridMultilevel"/>
    <w:tmpl w:val="B01A4440"/>
    <w:lvl w:ilvl="0" w:tplc="8CD2F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844C6D"/>
    <w:multiLevelType w:val="hybridMultilevel"/>
    <w:tmpl w:val="859AF550"/>
    <w:lvl w:ilvl="0" w:tplc="574C6EA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1AB24290"/>
    <w:multiLevelType w:val="hybridMultilevel"/>
    <w:tmpl w:val="A230B074"/>
    <w:lvl w:ilvl="0" w:tplc="8CD2F10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1C52F8F"/>
    <w:multiLevelType w:val="hybridMultilevel"/>
    <w:tmpl w:val="77DEF378"/>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1118FF"/>
    <w:multiLevelType w:val="hybridMultilevel"/>
    <w:tmpl w:val="573E7DCA"/>
    <w:lvl w:ilvl="0" w:tplc="D548CB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5DE68B3"/>
    <w:multiLevelType w:val="hybridMultilevel"/>
    <w:tmpl w:val="CCB2404C"/>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83C2D8B"/>
    <w:multiLevelType w:val="hybridMultilevel"/>
    <w:tmpl w:val="BED2FF22"/>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2A88547A"/>
    <w:multiLevelType w:val="hybridMultilevel"/>
    <w:tmpl w:val="1EB2F8FC"/>
    <w:lvl w:ilvl="0" w:tplc="8CD2F1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2EC16C2F"/>
    <w:multiLevelType w:val="hybridMultilevel"/>
    <w:tmpl w:val="3222AEF2"/>
    <w:lvl w:ilvl="0" w:tplc="D548CB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F51C9F"/>
    <w:multiLevelType w:val="hybridMultilevel"/>
    <w:tmpl w:val="6B88CF7A"/>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46065"/>
    <w:multiLevelType w:val="hybridMultilevel"/>
    <w:tmpl w:val="8220761E"/>
    <w:lvl w:ilvl="0" w:tplc="574C6EA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31832F58"/>
    <w:multiLevelType w:val="hybridMultilevel"/>
    <w:tmpl w:val="FBACA836"/>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15:restartNumberingAfterBreak="0">
    <w:nsid w:val="36243335"/>
    <w:multiLevelType w:val="hybridMultilevel"/>
    <w:tmpl w:val="8C786BBA"/>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A046B0"/>
    <w:multiLevelType w:val="hybridMultilevel"/>
    <w:tmpl w:val="0F4C5A54"/>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3E0326"/>
    <w:multiLevelType w:val="multilevel"/>
    <w:tmpl w:val="C0FAC89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7EC0F35"/>
    <w:multiLevelType w:val="hybridMultilevel"/>
    <w:tmpl w:val="48288A5E"/>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3A187B01"/>
    <w:multiLevelType w:val="hybridMultilevel"/>
    <w:tmpl w:val="5D6A33C6"/>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D735AD"/>
    <w:multiLevelType w:val="hybridMultilevel"/>
    <w:tmpl w:val="FC3AC7FC"/>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430B4FCE"/>
    <w:multiLevelType w:val="hybridMultilevel"/>
    <w:tmpl w:val="B2064482"/>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4E2E7C56"/>
    <w:multiLevelType w:val="hybridMultilevel"/>
    <w:tmpl w:val="84B6BDD4"/>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4F2170AF"/>
    <w:multiLevelType w:val="hybridMultilevel"/>
    <w:tmpl w:val="8612E238"/>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4FE537A5"/>
    <w:multiLevelType w:val="hybridMultilevel"/>
    <w:tmpl w:val="F910A5D4"/>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FA7FE6"/>
    <w:multiLevelType w:val="hybridMultilevel"/>
    <w:tmpl w:val="FCC6D856"/>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A76251"/>
    <w:multiLevelType w:val="hybridMultilevel"/>
    <w:tmpl w:val="1A48AC06"/>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557EF5"/>
    <w:multiLevelType w:val="hybridMultilevel"/>
    <w:tmpl w:val="88EC3D9A"/>
    <w:lvl w:ilvl="0" w:tplc="8CD2F10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59030902"/>
    <w:multiLevelType w:val="hybridMultilevel"/>
    <w:tmpl w:val="822C39FE"/>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59097BF3"/>
    <w:multiLevelType w:val="hybridMultilevel"/>
    <w:tmpl w:val="E3BEA9F8"/>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FF53E7"/>
    <w:multiLevelType w:val="hybridMultilevel"/>
    <w:tmpl w:val="0FAC867A"/>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C5917E4"/>
    <w:multiLevelType w:val="hybridMultilevel"/>
    <w:tmpl w:val="9200B13E"/>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15:restartNumberingAfterBreak="0">
    <w:nsid w:val="5CA1545F"/>
    <w:multiLevelType w:val="hybridMultilevel"/>
    <w:tmpl w:val="16424FA8"/>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472BF3"/>
    <w:multiLevelType w:val="hybridMultilevel"/>
    <w:tmpl w:val="6302AB54"/>
    <w:lvl w:ilvl="0" w:tplc="D548CB7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3" w15:restartNumberingAfterBreak="0">
    <w:nsid w:val="618871A5"/>
    <w:multiLevelType w:val="hybridMultilevel"/>
    <w:tmpl w:val="4CD04F9C"/>
    <w:lvl w:ilvl="0" w:tplc="D548CB7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62576E9E"/>
    <w:multiLevelType w:val="hybridMultilevel"/>
    <w:tmpl w:val="D0B67264"/>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66CF5AB3"/>
    <w:multiLevelType w:val="hybridMultilevel"/>
    <w:tmpl w:val="B42EC8D2"/>
    <w:lvl w:ilvl="0" w:tplc="8CD2F10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6A5629EB"/>
    <w:multiLevelType w:val="hybridMultilevel"/>
    <w:tmpl w:val="D10C4B56"/>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15:restartNumberingAfterBreak="0">
    <w:nsid w:val="6A7963DA"/>
    <w:multiLevelType w:val="hybridMultilevel"/>
    <w:tmpl w:val="C36691BA"/>
    <w:lvl w:ilvl="0" w:tplc="8CD2F10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6B921024"/>
    <w:multiLevelType w:val="hybridMultilevel"/>
    <w:tmpl w:val="CC2EAA7E"/>
    <w:lvl w:ilvl="0" w:tplc="8CD2F1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15:restartNumberingAfterBreak="0">
    <w:nsid w:val="6C750FB0"/>
    <w:multiLevelType w:val="hybridMultilevel"/>
    <w:tmpl w:val="F3C69B3E"/>
    <w:lvl w:ilvl="0" w:tplc="8CD2F10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0" w15:restartNumberingAfterBreak="0">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1" w15:restartNumberingAfterBreak="0">
    <w:nsid w:val="6E477A71"/>
    <w:multiLevelType w:val="hybridMultilevel"/>
    <w:tmpl w:val="0A78D9BA"/>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9F7CAF"/>
    <w:multiLevelType w:val="hybridMultilevel"/>
    <w:tmpl w:val="31AE6B5A"/>
    <w:lvl w:ilvl="0" w:tplc="574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064CB7"/>
    <w:multiLevelType w:val="hybridMultilevel"/>
    <w:tmpl w:val="663A4192"/>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77C875FC"/>
    <w:multiLevelType w:val="hybridMultilevel"/>
    <w:tmpl w:val="F6FA75D2"/>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79080B63"/>
    <w:multiLevelType w:val="hybridMultilevel"/>
    <w:tmpl w:val="143224BA"/>
    <w:lvl w:ilvl="0" w:tplc="8CD2F1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7A112710"/>
    <w:multiLevelType w:val="hybridMultilevel"/>
    <w:tmpl w:val="AEFEBB5A"/>
    <w:lvl w:ilvl="0" w:tplc="8CD2F1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16cid:durableId="85734457">
    <w:abstractNumId w:val="9"/>
  </w:num>
  <w:num w:numId="2" w16cid:durableId="1033920631">
    <w:abstractNumId w:val="50"/>
  </w:num>
  <w:num w:numId="3" w16cid:durableId="1223558645">
    <w:abstractNumId w:val="22"/>
  </w:num>
  <w:num w:numId="4" w16cid:durableId="1639190622">
    <w:abstractNumId w:val="6"/>
  </w:num>
  <w:num w:numId="5" w16cid:durableId="2117678831">
    <w:abstractNumId w:val="25"/>
  </w:num>
  <w:num w:numId="6" w16cid:durableId="500317634">
    <w:abstractNumId w:val="16"/>
  </w:num>
  <w:num w:numId="7" w16cid:durableId="1124664321">
    <w:abstractNumId w:val="39"/>
  </w:num>
  <w:num w:numId="8" w16cid:durableId="406267642">
    <w:abstractNumId w:val="52"/>
  </w:num>
  <w:num w:numId="9" w16cid:durableId="1911773858">
    <w:abstractNumId w:val="23"/>
  </w:num>
  <w:num w:numId="10" w16cid:durableId="2068332523">
    <w:abstractNumId w:val="42"/>
  </w:num>
  <w:num w:numId="11" w16cid:durableId="1762680855">
    <w:abstractNumId w:val="27"/>
  </w:num>
  <w:num w:numId="12" w16cid:durableId="1250507162">
    <w:abstractNumId w:val="4"/>
  </w:num>
  <w:num w:numId="13" w16cid:durableId="719672527">
    <w:abstractNumId w:val="32"/>
  </w:num>
  <w:num w:numId="14" w16cid:durableId="623854167">
    <w:abstractNumId w:val="19"/>
  </w:num>
  <w:num w:numId="15" w16cid:durableId="560136616">
    <w:abstractNumId w:val="15"/>
  </w:num>
  <w:num w:numId="16" w16cid:durableId="1997876178">
    <w:abstractNumId w:val="41"/>
  </w:num>
  <w:num w:numId="17" w16cid:durableId="325519936">
    <w:abstractNumId w:val="0"/>
  </w:num>
  <w:num w:numId="18" w16cid:durableId="885994301">
    <w:abstractNumId w:val="11"/>
  </w:num>
  <w:num w:numId="19" w16cid:durableId="946035229">
    <w:abstractNumId w:val="56"/>
  </w:num>
  <w:num w:numId="20" w16cid:durableId="1473715909">
    <w:abstractNumId w:val="37"/>
  </w:num>
  <w:num w:numId="21" w16cid:durableId="601229946">
    <w:abstractNumId w:val="24"/>
  </w:num>
  <w:num w:numId="22" w16cid:durableId="814032596">
    <w:abstractNumId w:val="29"/>
  </w:num>
  <w:num w:numId="23" w16cid:durableId="1251768305">
    <w:abstractNumId w:val="48"/>
  </w:num>
  <w:num w:numId="24" w16cid:durableId="805200086">
    <w:abstractNumId w:val="49"/>
  </w:num>
  <w:num w:numId="25" w16cid:durableId="873080312">
    <w:abstractNumId w:val="17"/>
  </w:num>
  <w:num w:numId="26" w16cid:durableId="1855880626">
    <w:abstractNumId w:val="35"/>
  </w:num>
  <w:num w:numId="27" w16cid:durableId="9921017">
    <w:abstractNumId w:val="53"/>
  </w:num>
  <w:num w:numId="28" w16cid:durableId="2106219324">
    <w:abstractNumId w:val="46"/>
  </w:num>
  <w:num w:numId="29" w16cid:durableId="607930362">
    <w:abstractNumId w:val="7"/>
  </w:num>
  <w:num w:numId="30" w16cid:durableId="925113943">
    <w:abstractNumId w:val="26"/>
  </w:num>
  <w:num w:numId="31" w16cid:durableId="1324548970">
    <w:abstractNumId w:val="28"/>
  </w:num>
  <w:num w:numId="32" w16cid:durableId="401678325">
    <w:abstractNumId w:val="55"/>
  </w:num>
  <w:num w:numId="33" w16cid:durableId="1955937429">
    <w:abstractNumId w:val="54"/>
  </w:num>
  <w:num w:numId="34" w16cid:durableId="7370857">
    <w:abstractNumId w:val="31"/>
  </w:num>
  <w:num w:numId="35" w16cid:durableId="1689211142">
    <w:abstractNumId w:val="47"/>
  </w:num>
  <w:num w:numId="36" w16cid:durableId="787511281">
    <w:abstractNumId w:val="36"/>
  </w:num>
  <w:num w:numId="37" w16cid:durableId="1660381095">
    <w:abstractNumId w:val="45"/>
  </w:num>
  <w:num w:numId="38" w16cid:durableId="466170949">
    <w:abstractNumId w:val="30"/>
  </w:num>
  <w:num w:numId="39" w16cid:durableId="1187518950">
    <w:abstractNumId w:val="34"/>
  </w:num>
  <w:num w:numId="40" w16cid:durableId="1060129619">
    <w:abstractNumId w:val="13"/>
  </w:num>
  <w:num w:numId="41" w16cid:durableId="149104077">
    <w:abstractNumId w:val="18"/>
  </w:num>
  <w:num w:numId="42" w16cid:durableId="806708430">
    <w:abstractNumId w:val="1"/>
  </w:num>
  <w:num w:numId="43" w16cid:durableId="1714964328">
    <w:abstractNumId w:val="21"/>
  </w:num>
  <w:num w:numId="44" w16cid:durableId="985746884">
    <w:abstractNumId w:val="38"/>
  </w:num>
  <w:num w:numId="45" w16cid:durableId="645859363">
    <w:abstractNumId w:val="33"/>
  </w:num>
  <w:num w:numId="46" w16cid:durableId="1745376077">
    <w:abstractNumId w:val="2"/>
  </w:num>
  <w:num w:numId="47" w16cid:durableId="1215240707">
    <w:abstractNumId w:val="20"/>
  </w:num>
  <w:num w:numId="48" w16cid:durableId="479031572">
    <w:abstractNumId w:val="10"/>
  </w:num>
  <w:num w:numId="49" w16cid:durableId="856382028">
    <w:abstractNumId w:val="5"/>
  </w:num>
  <w:num w:numId="50" w16cid:durableId="1038697787">
    <w:abstractNumId w:val="40"/>
  </w:num>
  <w:num w:numId="51" w16cid:durableId="1978947154">
    <w:abstractNumId w:val="12"/>
  </w:num>
  <w:num w:numId="52" w16cid:durableId="525824717">
    <w:abstractNumId w:val="3"/>
  </w:num>
  <w:num w:numId="53" w16cid:durableId="1015495447">
    <w:abstractNumId w:val="44"/>
  </w:num>
  <w:num w:numId="54" w16cid:durableId="2040357046">
    <w:abstractNumId w:val="51"/>
  </w:num>
  <w:num w:numId="55" w16cid:durableId="2045599165">
    <w:abstractNumId w:val="43"/>
  </w:num>
  <w:num w:numId="56" w16cid:durableId="314720874">
    <w:abstractNumId w:val="14"/>
  </w:num>
  <w:num w:numId="57" w16cid:durableId="158427534">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69"/>
    <w:rsid w:val="000C6F35"/>
    <w:rsid w:val="001772C5"/>
    <w:rsid w:val="00221611"/>
    <w:rsid w:val="00266AFD"/>
    <w:rsid w:val="002D7FF1"/>
    <w:rsid w:val="004F5A85"/>
    <w:rsid w:val="00534402"/>
    <w:rsid w:val="005A5AA0"/>
    <w:rsid w:val="005C088F"/>
    <w:rsid w:val="005D229A"/>
    <w:rsid w:val="00745575"/>
    <w:rsid w:val="007807B1"/>
    <w:rsid w:val="00937EED"/>
    <w:rsid w:val="009466D1"/>
    <w:rsid w:val="00980CEE"/>
    <w:rsid w:val="009870C4"/>
    <w:rsid w:val="00995C77"/>
    <w:rsid w:val="009F12F2"/>
    <w:rsid w:val="00A634B2"/>
    <w:rsid w:val="00A6558C"/>
    <w:rsid w:val="00B97DED"/>
    <w:rsid w:val="00CE1230"/>
    <w:rsid w:val="00CF21F1"/>
    <w:rsid w:val="00E0744A"/>
    <w:rsid w:val="00F100C4"/>
    <w:rsid w:val="00F15669"/>
    <w:rsid w:val="00F17A66"/>
    <w:rsid w:val="00FF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F80E"/>
  <w15:chartTrackingRefBased/>
  <w15:docId w15:val="{AC20208C-081F-4D65-9D81-A5B6EA16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8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5C088F"/>
    <w:pPr>
      <w:keepNext/>
      <w:keepLines/>
      <w:spacing w:before="48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5C088F"/>
    <w:pPr>
      <w:keepNext/>
      <w:keepLines/>
      <w:numPr>
        <w:ilvl w:val="1"/>
        <w:numId w:val="2"/>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5C088F"/>
    <w:pPr>
      <w:keepNext/>
      <w:keepLines/>
      <w:numPr>
        <w:ilvl w:val="2"/>
        <w:numId w:val="2"/>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5C088F"/>
    <w:pPr>
      <w:keepNext/>
      <w:keepLines/>
      <w:numPr>
        <w:ilvl w:val="3"/>
        <w:numId w:val="2"/>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5C088F"/>
    <w:pPr>
      <w:keepNext/>
      <w:keepLines/>
      <w:numPr>
        <w:ilvl w:val="4"/>
        <w:numId w:val="2"/>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5C088F"/>
    <w:pPr>
      <w:keepNext/>
      <w:keepLines/>
      <w:numPr>
        <w:ilvl w:val="5"/>
        <w:numId w:val="2"/>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5C088F"/>
    <w:pPr>
      <w:keepNext/>
      <w:keepLines/>
      <w:numPr>
        <w:ilvl w:val="6"/>
        <w:numId w:val="2"/>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5C088F"/>
    <w:pPr>
      <w:keepNext/>
      <w:keepLines/>
      <w:numPr>
        <w:ilvl w:val="7"/>
        <w:numId w:val="2"/>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5C088F"/>
    <w:pPr>
      <w:keepNext/>
      <w:keepLines/>
      <w:numPr>
        <w:ilvl w:val="8"/>
        <w:numId w:val="2"/>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88F"/>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5C088F"/>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5C088F"/>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5C088F"/>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5C088F"/>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5C088F"/>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5C088F"/>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5C088F"/>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5C088F"/>
    <w:rPr>
      <w:rFonts w:ascii="Cambria" w:eastAsia="SimSun" w:hAnsi="Cambria" w:cs="Times New Roman"/>
      <w:i/>
      <w:iCs/>
      <w:color w:val="272727"/>
      <w:sz w:val="21"/>
      <w:szCs w:val="21"/>
      <w:lang w:val="x-none" w:eastAsia="ru-RU"/>
    </w:rPr>
  </w:style>
  <w:style w:type="paragraph" w:styleId="a3">
    <w:name w:val="List Paragraph"/>
    <w:basedOn w:val="a"/>
    <w:uiPriority w:val="34"/>
    <w:qFormat/>
    <w:rsid w:val="005C088F"/>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C088F"/>
    <w:rPr>
      <w:rFonts w:ascii="Calibri" w:hAnsi="Calibri"/>
      <w:sz w:val="20"/>
      <w:szCs w:val="20"/>
      <w:lang w:val="x-none" w:eastAsia="x-none"/>
    </w:rPr>
  </w:style>
  <w:style w:type="character" w:customStyle="1" w:styleId="a5">
    <w:name w:val="Текст сноски Знак"/>
    <w:basedOn w:val="a0"/>
    <w:link w:val="a4"/>
    <w:uiPriority w:val="99"/>
    <w:rsid w:val="005C088F"/>
    <w:rPr>
      <w:rFonts w:ascii="Calibri" w:eastAsia="Calibri" w:hAnsi="Calibri" w:cs="Times New Roman"/>
      <w:sz w:val="20"/>
      <w:szCs w:val="20"/>
      <w:lang w:val="x-none" w:eastAsia="x-none"/>
    </w:rPr>
  </w:style>
  <w:style w:type="character" w:styleId="a6">
    <w:name w:val="footnote reference"/>
    <w:uiPriority w:val="99"/>
    <w:semiHidden/>
    <w:unhideWhenUsed/>
    <w:rsid w:val="005C088F"/>
    <w:rPr>
      <w:vertAlign w:val="superscript"/>
    </w:rPr>
  </w:style>
  <w:style w:type="character" w:styleId="a7">
    <w:name w:val="Strong"/>
    <w:uiPriority w:val="22"/>
    <w:qFormat/>
    <w:rsid w:val="005C088F"/>
    <w:rPr>
      <w:b/>
      <w:bCs/>
    </w:rPr>
  </w:style>
  <w:style w:type="paragraph" w:styleId="a8">
    <w:name w:val="caption"/>
    <w:basedOn w:val="a"/>
    <w:next w:val="a"/>
    <w:uiPriority w:val="35"/>
    <w:unhideWhenUsed/>
    <w:qFormat/>
    <w:rsid w:val="005C088F"/>
    <w:pPr>
      <w:spacing w:after="200"/>
      <w:jc w:val="right"/>
    </w:pPr>
    <w:rPr>
      <w:bCs/>
      <w:i/>
      <w:sz w:val="18"/>
      <w:szCs w:val="18"/>
    </w:rPr>
  </w:style>
  <w:style w:type="table" w:styleId="a9">
    <w:name w:val="Table Grid"/>
    <w:basedOn w:val="a1"/>
    <w:uiPriority w:val="99"/>
    <w:qFormat/>
    <w:rsid w:val="005C08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5C088F"/>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b">
    <w:name w:val="Заголовок Знак"/>
    <w:basedOn w:val="a0"/>
    <w:link w:val="aa"/>
    <w:uiPriority w:val="10"/>
    <w:rsid w:val="005C088F"/>
    <w:rPr>
      <w:rFonts w:ascii="Cambria" w:eastAsia="PMingLiU" w:hAnsi="Cambria" w:cs="Times New Roman"/>
      <w:color w:val="17365D"/>
      <w:spacing w:val="5"/>
      <w:kern w:val="28"/>
      <w:sz w:val="52"/>
      <w:szCs w:val="52"/>
      <w:lang w:val="x-none" w:eastAsia="x-none"/>
    </w:rPr>
  </w:style>
  <w:style w:type="paragraph" w:styleId="ac">
    <w:name w:val="footer"/>
    <w:basedOn w:val="a"/>
    <w:link w:val="ad"/>
    <w:uiPriority w:val="99"/>
    <w:unhideWhenUsed/>
    <w:rsid w:val="005C088F"/>
    <w:pPr>
      <w:tabs>
        <w:tab w:val="center" w:pos="4677"/>
        <w:tab w:val="right" w:pos="9355"/>
      </w:tabs>
    </w:pPr>
    <w:rPr>
      <w:rFonts w:ascii="Calibri" w:hAnsi="Calibri"/>
      <w:sz w:val="20"/>
      <w:szCs w:val="20"/>
      <w:lang w:val="x-none" w:eastAsia="x-none"/>
    </w:rPr>
  </w:style>
  <w:style w:type="character" w:customStyle="1" w:styleId="ad">
    <w:name w:val="Нижний колонтитул Знак"/>
    <w:basedOn w:val="a0"/>
    <w:link w:val="ac"/>
    <w:uiPriority w:val="99"/>
    <w:rsid w:val="005C088F"/>
    <w:rPr>
      <w:rFonts w:ascii="Calibri" w:eastAsia="Calibri" w:hAnsi="Calibri" w:cs="Times New Roman"/>
      <w:sz w:val="20"/>
      <w:szCs w:val="20"/>
      <w:lang w:val="x-none" w:eastAsia="x-none"/>
    </w:rPr>
  </w:style>
  <w:style w:type="paragraph" w:styleId="ae">
    <w:name w:val="Balloon Text"/>
    <w:basedOn w:val="a"/>
    <w:link w:val="af"/>
    <w:uiPriority w:val="99"/>
    <w:semiHidden/>
    <w:unhideWhenUsed/>
    <w:rsid w:val="005C088F"/>
    <w:rPr>
      <w:rFonts w:ascii="Tahoma" w:hAnsi="Tahoma"/>
      <w:sz w:val="16"/>
      <w:szCs w:val="16"/>
      <w:lang w:val="x-none"/>
    </w:rPr>
  </w:style>
  <w:style w:type="character" w:customStyle="1" w:styleId="af">
    <w:name w:val="Текст выноски Знак"/>
    <w:basedOn w:val="a0"/>
    <w:link w:val="ae"/>
    <w:uiPriority w:val="99"/>
    <w:semiHidden/>
    <w:rsid w:val="005C088F"/>
    <w:rPr>
      <w:rFonts w:ascii="Tahoma" w:eastAsia="Calibri" w:hAnsi="Tahoma" w:cs="Times New Roman"/>
      <w:sz w:val="16"/>
      <w:szCs w:val="16"/>
      <w:lang w:val="x-none" w:eastAsia="ru-RU"/>
    </w:rPr>
  </w:style>
  <w:style w:type="paragraph" w:styleId="af0">
    <w:name w:val="header"/>
    <w:basedOn w:val="a"/>
    <w:link w:val="af1"/>
    <w:uiPriority w:val="99"/>
    <w:unhideWhenUsed/>
    <w:rsid w:val="005C088F"/>
    <w:pPr>
      <w:tabs>
        <w:tab w:val="center" w:pos="4677"/>
        <w:tab w:val="right" w:pos="9355"/>
      </w:tabs>
    </w:pPr>
    <w:rPr>
      <w:lang w:val="x-none"/>
    </w:rPr>
  </w:style>
  <w:style w:type="character" w:customStyle="1" w:styleId="af1">
    <w:name w:val="Верхний колонтитул Знак"/>
    <w:basedOn w:val="a0"/>
    <w:link w:val="af0"/>
    <w:uiPriority w:val="99"/>
    <w:rsid w:val="005C088F"/>
    <w:rPr>
      <w:rFonts w:ascii="Times New Roman" w:eastAsia="Calibri" w:hAnsi="Times New Roman" w:cs="Times New Roman"/>
      <w:sz w:val="24"/>
      <w:szCs w:val="24"/>
      <w:lang w:val="x-none" w:eastAsia="ru-RU"/>
    </w:rPr>
  </w:style>
  <w:style w:type="paragraph" w:styleId="af2">
    <w:name w:val="annotation text"/>
    <w:basedOn w:val="a"/>
    <w:link w:val="af3"/>
    <w:uiPriority w:val="99"/>
    <w:semiHidden/>
    <w:unhideWhenUsed/>
    <w:rsid w:val="005C088F"/>
    <w:rPr>
      <w:sz w:val="20"/>
      <w:szCs w:val="20"/>
      <w:lang w:val="x-none"/>
    </w:rPr>
  </w:style>
  <w:style w:type="character" w:customStyle="1" w:styleId="af3">
    <w:name w:val="Текст примечания Знак"/>
    <w:basedOn w:val="a0"/>
    <w:link w:val="af2"/>
    <w:uiPriority w:val="99"/>
    <w:semiHidden/>
    <w:rsid w:val="005C088F"/>
    <w:rPr>
      <w:rFonts w:ascii="Times New Roman" w:eastAsia="Calibri" w:hAnsi="Times New Roman" w:cs="Times New Roman"/>
      <w:sz w:val="20"/>
      <w:szCs w:val="20"/>
      <w:lang w:val="x-none" w:eastAsia="ru-RU"/>
    </w:rPr>
  </w:style>
  <w:style w:type="paragraph" w:styleId="af4">
    <w:name w:val="annotation subject"/>
    <w:basedOn w:val="af2"/>
    <w:next w:val="af2"/>
    <w:link w:val="af5"/>
    <w:uiPriority w:val="99"/>
    <w:semiHidden/>
    <w:unhideWhenUsed/>
    <w:rsid w:val="005C088F"/>
    <w:rPr>
      <w:b/>
      <w:bCs/>
    </w:rPr>
  </w:style>
  <w:style w:type="character" w:customStyle="1" w:styleId="af5">
    <w:name w:val="Тема примечания Знак"/>
    <w:basedOn w:val="af3"/>
    <w:link w:val="af4"/>
    <w:uiPriority w:val="99"/>
    <w:semiHidden/>
    <w:rsid w:val="005C088F"/>
    <w:rPr>
      <w:rFonts w:ascii="Times New Roman" w:eastAsia="Calibri" w:hAnsi="Times New Roman" w:cs="Times New Roman"/>
      <w:b/>
      <w:bCs/>
      <w:sz w:val="20"/>
      <w:szCs w:val="20"/>
      <w:lang w:val="x-none" w:eastAsia="ru-RU"/>
    </w:rPr>
  </w:style>
  <w:style w:type="character" w:customStyle="1" w:styleId="ilfuvd">
    <w:name w:val="ilfuvd"/>
    <w:basedOn w:val="a0"/>
    <w:rsid w:val="005C088F"/>
  </w:style>
  <w:style w:type="character" w:styleId="af6">
    <w:name w:val="Emphasis"/>
    <w:uiPriority w:val="20"/>
    <w:qFormat/>
    <w:rsid w:val="005C088F"/>
    <w:rPr>
      <w:i/>
      <w:iCs/>
    </w:rPr>
  </w:style>
  <w:style w:type="paragraph" w:styleId="af7">
    <w:name w:val="Revision"/>
    <w:hidden/>
    <w:uiPriority w:val="99"/>
    <w:semiHidden/>
    <w:rsid w:val="005C088F"/>
    <w:pPr>
      <w:spacing w:after="0" w:line="240" w:lineRule="auto"/>
    </w:pPr>
    <w:rPr>
      <w:rFonts w:ascii="Times New Roman" w:eastAsia="Calibri" w:hAnsi="Times New Roman" w:cs="Times New Roman"/>
      <w:sz w:val="24"/>
      <w:szCs w:val="24"/>
      <w:lang w:eastAsia="ru-RU"/>
    </w:rPr>
  </w:style>
  <w:style w:type="paragraph" w:customStyle="1" w:styleId="s1">
    <w:name w:val="s_1"/>
    <w:basedOn w:val="a"/>
    <w:rsid w:val="005C088F"/>
    <w:pPr>
      <w:spacing w:before="100" w:beforeAutospacing="1" w:after="100" w:afterAutospacing="1"/>
    </w:pPr>
    <w:rPr>
      <w:rFonts w:eastAsia="Times New Roman"/>
    </w:rPr>
  </w:style>
  <w:style w:type="character" w:styleId="af8">
    <w:name w:val="Hyperlink"/>
    <w:uiPriority w:val="99"/>
    <w:unhideWhenUsed/>
    <w:rsid w:val="005C088F"/>
    <w:rPr>
      <w:color w:val="0563C1"/>
      <w:u w:val="single"/>
    </w:rPr>
  </w:style>
  <w:style w:type="paragraph" w:styleId="af9">
    <w:name w:val="Normal (Web)"/>
    <w:basedOn w:val="a"/>
    <w:uiPriority w:val="99"/>
    <w:semiHidden/>
    <w:unhideWhenUsed/>
    <w:rsid w:val="005C088F"/>
  </w:style>
  <w:style w:type="paragraph" w:customStyle="1" w:styleId="py-1">
    <w:name w:val="py-1"/>
    <w:basedOn w:val="a"/>
    <w:rsid w:val="005C088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fipi.ru/ege/demoversii-specifikacii-kodifikatory" TargetMode="External"/><Relationship Id="rId3" Type="http://schemas.openxmlformats.org/officeDocument/2006/relationships/settings" Target="settings.xml"/><Relationship Id="rId21" Type="http://schemas.openxmlformats.org/officeDocument/2006/relationships/hyperlink" Target="https://fipi.ru/ege/dlya-predmetnyh-komissiy-subektov-rf" TargetMode="Externa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s://fipi.ru/ege/demoversii-specifikacii-kodifika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fipi.ru/ege/demoversii-specifikacii-kodifikatory"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geliskhanova\Desktop\&#1051;&#1080;&#1089;&#1090;%20Microsoft%20Excel.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geliskhanova\Desktop\&#1051;&#1080;&#1089;&#1090;%20Microsoft%20Excel.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5\Desktop\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5\Desktop\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5\Desktop\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geliskhanova\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geliskhanova\Desktop\&#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geliskhanova\Desktop\&#1051;&#1080;&#1089;&#1090;%20Microsoft%20Exce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fgeliskhanova\Desktop\&#1051;&#1080;&#1089;&#1090;%20Microsoft%20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5\Desktop\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Лист10!$C$5</c:f>
              <c:strCache>
                <c:ptCount val="1"/>
                <c:pt idx="0">
                  <c:v>базовый уровень сложности</c:v>
                </c:pt>
              </c:strCache>
            </c:strRef>
          </c:tx>
          <c:spPr>
            <a:solidFill>
              <a:schemeClr val="accent1"/>
            </a:solidFill>
            <a:ln>
              <a:noFill/>
            </a:ln>
            <a:effectLst/>
          </c:spPr>
          <c:invertIfNegative val="0"/>
          <c:cat>
            <c:strRef>
              <c:f>Лист10!$B$6:$B$55</c:f>
              <c:strCach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 К1</c:v>
                </c:pt>
                <c:pt idx="37">
                  <c:v>37 К2</c:v>
                </c:pt>
                <c:pt idx="38">
                  <c:v>37 К3</c:v>
                </c:pt>
                <c:pt idx="39">
                  <c:v>38 К1</c:v>
                </c:pt>
                <c:pt idx="40">
                  <c:v>38 К2</c:v>
                </c:pt>
                <c:pt idx="41">
                  <c:v>38 К3</c:v>
                </c:pt>
                <c:pt idx="42">
                  <c:v>38 К4</c:v>
                </c:pt>
                <c:pt idx="43">
                  <c:v>38 К5</c:v>
                </c:pt>
                <c:pt idx="44">
                  <c:v>39 (1)</c:v>
                </c:pt>
                <c:pt idx="45">
                  <c:v>40 (2)</c:v>
                </c:pt>
                <c:pt idx="46">
                  <c:v>41 (3)</c:v>
                </c:pt>
                <c:pt idx="47">
                  <c:v>42 (4 К1)</c:v>
                </c:pt>
                <c:pt idx="48">
                  <c:v>42 (4 К2)</c:v>
                </c:pt>
                <c:pt idx="49">
                  <c:v>42 (4 К3)</c:v>
                </c:pt>
              </c:strCache>
            </c:strRef>
          </c:cat>
          <c:val>
            <c:numRef>
              <c:f>Лист10!$C$6:$C$55</c:f>
              <c:numCache>
                <c:formatCode>General</c:formatCode>
                <c:ptCount val="50"/>
                <c:pt idx="0">
                  <c:v>50</c:v>
                </c:pt>
                <c:pt idx="1">
                  <c:v>47</c:v>
                </c:pt>
                <c:pt idx="9">
                  <c:v>31</c:v>
                </c:pt>
                <c:pt idx="10">
                  <c:v>34</c:v>
                </c:pt>
                <c:pt idx="18">
                  <c:v>28</c:v>
                </c:pt>
                <c:pt idx="19">
                  <c:v>54</c:v>
                </c:pt>
                <c:pt idx="20">
                  <c:v>42</c:v>
                </c:pt>
                <c:pt idx="21">
                  <c:v>69</c:v>
                </c:pt>
                <c:pt idx="22">
                  <c:v>42</c:v>
                </c:pt>
                <c:pt idx="23">
                  <c:v>35</c:v>
                </c:pt>
                <c:pt idx="24">
                  <c:v>59</c:v>
                </c:pt>
                <c:pt idx="25">
                  <c:v>30</c:v>
                </c:pt>
                <c:pt idx="26">
                  <c:v>48</c:v>
                </c:pt>
                <c:pt idx="27">
                  <c:v>32</c:v>
                </c:pt>
                <c:pt idx="28">
                  <c:v>41</c:v>
                </c:pt>
                <c:pt idx="36">
                  <c:v>63</c:v>
                </c:pt>
                <c:pt idx="37">
                  <c:v>64</c:v>
                </c:pt>
                <c:pt idx="38">
                  <c:v>39</c:v>
                </c:pt>
              </c:numCache>
            </c:numRef>
          </c:val>
          <c:extLst>
            <c:ext xmlns:c16="http://schemas.microsoft.com/office/drawing/2014/chart" uri="{C3380CC4-5D6E-409C-BE32-E72D297353CC}">
              <c16:uniqueId val="{00000000-6F04-45E2-BEC0-1B73A7DEC852}"/>
            </c:ext>
          </c:extLst>
        </c:ser>
        <c:ser>
          <c:idx val="1"/>
          <c:order val="1"/>
          <c:tx>
            <c:strRef>
              <c:f>Лист10!$D$5</c:f>
              <c:strCache>
                <c:ptCount val="1"/>
                <c:pt idx="0">
                  <c:v>высокий уровень сложности</c:v>
                </c:pt>
              </c:strCache>
            </c:strRef>
          </c:tx>
          <c:spPr>
            <a:solidFill>
              <a:schemeClr val="accent2"/>
            </a:solidFill>
            <a:ln>
              <a:noFill/>
            </a:ln>
            <a:effectLst/>
          </c:spPr>
          <c:invertIfNegative val="0"/>
          <c:cat>
            <c:strRef>
              <c:f>Лист10!$B$6:$B$55</c:f>
              <c:strCach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 К1</c:v>
                </c:pt>
                <c:pt idx="37">
                  <c:v>37 К2</c:v>
                </c:pt>
                <c:pt idx="38">
                  <c:v>37 К3</c:v>
                </c:pt>
                <c:pt idx="39">
                  <c:v>38 К1</c:v>
                </c:pt>
                <c:pt idx="40">
                  <c:v>38 К2</c:v>
                </c:pt>
                <c:pt idx="41">
                  <c:v>38 К3</c:v>
                </c:pt>
                <c:pt idx="42">
                  <c:v>38 К4</c:v>
                </c:pt>
                <c:pt idx="43">
                  <c:v>38 К5</c:v>
                </c:pt>
                <c:pt idx="44">
                  <c:v>39 (1)</c:v>
                </c:pt>
                <c:pt idx="45">
                  <c:v>40 (2)</c:v>
                </c:pt>
                <c:pt idx="46">
                  <c:v>41 (3)</c:v>
                </c:pt>
                <c:pt idx="47">
                  <c:v>42 (4 К1)</c:v>
                </c:pt>
                <c:pt idx="48">
                  <c:v>42 (4 К2)</c:v>
                </c:pt>
                <c:pt idx="49">
                  <c:v>42 (4 К3)</c:v>
                </c:pt>
              </c:strCache>
            </c:strRef>
          </c:cat>
          <c:val>
            <c:numRef>
              <c:f>Лист10!$D$6:$D$55</c:f>
              <c:numCache>
                <c:formatCode>General</c:formatCode>
                <c:ptCount val="50"/>
                <c:pt idx="2">
                  <c:v>79</c:v>
                </c:pt>
                <c:pt idx="3">
                  <c:v>80</c:v>
                </c:pt>
                <c:pt idx="4">
                  <c:v>63</c:v>
                </c:pt>
                <c:pt idx="5">
                  <c:v>59</c:v>
                </c:pt>
                <c:pt idx="6">
                  <c:v>61</c:v>
                </c:pt>
                <c:pt idx="7">
                  <c:v>37</c:v>
                </c:pt>
                <c:pt idx="8">
                  <c:v>42</c:v>
                </c:pt>
                <c:pt idx="11">
                  <c:v>30</c:v>
                </c:pt>
                <c:pt idx="12">
                  <c:v>39</c:v>
                </c:pt>
                <c:pt idx="13">
                  <c:v>48</c:v>
                </c:pt>
                <c:pt idx="14">
                  <c:v>37</c:v>
                </c:pt>
                <c:pt idx="15">
                  <c:v>38</c:v>
                </c:pt>
                <c:pt idx="16">
                  <c:v>42</c:v>
                </c:pt>
                <c:pt idx="17">
                  <c:v>40</c:v>
                </c:pt>
                <c:pt idx="29">
                  <c:v>54</c:v>
                </c:pt>
                <c:pt idx="30">
                  <c:v>49</c:v>
                </c:pt>
                <c:pt idx="31">
                  <c:v>62</c:v>
                </c:pt>
                <c:pt idx="32">
                  <c:v>65</c:v>
                </c:pt>
                <c:pt idx="33">
                  <c:v>66</c:v>
                </c:pt>
                <c:pt idx="34">
                  <c:v>66</c:v>
                </c:pt>
                <c:pt idx="35">
                  <c:v>54</c:v>
                </c:pt>
                <c:pt idx="39">
                  <c:v>41</c:v>
                </c:pt>
                <c:pt idx="40">
                  <c:v>40</c:v>
                </c:pt>
                <c:pt idx="41">
                  <c:v>39</c:v>
                </c:pt>
                <c:pt idx="42">
                  <c:v>30</c:v>
                </c:pt>
                <c:pt idx="43">
                  <c:v>34</c:v>
                </c:pt>
                <c:pt idx="44">
                  <c:v>87</c:v>
                </c:pt>
                <c:pt idx="45">
                  <c:v>60</c:v>
                </c:pt>
                <c:pt idx="46">
                  <c:v>56</c:v>
                </c:pt>
                <c:pt idx="47">
                  <c:v>53</c:v>
                </c:pt>
                <c:pt idx="48">
                  <c:v>53</c:v>
                </c:pt>
                <c:pt idx="49">
                  <c:v>48</c:v>
                </c:pt>
              </c:numCache>
            </c:numRef>
          </c:val>
          <c:extLst>
            <c:ext xmlns:c16="http://schemas.microsoft.com/office/drawing/2014/chart" uri="{C3380CC4-5D6E-409C-BE32-E72D297353CC}">
              <c16:uniqueId val="{00000001-6F04-45E2-BEC0-1B73A7DEC852}"/>
            </c:ext>
          </c:extLst>
        </c:ser>
        <c:dLbls>
          <c:showLegendKey val="0"/>
          <c:showVal val="0"/>
          <c:showCatName val="0"/>
          <c:showSerName val="0"/>
          <c:showPercent val="0"/>
          <c:showBubbleSize val="0"/>
        </c:dLbls>
        <c:gapWidth val="219"/>
        <c:overlap val="-27"/>
        <c:axId val="85140911"/>
        <c:axId val="85139663"/>
      </c:barChart>
      <c:catAx>
        <c:axId val="8514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139663"/>
        <c:crosses val="autoZero"/>
        <c:auto val="1"/>
        <c:lblAlgn val="ctr"/>
        <c:lblOffset val="100"/>
        <c:noMultiLvlLbl val="0"/>
      </c:catAx>
      <c:valAx>
        <c:axId val="8513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14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Лист12!$C$7</c:f>
              <c:strCache>
                <c:ptCount val="1"/>
                <c:pt idx="0">
                  <c:v>2023 год </c:v>
                </c:pt>
              </c:strCache>
            </c:strRef>
          </c:tx>
          <c:spPr>
            <a:solidFill>
              <a:schemeClr val="accent1"/>
            </a:solidFill>
            <a:ln>
              <a:noFill/>
            </a:ln>
            <a:effectLst/>
          </c:spPr>
          <c:invertIfNegative val="0"/>
          <c:cat>
            <c:strRef>
              <c:f>Лист12!$B$8:$B$12</c:f>
              <c:strCache>
                <c:ptCount val="5"/>
                <c:pt idx="0">
                  <c:v>Задание 23</c:v>
                </c:pt>
                <c:pt idx="1">
                  <c:v>Задание 34</c:v>
                </c:pt>
                <c:pt idx="2">
                  <c:v>Задание 1 (У)</c:v>
                </c:pt>
                <c:pt idx="3">
                  <c:v>Задание 2 (У)</c:v>
                </c:pt>
                <c:pt idx="4">
                  <c:v>Задание 3 (У)</c:v>
                </c:pt>
              </c:strCache>
            </c:strRef>
          </c:cat>
          <c:val>
            <c:numRef>
              <c:f>Лист12!$C$8:$C$12</c:f>
              <c:numCache>
                <c:formatCode>General</c:formatCode>
                <c:ptCount val="5"/>
                <c:pt idx="0">
                  <c:v>23</c:v>
                </c:pt>
                <c:pt idx="1">
                  <c:v>34</c:v>
                </c:pt>
              </c:numCache>
            </c:numRef>
          </c:val>
          <c:extLst>
            <c:ext xmlns:c16="http://schemas.microsoft.com/office/drawing/2014/chart" uri="{C3380CC4-5D6E-409C-BE32-E72D297353CC}">
              <c16:uniqueId val="{00000000-80FE-451A-9DEC-20C260F501E1}"/>
            </c:ext>
          </c:extLst>
        </c:ser>
        <c:ser>
          <c:idx val="1"/>
          <c:order val="1"/>
          <c:tx>
            <c:strRef>
              <c:f>Лист12!$D$7</c:f>
              <c:strCache>
                <c:ptCount val="1"/>
                <c:pt idx="0">
                  <c:v>2024 год </c:v>
                </c:pt>
              </c:strCache>
            </c:strRef>
          </c:tx>
          <c:spPr>
            <a:solidFill>
              <a:schemeClr val="accent2"/>
            </a:solidFill>
            <a:ln>
              <a:noFill/>
            </a:ln>
            <a:effectLst/>
          </c:spPr>
          <c:invertIfNegative val="0"/>
          <c:cat>
            <c:strRef>
              <c:f>Лист12!$B$8:$B$12</c:f>
              <c:strCache>
                <c:ptCount val="5"/>
                <c:pt idx="0">
                  <c:v>Задание 23</c:v>
                </c:pt>
                <c:pt idx="1">
                  <c:v>Задание 34</c:v>
                </c:pt>
                <c:pt idx="2">
                  <c:v>Задание 1 (У)</c:v>
                </c:pt>
                <c:pt idx="3">
                  <c:v>Задание 2 (У)</c:v>
                </c:pt>
                <c:pt idx="4">
                  <c:v>Задание 3 (У)</c:v>
                </c:pt>
              </c:strCache>
            </c:strRef>
          </c:cat>
          <c:val>
            <c:numRef>
              <c:f>Лист12!$D$8:$D$12</c:f>
              <c:numCache>
                <c:formatCode>General</c:formatCode>
                <c:ptCount val="5"/>
                <c:pt idx="0">
                  <c:v>61</c:v>
                </c:pt>
                <c:pt idx="1">
                  <c:v>44</c:v>
                </c:pt>
                <c:pt idx="2">
                  <c:v>71</c:v>
                </c:pt>
                <c:pt idx="3">
                  <c:v>52</c:v>
                </c:pt>
                <c:pt idx="4">
                  <c:v>47</c:v>
                </c:pt>
              </c:numCache>
            </c:numRef>
          </c:val>
          <c:extLst>
            <c:ext xmlns:c16="http://schemas.microsoft.com/office/drawing/2014/chart" uri="{C3380CC4-5D6E-409C-BE32-E72D297353CC}">
              <c16:uniqueId val="{00000001-80FE-451A-9DEC-20C260F501E1}"/>
            </c:ext>
          </c:extLst>
        </c:ser>
        <c:ser>
          <c:idx val="2"/>
          <c:order val="2"/>
          <c:tx>
            <c:strRef>
              <c:f>Лист12!$E$7</c:f>
              <c:strCache>
                <c:ptCount val="1"/>
                <c:pt idx="0">
                  <c:v>2025 год</c:v>
                </c:pt>
              </c:strCache>
            </c:strRef>
          </c:tx>
          <c:spPr>
            <a:solidFill>
              <a:schemeClr val="accent3"/>
            </a:solidFill>
            <a:ln>
              <a:noFill/>
            </a:ln>
            <a:effectLst/>
          </c:spPr>
          <c:invertIfNegative val="0"/>
          <c:cat>
            <c:strRef>
              <c:f>Лист12!$B$8:$B$12</c:f>
              <c:strCache>
                <c:ptCount val="5"/>
                <c:pt idx="0">
                  <c:v>Задание 23</c:v>
                </c:pt>
                <c:pt idx="1">
                  <c:v>Задание 34</c:v>
                </c:pt>
                <c:pt idx="2">
                  <c:v>Задание 1 (У)</c:v>
                </c:pt>
                <c:pt idx="3">
                  <c:v>Задание 2 (У)</c:v>
                </c:pt>
                <c:pt idx="4">
                  <c:v>Задание 3 (У)</c:v>
                </c:pt>
              </c:strCache>
            </c:strRef>
          </c:cat>
          <c:val>
            <c:numRef>
              <c:f>Лист12!$E$8:$E$12</c:f>
              <c:numCache>
                <c:formatCode>General</c:formatCode>
                <c:ptCount val="5"/>
                <c:pt idx="0">
                  <c:v>80</c:v>
                </c:pt>
                <c:pt idx="1">
                  <c:v>49</c:v>
                </c:pt>
                <c:pt idx="2">
                  <c:v>87</c:v>
                </c:pt>
                <c:pt idx="3">
                  <c:v>60</c:v>
                </c:pt>
                <c:pt idx="4">
                  <c:v>56</c:v>
                </c:pt>
              </c:numCache>
            </c:numRef>
          </c:val>
          <c:extLst>
            <c:ext xmlns:c16="http://schemas.microsoft.com/office/drawing/2014/chart" uri="{C3380CC4-5D6E-409C-BE32-E72D297353CC}">
              <c16:uniqueId val="{00000002-80FE-451A-9DEC-20C260F501E1}"/>
            </c:ext>
          </c:extLst>
        </c:ser>
        <c:dLbls>
          <c:showLegendKey val="0"/>
          <c:showVal val="0"/>
          <c:showCatName val="0"/>
          <c:showSerName val="0"/>
          <c:showPercent val="0"/>
          <c:showBubbleSize val="0"/>
        </c:dLbls>
        <c:gapWidth val="219"/>
        <c:overlap val="-27"/>
        <c:axId val="926835167"/>
        <c:axId val="926842655"/>
      </c:barChart>
      <c:catAx>
        <c:axId val="92683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842655"/>
        <c:crosses val="autoZero"/>
        <c:auto val="1"/>
        <c:lblAlgn val="ctr"/>
        <c:lblOffset val="100"/>
        <c:noMultiLvlLbl val="0"/>
      </c:catAx>
      <c:valAx>
        <c:axId val="92684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83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Лист8!$C$4:$C$5</c:f>
              <c:strCache>
                <c:ptCount val="2"/>
                <c:pt idx="0">
                  <c:v>Количество полученных первичных баллов</c:v>
                </c:pt>
              </c:strCache>
            </c:strRef>
          </c:tx>
          <c:spPr>
            <a:solidFill>
              <a:schemeClr val="accent1"/>
            </a:solidFill>
            <a:ln>
              <a:noFill/>
            </a:ln>
            <a:effectLst/>
          </c:spPr>
          <c:invertIfNegative val="0"/>
          <c:cat>
            <c:strRef>
              <c:f>Лист8!$B$6:$B$127</c:f>
              <c:strCache>
                <c:ptCount val="122"/>
                <c:pt idx="1">
                  <c:v>1</c:v>
                </c:pt>
                <c:pt idx="2">
                  <c:v>1</c:v>
                </c:pt>
                <c:pt idx="3">
                  <c:v>1</c:v>
                </c:pt>
                <c:pt idx="4">
                  <c:v>2</c:v>
                </c:pt>
                <c:pt idx="5">
                  <c:v>2</c:v>
                </c:pt>
                <c:pt idx="6">
                  <c:v>2</c:v>
                </c:pt>
                <c:pt idx="7">
                  <c:v>2</c:v>
                </c:pt>
                <c:pt idx="8">
                  <c:v>3</c:v>
                </c:pt>
                <c:pt idx="9">
                  <c:v>3</c:v>
                </c:pt>
                <c:pt idx="10">
                  <c:v>4</c:v>
                </c:pt>
                <c:pt idx="11">
                  <c:v>4</c:v>
                </c:pt>
                <c:pt idx="12">
                  <c:v>5</c:v>
                </c:pt>
                <c:pt idx="13">
                  <c:v>5</c:v>
                </c:pt>
                <c:pt idx="14">
                  <c:v>6</c:v>
                </c:pt>
                <c:pt idx="15">
                  <c:v>6</c:v>
                </c:pt>
                <c:pt idx="16">
                  <c:v>7</c:v>
                </c:pt>
                <c:pt idx="17">
                  <c:v>7</c:v>
                </c:pt>
                <c:pt idx="18">
                  <c:v>8</c:v>
                </c:pt>
                <c:pt idx="19">
                  <c:v>8</c:v>
                </c:pt>
                <c:pt idx="20">
                  <c:v>9</c:v>
                </c:pt>
                <c:pt idx="21">
                  <c:v>9</c:v>
                </c:pt>
                <c:pt idx="22">
                  <c:v>10</c:v>
                </c:pt>
                <c:pt idx="23">
                  <c:v>10</c:v>
                </c:pt>
                <c:pt idx="24">
                  <c:v>10</c:v>
                </c:pt>
                <c:pt idx="25">
                  <c:v>10</c:v>
                </c:pt>
                <c:pt idx="26">
                  <c:v>11</c:v>
                </c:pt>
                <c:pt idx="27">
                  <c:v>11</c:v>
                </c:pt>
                <c:pt idx="28">
                  <c:v>11</c:v>
                </c:pt>
                <c:pt idx="29">
                  <c:v>12</c:v>
                </c:pt>
                <c:pt idx="30">
                  <c:v>12</c:v>
                </c:pt>
                <c:pt idx="31">
                  <c:v>13</c:v>
                </c:pt>
                <c:pt idx="32">
                  <c:v>13</c:v>
                </c:pt>
                <c:pt idx="33">
                  <c:v>14</c:v>
                </c:pt>
                <c:pt idx="34">
                  <c:v>14</c:v>
                </c:pt>
                <c:pt idx="35">
                  <c:v>15</c:v>
                </c:pt>
                <c:pt idx="36">
                  <c:v>15</c:v>
                </c:pt>
                <c:pt idx="37">
                  <c:v>16</c:v>
                </c:pt>
                <c:pt idx="38">
                  <c:v>16</c:v>
                </c:pt>
                <c:pt idx="39">
                  <c:v>17</c:v>
                </c:pt>
                <c:pt idx="40">
                  <c:v>17</c:v>
                </c:pt>
                <c:pt idx="41">
                  <c:v>18</c:v>
                </c:pt>
                <c:pt idx="42">
                  <c:v>18</c:v>
                </c:pt>
                <c:pt idx="43">
                  <c:v>19</c:v>
                </c:pt>
                <c:pt idx="44">
                  <c:v>19</c:v>
                </c:pt>
                <c:pt idx="45">
                  <c:v>20</c:v>
                </c:pt>
                <c:pt idx="46">
                  <c:v>20</c:v>
                </c:pt>
                <c:pt idx="47">
                  <c:v>21</c:v>
                </c:pt>
                <c:pt idx="48">
                  <c:v>21</c:v>
                </c:pt>
                <c:pt idx="49">
                  <c:v>22</c:v>
                </c:pt>
                <c:pt idx="50">
                  <c:v>22</c:v>
                </c:pt>
                <c:pt idx="51">
                  <c:v>23</c:v>
                </c:pt>
                <c:pt idx="52">
                  <c:v>23</c:v>
                </c:pt>
                <c:pt idx="53">
                  <c:v>24</c:v>
                </c:pt>
                <c:pt idx="54">
                  <c:v>24</c:v>
                </c:pt>
                <c:pt idx="55">
                  <c:v>25</c:v>
                </c:pt>
                <c:pt idx="56">
                  <c:v>25</c:v>
                </c:pt>
                <c:pt idx="57">
                  <c:v>26</c:v>
                </c:pt>
                <c:pt idx="58">
                  <c:v>26</c:v>
                </c:pt>
                <c:pt idx="59">
                  <c:v>27</c:v>
                </c:pt>
                <c:pt idx="60">
                  <c:v>27</c:v>
                </c:pt>
                <c:pt idx="61">
                  <c:v>28</c:v>
                </c:pt>
                <c:pt idx="62">
                  <c:v>28</c:v>
                </c:pt>
                <c:pt idx="63">
                  <c:v>29</c:v>
                </c:pt>
                <c:pt idx="64">
                  <c:v>29</c:v>
                </c:pt>
                <c:pt idx="65">
                  <c:v>30</c:v>
                </c:pt>
                <c:pt idx="66">
                  <c:v>30</c:v>
                </c:pt>
                <c:pt idx="67">
                  <c:v>31</c:v>
                </c:pt>
                <c:pt idx="68">
                  <c:v>31</c:v>
                </c:pt>
                <c:pt idx="69">
                  <c:v>32</c:v>
                </c:pt>
                <c:pt idx="70">
                  <c:v>32</c:v>
                </c:pt>
                <c:pt idx="71">
                  <c:v>33</c:v>
                </c:pt>
                <c:pt idx="72">
                  <c:v>33</c:v>
                </c:pt>
                <c:pt idx="73">
                  <c:v>34</c:v>
                </c:pt>
                <c:pt idx="74">
                  <c:v>34</c:v>
                </c:pt>
                <c:pt idx="75">
                  <c:v>35</c:v>
                </c:pt>
                <c:pt idx="76">
                  <c:v>35</c:v>
                </c:pt>
                <c:pt idx="77">
                  <c:v>36</c:v>
                </c:pt>
                <c:pt idx="78">
                  <c:v>36</c:v>
                </c:pt>
                <c:pt idx="79">
                  <c:v>37К1</c:v>
                </c:pt>
                <c:pt idx="80">
                  <c:v>37К1</c:v>
                </c:pt>
                <c:pt idx="81">
                  <c:v>37К1</c:v>
                </c:pt>
                <c:pt idx="82">
                  <c:v>37К2</c:v>
                </c:pt>
                <c:pt idx="83">
                  <c:v>37К2</c:v>
                </c:pt>
                <c:pt idx="84">
                  <c:v>37К2</c:v>
                </c:pt>
                <c:pt idx="85">
                  <c:v>37К3</c:v>
                </c:pt>
                <c:pt idx="86">
                  <c:v>37К3</c:v>
                </c:pt>
                <c:pt idx="87">
                  <c:v>37К3</c:v>
                </c:pt>
                <c:pt idx="88">
                  <c:v>38К1</c:v>
                </c:pt>
                <c:pt idx="89">
                  <c:v>38К1</c:v>
                </c:pt>
                <c:pt idx="90">
                  <c:v>38К1</c:v>
                </c:pt>
                <c:pt idx="91">
                  <c:v>38К1</c:v>
                </c:pt>
                <c:pt idx="92">
                  <c:v>38К2</c:v>
                </c:pt>
                <c:pt idx="93">
                  <c:v>38К2</c:v>
                </c:pt>
                <c:pt idx="94">
                  <c:v>38К2</c:v>
                </c:pt>
                <c:pt idx="95">
                  <c:v>38К2</c:v>
                </c:pt>
                <c:pt idx="96">
                  <c:v>1У</c:v>
                </c:pt>
                <c:pt idx="97">
                  <c:v>1У</c:v>
                </c:pt>
                <c:pt idx="98">
                  <c:v>2У</c:v>
                </c:pt>
                <c:pt idx="99">
                  <c:v>2У</c:v>
                </c:pt>
                <c:pt idx="100">
                  <c:v>2У</c:v>
                </c:pt>
                <c:pt idx="101">
                  <c:v>2У</c:v>
                </c:pt>
                <c:pt idx="102">
                  <c:v>2У</c:v>
                </c:pt>
                <c:pt idx="103">
                  <c:v>3У</c:v>
                </c:pt>
                <c:pt idx="104">
                  <c:v>3У</c:v>
                </c:pt>
                <c:pt idx="105">
                  <c:v>3У</c:v>
                </c:pt>
                <c:pt idx="106">
                  <c:v>3У</c:v>
                </c:pt>
                <c:pt idx="107">
                  <c:v>3У</c:v>
                </c:pt>
                <c:pt idx="108">
                  <c:v>3У</c:v>
                </c:pt>
                <c:pt idx="109">
                  <c:v>4У К1</c:v>
                </c:pt>
                <c:pt idx="110">
                  <c:v>4У К1</c:v>
                </c:pt>
                <c:pt idx="111">
                  <c:v>4У К1</c:v>
                </c:pt>
                <c:pt idx="112">
                  <c:v>4У К1</c:v>
                </c:pt>
                <c:pt idx="113">
                  <c:v>4У К1</c:v>
                </c:pt>
                <c:pt idx="114">
                  <c:v>4У К2</c:v>
                </c:pt>
                <c:pt idx="115">
                  <c:v>4У К2</c:v>
                </c:pt>
                <c:pt idx="116">
                  <c:v>4У К2</c:v>
                </c:pt>
                <c:pt idx="117">
                  <c:v>4У К2</c:v>
                </c:pt>
                <c:pt idx="118">
                  <c:v>4У К3</c:v>
                </c:pt>
                <c:pt idx="119">
                  <c:v>4У К3</c:v>
                </c:pt>
                <c:pt idx="120">
                  <c:v>4У К3</c:v>
                </c:pt>
                <c:pt idx="121">
                  <c:v>4У К3</c:v>
                </c:pt>
              </c:strCache>
            </c:strRef>
          </c:cat>
          <c:val>
            <c:numRef>
              <c:f>Лист8!$C$6:$C$127</c:f>
              <c:numCache>
                <c:formatCode>General</c:formatCode>
                <c:ptCount val="122"/>
                <c:pt idx="1">
                  <c:v>0</c:v>
                </c:pt>
                <c:pt idx="2">
                  <c:v>1</c:v>
                </c:pt>
                <c:pt idx="3">
                  <c:v>2</c:v>
                </c:pt>
                <c:pt idx="4">
                  <c:v>0</c:v>
                </c:pt>
                <c:pt idx="5">
                  <c:v>1</c:v>
                </c:pt>
                <c:pt idx="6">
                  <c:v>2</c:v>
                </c:pt>
                <c:pt idx="7">
                  <c:v>3</c:v>
                </c:pt>
                <c:pt idx="8">
                  <c:v>0</c:v>
                </c:pt>
                <c:pt idx="9">
                  <c:v>1</c:v>
                </c:pt>
                <c:pt idx="10">
                  <c:v>0</c:v>
                </c:pt>
                <c:pt idx="11">
                  <c:v>1</c:v>
                </c:pt>
                <c:pt idx="12">
                  <c:v>0</c:v>
                </c:pt>
                <c:pt idx="13">
                  <c:v>1</c:v>
                </c:pt>
                <c:pt idx="14">
                  <c:v>0</c:v>
                </c:pt>
                <c:pt idx="15">
                  <c:v>1</c:v>
                </c:pt>
                <c:pt idx="16">
                  <c:v>0</c:v>
                </c:pt>
                <c:pt idx="17">
                  <c:v>1</c:v>
                </c:pt>
                <c:pt idx="18">
                  <c:v>0</c:v>
                </c:pt>
                <c:pt idx="19">
                  <c:v>1</c:v>
                </c:pt>
                <c:pt idx="20">
                  <c:v>0</c:v>
                </c:pt>
                <c:pt idx="21">
                  <c:v>1</c:v>
                </c:pt>
                <c:pt idx="22">
                  <c:v>0</c:v>
                </c:pt>
                <c:pt idx="23">
                  <c:v>1</c:v>
                </c:pt>
                <c:pt idx="24">
                  <c:v>2</c:v>
                </c:pt>
                <c:pt idx="25">
                  <c:v>3</c:v>
                </c:pt>
                <c:pt idx="26">
                  <c:v>0</c:v>
                </c:pt>
                <c:pt idx="27">
                  <c:v>1</c:v>
                </c:pt>
                <c:pt idx="28">
                  <c:v>2</c:v>
                </c:pt>
                <c:pt idx="29">
                  <c:v>0</c:v>
                </c:pt>
                <c:pt idx="30">
                  <c:v>1</c:v>
                </c:pt>
                <c:pt idx="31">
                  <c:v>0</c:v>
                </c:pt>
                <c:pt idx="32">
                  <c:v>1</c:v>
                </c:pt>
                <c:pt idx="33">
                  <c:v>0</c:v>
                </c:pt>
                <c:pt idx="34">
                  <c:v>1</c:v>
                </c:pt>
                <c:pt idx="35">
                  <c:v>0</c:v>
                </c:pt>
                <c:pt idx="36">
                  <c:v>1</c:v>
                </c:pt>
                <c:pt idx="37">
                  <c:v>0</c:v>
                </c:pt>
                <c:pt idx="38">
                  <c:v>1</c:v>
                </c:pt>
                <c:pt idx="39">
                  <c:v>0</c:v>
                </c:pt>
                <c:pt idx="40">
                  <c:v>1</c:v>
                </c:pt>
                <c:pt idx="41">
                  <c:v>0</c:v>
                </c:pt>
                <c:pt idx="42">
                  <c:v>1</c:v>
                </c:pt>
                <c:pt idx="43">
                  <c:v>0</c:v>
                </c:pt>
                <c:pt idx="44">
                  <c:v>1</c:v>
                </c:pt>
                <c:pt idx="45">
                  <c:v>0</c:v>
                </c:pt>
                <c:pt idx="46">
                  <c:v>1</c:v>
                </c:pt>
                <c:pt idx="47">
                  <c:v>0</c:v>
                </c:pt>
                <c:pt idx="48">
                  <c:v>1</c:v>
                </c:pt>
                <c:pt idx="49">
                  <c:v>0</c:v>
                </c:pt>
                <c:pt idx="50">
                  <c:v>1</c:v>
                </c:pt>
                <c:pt idx="51">
                  <c:v>0</c:v>
                </c:pt>
                <c:pt idx="52">
                  <c:v>1</c:v>
                </c:pt>
                <c:pt idx="53">
                  <c:v>0</c:v>
                </c:pt>
                <c:pt idx="54">
                  <c:v>1</c:v>
                </c:pt>
                <c:pt idx="55">
                  <c:v>0</c:v>
                </c:pt>
                <c:pt idx="56">
                  <c:v>1</c:v>
                </c:pt>
                <c:pt idx="57">
                  <c:v>0</c:v>
                </c:pt>
                <c:pt idx="58">
                  <c:v>1</c:v>
                </c:pt>
                <c:pt idx="59">
                  <c:v>0</c:v>
                </c:pt>
                <c:pt idx="60">
                  <c:v>1</c:v>
                </c:pt>
                <c:pt idx="61">
                  <c:v>0</c:v>
                </c:pt>
                <c:pt idx="62">
                  <c:v>1</c:v>
                </c:pt>
                <c:pt idx="63">
                  <c:v>0</c:v>
                </c:pt>
                <c:pt idx="64">
                  <c:v>1</c:v>
                </c:pt>
                <c:pt idx="65">
                  <c:v>0</c:v>
                </c:pt>
                <c:pt idx="66">
                  <c:v>1</c:v>
                </c:pt>
                <c:pt idx="67">
                  <c:v>0</c:v>
                </c:pt>
                <c:pt idx="68">
                  <c:v>1</c:v>
                </c:pt>
                <c:pt idx="69">
                  <c:v>0</c:v>
                </c:pt>
                <c:pt idx="70">
                  <c:v>1</c:v>
                </c:pt>
                <c:pt idx="71">
                  <c:v>0</c:v>
                </c:pt>
                <c:pt idx="72">
                  <c:v>1</c:v>
                </c:pt>
                <c:pt idx="73">
                  <c:v>0</c:v>
                </c:pt>
                <c:pt idx="74">
                  <c:v>1</c:v>
                </c:pt>
                <c:pt idx="75">
                  <c:v>0</c:v>
                </c:pt>
                <c:pt idx="76">
                  <c:v>1</c:v>
                </c:pt>
                <c:pt idx="77">
                  <c:v>0</c:v>
                </c:pt>
                <c:pt idx="78">
                  <c:v>1</c:v>
                </c:pt>
                <c:pt idx="79">
                  <c:v>0</c:v>
                </c:pt>
                <c:pt idx="80">
                  <c:v>1</c:v>
                </c:pt>
                <c:pt idx="81">
                  <c:v>2</c:v>
                </c:pt>
                <c:pt idx="82">
                  <c:v>0</c:v>
                </c:pt>
                <c:pt idx="83">
                  <c:v>1</c:v>
                </c:pt>
                <c:pt idx="84">
                  <c:v>2</c:v>
                </c:pt>
                <c:pt idx="85">
                  <c:v>0</c:v>
                </c:pt>
                <c:pt idx="86">
                  <c:v>1</c:v>
                </c:pt>
                <c:pt idx="87">
                  <c:v>2</c:v>
                </c:pt>
                <c:pt idx="88">
                  <c:v>0</c:v>
                </c:pt>
                <c:pt idx="89">
                  <c:v>1</c:v>
                </c:pt>
                <c:pt idx="90">
                  <c:v>2</c:v>
                </c:pt>
                <c:pt idx="91">
                  <c:v>3</c:v>
                </c:pt>
                <c:pt idx="92">
                  <c:v>0</c:v>
                </c:pt>
                <c:pt idx="93">
                  <c:v>1</c:v>
                </c:pt>
                <c:pt idx="94">
                  <c:v>2</c:v>
                </c:pt>
                <c:pt idx="95">
                  <c:v>3</c:v>
                </c:pt>
                <c:pt idx="96">
                  <c:v>0</c:v>
                </c:pt>
                <c:pt idx="97">
                  <c:v>1</c:v>
                </c:pt>
                <c:pt idx="98">
                  <c:v>0</c:v>
                </c:pt>
                <c:pt idx="99">
                  <c:v>1</c:v>
                </c:pt>
                <c:pt idx="100">
                  <c:v>2</c:v>
                </c:pt>
                <c:pt idx="101">
                  <c:v>3</c:v>
                </c:pt>
                <c:pt idx="102">
                  <c:v>4</c:v>
                </c:pt>
                <c:pt idx="103">
                  <c:v>0</c:v>
                </c:pt>
                <c:pt idx="104">
                  <c:v>1</c:v>
                </c:pt>
                <c:pt idx="105">
                  <c:v>2</c:v>
                </c:pt>
                <c:pt idx="106">
                  <c:v>3</c:v>
                </c:pt>
                <c:pt idx="107">
                  <c:v>4</c:v>
                </c:pt>
                <c:pt idx="108">
                  <c:v>5</c:v>
                </c:pt>
                <c:pt idx="109">
                  <c:v>0</c:v>
                </c:pt>
                <c:pt idx="110">
                  <c:v>1</c:v>
                </c:pt>
                <c:pt idx="111">
                  <c:v>2</c:v>
                </c:pt>
                <c:pt idx="112">
                  <c:v>3</c:v>
                </c:pt>
                <c:pt idx="113">
                  <c:v>4</c:v>
                </c:pt>
                <c:pt idx="114">
                  <c:v>0</c:v>
                </c:pt>
                <c:pt idx="115">
                  <c:v>1</c:v>
                </c:pt>
                <c:pt idx="116">
                  <c:v>2</c:v>
                </c:pt>
                <c:pt idx="117">
                  <c:v>3</c:v>
                </c:pt>
                <c:pt idx="118">
                  <c:v>0</c:v>
                </c:pt>
                <c:pt idx="119">
                  <c:v>1</c:v>
                </c:pt>
                <c:pt idx="120">
                  <c:v>2</c:v>
                </c:pt>
                <c:pt idx="121">
                  <c:v>3</c:v>
                </c:pt>
              </c:numCache>
            </c:numRef>
          </c:val>
          <c:extLst>
            <c:ext xmlns:c16="http://schemas.microsoft.com/office/drawing/2014/chart" uri="{C3380CC4-5D6E-409C-BE32-E72D297353CC}">
              <c16:uniqueId val="{00000000-0B2C-4282-B960-B1406D5D68DB}"/>
            </c:ext>
          </c:extLst>
        </c:ser>
        <c:ser>
          <c:idx val="1"/>
          <c:order val="1"/>
          <c:tx>
            <c:strRef>
              <c:f>Лист8!$D$4:$D$5</c:f>
              <c:strCache>
                <c:ptCount val="2"/>
                <c:pt idx="0">
                  <c:v>Количество полученных первичных баллов</c:v>
                </c:pt>
                <c:pt idx="1">
                  <c:v>в группе</c:v>
                </c:pt>
              </c:strCache>
            </c:strRef>
          </c:tx>
          <c:spPr>
            <a:solidFill>
              <a:schemeClr val="accent2"/>
            </a:solidFill>
            <a:ln>
              <a:noFill/>
            </a:ln>
            <a:effectLst/>
          </c:spPr>
          <c:invertIfNegative val="0"/>
          <c:cat>
            <c:strRef>
              <c:f>Лист8!$B$6:$B$127</c:f>
              <c:strCache>
                <c:ptCount val="122"/>
                <c:pt idx="1">
                  <c:v>1</c:v>
                </c:pt>
                <c:pt idx="2">
                  <c:v>1</c:v>
                </c:pt>
                <c:pt idx="3">
                  <c:v>1</c:v>
                </c:pt>
                <c:pt idx="4">
                  <c:v>2</c:v>
                </c:pt>
                <c:pt idx="5">
                  <c:v>2</c:v>
                </c:pt>
                <c:pt idx="6">
                  <c:v>2</c:v>
                </c:pt>
                <c:pt idx="7">
                  <c:v>2</c:v>
                </c:pt>
                <c:pt idx="8">
                  <c:v>3</c:v>
                </c:pt>
                <c:pt idx="9">
                  <c:v>3</c:v>
                </c:pt>
                <c:pt idx="10">
                  <c:v>4</c:v>
                </c:pt>
                <c:pt idx="11">
                  <c:v>4</c:v>
                </c:pt>
                <c:pt idx="12">
                  <c:v>5</c:v>
                </c:pt>
                <c:pt idx="13">
                  <c:v>5</c:v>
                </c:pt>
                <c:pt idx="14">
                  <c:v>6</c:v>
                </c:pt>
                <c:pt idx="15">
                  <c:v>6</c:v>
                </c:pt>
                <c:pt idx="16">
                  <c:v>7</c:v>
                </c:pt>
                <c:pt idx="17">
                  <c:v>7</c:v>
                </c:pt>
                <c:pt idx="18">
                  <c:v>8</c:v>
                </c:pt>
                <c:pt idx="19">
                  <c:v>8</c:v>
                </c:pt>
                <c:pt idx="20">
                  <c:v>9</c:v>
                </c:pt>
                <c:pt idx="21">
                  <c:v>9</c:v>
                </c:pt>
                <c:pt idx="22">
                  <c:v>10</c:v>
                </c:pt>
                <c:pt idx="23">
                  <c:v>10</c:v>
                </c:pt>
                <c:pt idx="24">
                  <c:v>10</c:v>
                </c:pt>
                <c:pt idx="25">
                  <c:v>10</c:v>
                </c:pt>
                <c:pt idx="26">
                  <c:v>11</c:v>
                </c:pt>
                <c:pt idx="27">
                  <c:v>11</c:v>
                </c:pt>
                <c:pt idx="28">
                  <c:v>11</c:v>
                </c:pt>
                <c:pt idx="29">
                  <c:v>12</c:v>
                </c:pt>
                <c:pt idx="30">
                  <c:v>12</c:v>
                </c:pt>
                <c:pt idx="31">
                  <c:v>13</c:v>
                </c:pt>
                <c:pt idx="32">
                  <c:v>13</c:v>
                </c:pt>
                <c:pt idx="33">
                  <c:v>14</c:v>
                </c:pt>
                <c:pt idx="34">
                  <c:v>14</c:v>
                </c:pt>
                <c:pt idx="35">
                  <c:v>15</c:v>
                </c:pt>
                <c:pt idx="36">
                  <c:v>15</c:v>
                </c:pt>
                <c:pt idx="37">
                  <c:v>16</c:v>
                </c:pt>
                <c:pt idx="38">
                  <c:v>16</c:v>
                </c:pt>
                <c:pt idx="39">
                  <c:v>17</c:v>
                </c:pt>
                <c:pt idx="40">
                  <c:v>17</c:v>
                </c:pt>
                <c:pt idx="41">
                  <c:v>18</c:v>
                </c:pt>
                <c:pt idx="42">
                  <c:v>18</c:v>
                </c:pt>
                <c:pt idx="43">
                  <c:v>19</c:v>
                </c:pt>
                <c:pt idx="44">
                  <c:v>19</c:v>
                </c:pt>
                <c:pt idx="45">
                  <c:v>20</c:v>
                </c:pt>
                <c:pt idx="46">
                  <c:v>20</c:v>
                </c:pt>
                <c:pt idx="47">
                  <c:v>21</c:v>
                </c:pt>
                <c:pt idx="48">
                  <c:v>21</c:v>
                </c:pt>
                <c:pt idx="49">
                  <c:v>22</c:v>
                </c:pt>
                <c:pt idx="50">
                  <c:v>22</c:v>
                </c:pt>
                <c:pt idx="51">
                  <c:v>23</c:v>
                </c:pt>
                <c:pt idx="52">
                  <c:v>23</c:v>
                </c:pt>
                <c:pt idx="53">
                  <c:v>24</c:v>
                </c:pt>
                <c:pt idx="54">
                  <c:v>24</c:v>
                </c:pt>
                <c:pt idx="55">
                  <c:v>25</c:v>
                </c:pt>
                <c:pt idx="56">
                  <c:v>25</c:v>
                </c:pt>
                <c:pt idx="57">
                  <c:v>26</c:v>
                </c:pt>
                <c:pt idx="58">
                  <c:v>26</c:v>
                </c:pt>
                <c:pt idx="59">
                  <c:v>27</c:v>
                </c:pt>
                <c:pt idx="60">
                  <c:v>27</c:v>
                </c:pt>
                <c:pt idx="61">
                  <c:v>28</c:v>
                </c:pt>
                <c:pt idx="62">
                  <c:v>28</c:v>
                </c:pt>
                <c:pt idx="63">
                  <c:v>29</c:v>
                </c:pt>
                <c:pt idx="64">
                  <c:v>29</c:v>
                </c:pt>
                <c:pt idx="65">
                  <c:v>30</c:v>
                </c:pt>
                <c:pt idx="66">
                  <c:v>30</c:v>
                </c:pt>
                <c:pt idx="67">
                  <c:v>31</c:v>
                </c:pt>
                <c:pt idx="68">
                  <c:v>31</c:v>
                </c:pt>
                <c:pt idx="69">
                  <c:v>32</c:v>
                </c:pt>
                <c:pt idx="70">
                  <c:v>32</c:v>
                </c:pt>
                <c:pt idx="71">
                  <c:v>33</c:v>
                </c:pt>
                <c:pt idx="72">
                  <c:v>33</c:v>
                </c:pt>
                <c:pt idx="73">
                  <c:v>34</c:v>
                </c:pt>
                <c:pt idx="74">
                  <c:v>34</c:v>
                </c:pt>
                <c:pt idx="75">
                  <c:v>35</c:v>
                </c:pt>
                <c:pt idx="76">
                  <c:v>35</c:v>
                </c:pt>
                <c:pt idx="77">
                  <c:v>36</c:v>
                </c:pt>
                <c:pt idx="78">
                  <c:v>36</c:v>
                </c:pt>
                <c:pt idx="79">
                  <c:v>37К1</c:v>
                </c:pt>
                <c:pt idx="80">
                  <c:v>37К1</c:v>
                </c:pt>
                <c:pt idx="81">
                  <c:v>37К1</c:v>
                </c:pt>
                <c:pt idx="82">
                  <c:v>37К2</c:v>
                </c:pt>
                <c:pt idx="83">
                  <c:v>37К2</c:v>
                </c:pt>
                <c:pt idx="84">
                  <c:v>37К2</c:v>
                </c:pt>
                <c:pt idx="85">
                  <c:v>37К3</c:v>
                </c:pt>
                <c:pt idx="86">
                  <c:v>37К3</c:v>
                </c:pt>
                <c:pt idx="87">
                  <c:v>37К3</c:v>
                </c:pt>
                <c:pt idx="88">
                  <c:v>38К1</c:v>
                </c:pt>
                <c:pt idx="89">
                  <c:v>38К1</c:v>
                </c:pt>
                <c:pt idx="90">
                  <c:v>38К1</c:v>
                </c:pt>
                <c:pt idx="91">
                  <c:v>38К1</c:v>
                </c:pt>
                <c:pt idx="92">
                  <c:v>38К2</c:v>
                </c:pt>
                <c:pt idx="93">
                  <c:v>38К2</c:v>
                </c:pt>
                <c:pt idx="94">
                  <c:v>38К2</c:v>
                </c:pt>
                <c:pt idx="95">
                  <c:v>38К2</c:v>
                </c:pt>
                <c:pt idx="96">
                  <c:v>1У</c:v>
                </c:pt>
                <c:pt idx="97">
                  <c:v>1У</c:v>
                </c:pt>
                <c:pt idx="98">
                  <c:v>2У</c:v>
                </c:pt>
                <c:pt idx="99">
                  <c:v>2У</c:v>
                </c:pt>
                <c:pt idx="100">
                  <c:v>2У</c:v>
                </c:pt>
                <c:pt idx="101">
                  <c:v>2У</c:v>
                </c:pt>
                <c:pt idx="102">
                  <c:v>2У</c:v>
                </c:pt>
                <c:pt idx="103">
                  <c:v>3У</c:v>
                </c:pt>
                <c:pt idx="104">
                  <c:v>3У</c:v>
                </c:pt>
                <c:pt idx="105">
                  <c:v>3У</c:v>
                </c:pt>
                <c:pt idx="106">
                  <c:v>3У</c:v>
                </c:pt>
                <c:pt idx="107">
                  <c:v>3У</c:v>
                </c:pt>
                <c:pt idx="108">
                  <c:v>3У</c:v>
                </c:pt>
                <c:pt idx="109">
                  <c:v>4У К1</c:v>
                </c:pt>
                <c:pt idx="110">
                  <c:v>4У К1</c:v>
                </c:pt>
                <c:pt idx="111">
                  <c:v>4У К1</c:v>
                </c:pt>
                <c:pt idx="112">
                  <c:v>4У К1</c:v>
                </c:pt>
                <c:pt idx="113">
                  <c:v>4У К1</c:v>
                </c:pt>
                <c:pt idx="114">
                  <c:v>4У К2</c:v>
                </c:pt>
                <c:pt idx="115">
                  <c:v>4У К2</c:v>
                </c:pt>
                <c:pt idx="116">
                  <c:v>4У К2</c:v>
                </c:pt>
                <c:pt idx="117">
                  <c:v>4У К2</c:v>
                </c:pt>
                <c:pt idx="118">
                  <c:v>4У К3</c:v>
                </c:pt>
                <c:pt idx="119">
                  <c:v>4У К3</c:v>
                </c:pt>
                <c:pt idx="120">
                  <c:v>4У К3</c:v>
                </c:pt>
                <c:pt idx="121">
                  <c:v>4У К3</c:v>
                </c:pt>
              </c:strCache>
            </c:strRef>
          </c:cat>
          <c:val>
            <c:numRef>
              <c:f>Лист8!$D$6:$D$127</c:f>
              <c:numCache>
                <c:formatCode>General</c:formatCode>
                <c:ptCount val="122"/>
                <c:pt idx="0">
                  <c:v>0</c:v>
                </c:pt>
                <c:pt idx="1">
                  <c:v>83</c:v>
                </c:pt>
                <c:pt idx="2">
                  <c:v>0</c:v>
                </c:pt>
                <c:pt idx="3">
                  <c:v>17</c:v>
                </c:pt>
                <c:pt idx="4">
                  <c:v>86</c:v>
                </c:pt>
                <c:pt idx="5">
                  <c:v>7</c:v>
                </c:pt>
                <c:pt idx="6">
                  <c:v>3</c:v>
                </c:pt>
                <c:pt idx="7">
                  <c:v>3</c:v>
                </c:pt>
                <c:pt idx="8">
                  <c:v>52</c:v>
                </c:pt>
                <c:pt idx="9">
                  <c:v>48</c:v>
                </c:pt>
                <c:pt idx="10">
                  <c:v>45</c:v>
                </c:pt>
                <c:pt idx="11">
                  <c:v>55</c:v>
                </c:pt>
                <c:pt idx="12">
                  <c:v>59</c:v>
                </c:pt>
                <c:pt idx="13">
                  <c:v>41</c:v>
                </c:pt>
                <c:pt idx="14">
                  <c:v>76</c:v>
                </c:pt>
                <c:pt idx="15">
                  <c:v>24</c:v>
                </c:pt>
                <c:pt idx="16">
                  <c:v>79</c:v>
                </c:pt>
                <c:pt idx="17">
                  <c:v>21</c:v>
                </c:pt>
                <c:pt idx="18">
                  <c:v>72</c:v>
                </c:pt>
                <c:pt idx="19">
                  <c:v>28</c:v>
                </c:pt>
                <c:pt idx="20">
                  <c:v>86</c:v>
                </c:pt>
                <c:pt idx="21">
                  <c:v>14</c:v>
                </c:pt>
                <c:pt idx="22">
                  <c:v>90</c:v>
                </c:pt>
                <c:pt idx="23">
                  <c:v>7</c:v>
                </c:pt>
                <c:pt idx="24">
                  <c:v>3</c:v>
                </c:pt>
                <c:pt idx="25">
                  <c:v>0</c:v>
                </c:pt>
                <c:pt idx="26">
                  <c:v>93</c:v>
                </c:pt>
                <c:pt idx="27">
                  <c:v>3</c:v>
                </c:pt>
                <c:pt idx="28">
                  <c:v>3</c:v>
                </c:pt>
                <c:pt idx="29">
                  <c:v>83</c:v>
                </c:pt>
                <c:pt idx="30">
                  <c:v>17</c:v>
                </c:pt>
                <c:pt idx="31">
                  <c:v>83</c:v>
                </c:pt>
                <c:pt idx="32">
                  <c:v>17</c:v>
                </c:pt>
                <c:pt idx="33">
                  <c:v>66</c:v>
                </c:pt>
                <c:pt idx="34">
                  <c:v>34</c:v>
                </c:pt>
                <c:pt idx="35">
                  <c:v>79</c:v>
                </c:pt>
                <c:pt idx="36">
                  <c:v>21</c:v>
                </c:pt>
                <c:pt idx="37">
                  <c:v>83</c:v>
                </c:pt>
                <c:pt idx="38">
                  <c:v>17</c:v>
                </c:pt>
                <c:pt idx="39">
                  <c:v>83</c:v>
                </c:pt>
                <c:pt idx="40">
                  <c:v>17</c:v>
                </c:pt>
                <c:pt idx="41">
                  <c:v>90</c:v>
                </c:pt>
                <c:pt idx="42">
                  <c:v>10</c:v>
                </c:pt>
                <c:pt idx="43">
                  <c:v>97</c:v>
                </c:pt>
                <c:pt idx="44">
                  <c:v>3</c:v>
                </c:pt>
                <c:pt idx="45">
                  <c:v>86</c:v>
                </c:pt>
                <c:pt idx="46">
                  <c:v>14</c:v>
                </c:pt>
                <c:pt idx="47">
                  <c:v>86</c:v>
                </c:pt>
                <c:pt idx="48">
                  <c:v>14</c:v>
                </c:pt>
                <c:pt idx="49">
                  <c:v>62</c:v>
                </c:pt>
                <c:pt idx="50">
                  <c:v>38</c:v>
                </c:pt>
                <c:pt idx="51">
                  <c:v>86</c:v>
                </c:pt>
                <c:pt idx="52">
                  <c:v>14</c:v>
                </c:pt>
                <c:pt idx="53">
                  <c:v>100</c:v>
                </c:pt>
                <c:pt idx="54">
                  <c:v>0</c:v>
                </c:pt>
                <c:pt idx="55">
                  <c:v>79</c:v>
                </c:pt>
                <c:pt idx="56">
                  <c:v>21</c:v>
                </c:pt>
                <c:pt idx="57">
                  <c:v>93</c:v>
                </c:pt>
                <c:pt idx="58">
                  <c:v>7</c:v>
                </c:pt>
                <c:pt idx="59">
                  <c:v>79</c:v>
                </c:pt>
                <c:pt idx="60">
                  <c:v>21</c:v>
                </c:pt>
                <c:pt idx="61">
                  <c:v>97</c:v>
                </c:pt>
                <c:pt idx="62">
                  <c:v>3</c:v>
                </c:pt>
                <c:pt idx="63">
                  <c:v>90</c:v>
                </c:pt>
                <c:pt idx="64">
                  <c:v>10</c:v>
                </c:pt>
                <c:pt idx="65">
                  <c:v>93</c:v>
                </c:pt>
                <c:pt idx="66">
                  <c:v>7</c:v>
                </c:pt>
                <c:pt idx="67">
                  <c:v>52</c:v>
                </c:pt>
                <c:pt idx="68">
                  <c:v>48</c:v>
                </c:pt>
                <c:pt idx="69">
                  <c:v>59</c:v>
                </c:pt>
                <c:pt idx="70">
                  <c:v>41</c:v>
                </c:pt>
                <c:pt idx="71">
                  <c:v>66</c:v>
                </c:pt>
                <c:pt idx="72">
                  <c:v>34</c:v>
                </c:pt>
                <c:pt idx="73">
                  <c:v>52</c:v>
                </c:pt>
                <c:pt idx="74">
                  <c:v>48</c:v>
                </c:pt>
                <c:pt idx="75">
                  <c:v>55</c:v>
                </c:pt>
                <c:pt idx="76">
                  <c:v>45</c:v>
                </c:pt>
                <c:pt idx="77">
                  <c:v>59</c:v>
                </c:pt>
                <c:pt idx="78">
                  <c:v>41</c:v>
                </c:pt>
                <c:pt idx="79">
                  <c:v>72</c:v>
                </c:pt>
                <c:pt idx="80">
                  <c:v>21</c:v>
                </c:pt>
                <c:pt idx="81">
                  <c:v>7</c:v>
                </c:pt>
                <c:pt idx="82">
                  <c:v>79</c:v>
                </c:pt>
                <c:pt idx="83">
                  <c:v>14</c:v>
                </c:pt>
                <c:pt idx="84">
                  <c:v>7</c:v>
                </c:pt>
                <c:pt idx="85">
                  <c:v>93</c:v>
                </c:pt>
                <c:pt idx="86">
                  <c:v>7</c:v>
                </c:pt>
                <c:pt idx="87">
                  <c:v>0</c:v>
                </c:pt>
                <c:pt idx="88">
                  <c:v>97</c:v>
                </c:pt>
                <c:pt idx="89">
                  <c:v>3</c:v>
                </c:pt>
                <c:pt idx="90">
                  <c:v>0</c:v>
                </c:pt>
                <c:pt idx="91">
                  <c:v>0</c:v>
                </c:pt>
                <c:pt idx="92">
                  <c:v>100</c:v>
                </c:pt>
                <c:pt idx="93">
                  <c:v>0</c:v>
                </c:pt>
                <c:pt idx="94">
                  <c:v>0</c:v>
                </c:pt>
                <c:pt idx="95">
                  <c:v>0</c:v>
                </c:pt>
                <c:pt idx="96">
                  <c:v>52</c:v>
                </c:pt>
                <c:pt idx="97">
                  <c:v>48</c:v>
                </c:pt>
                <c:pt idx="98">
                  <c:v>69</c:v>
                </c:pt>
                <c:pt idx="99">
                  <c:v>17</c:v>
                </c:pt>
                <c:pt idx="100">
                  <c:v>10</c:v>
                </c:pt>
                <c:pt idx="101">
                  <c:v>0</c:v>
                </c:pt>
                <c:pt idx="102">
                  <c:v>3</c:v>
                </c:pt>
                <c:pt idx="103">
                  <c:v>66</c:v>
                </c:pt>
                <c:pt idx="104">
                  <c:v>17</c:v>
                </c:pt>
                <c:pt idx="105">
                  <c:v>14</c:v>
                </c:pt>
                <c:pt idx="106">
                  <c:v>3</c:v>
                </c:pt>
                <c:pt idx="107">
                  <c:v>0</c:v>
                </c:pt>
                <c:pt idx="108">
                  <c:v>0</c:v>
                </c:pt>
                <c:pt idx="109">
                  <c:v>83</c:v>
                </c:pt>
                <c:pt idx="110">
                  <c:v>14</c:v>
                </c:pt>
                <c:pt idx="111">
                  <c:v>3</c:v>
                </c:pt>
                <c:pt idx="112">
                  <c:v>0</c:v>
                </c:pt>
                <c:pt idx="113">
                  <c:v>0</c:v>
                </c:pt>
                <c:pt idx="114">
                  <c:v>83</c:v>
                </c:pt>
                <c:pt idx="115">
                  <c:v>17</c:v>
                </c:pt>
                <c:pt idx="116">
                  <c:v>0</c:v>
                </c:pt>
                <c:pt idx="117">
                  <c:v>0</c:v>
                </c:pt>
                <c:pt idx="118">
                  <c:v>90</c:v>
                </c:pt>
                <c:pt idx="119">
                  <c:v>10</c:v>
                </c:pt>
                <c:pt idx="120">
                  <c:v>0</c:v>
                </c:pt>
                <c:pt idx="121">
                  <c:v>0</c:v>
                </c:pt>
              </c:numCache>
            </c:numRef>
          </c:val>
          <c:extLst>
            <c:ext xmlns:c16="http://schemas.microsoft.com/office/drawing/2014/chart" uri="{C3380CC4-5D6E-409C-BE32-E72D297353CC}">
              <c16:uniqueId val="{00000001-0B2C-4282-B960-B1406D5D68DB}"/>
            </c:ext>
          </c:extLst>
        </c:ser>
        <c:ser>
          <c:idx val="2"/>
          <c:order val="2"/>
          <c:tx>
            <c:strRef>
              <c:f>Лист8!$E$4:$E$5</c:f>
              <c:strCache>
                <c:ptCount val="2"/>
                <c:pt idx="0">
                  <c:v>Количество полученных первичных баллов</c:v>
                </c:pt>
                <c:pt idx="1">
                  <c:v>в группе от минимального до 60 т.б., %</c:v>
                </c:pt>
              </c:strCache>
            </c:strRef>
          </c:tx>
          <c:spPr>
            <a:solidFill>
              <a:schemeClr val="accent3"/>
            </a:solidFill>
            <a:ln>
              <a:noFill/>
            </a:ln>
            <a:effectLst/>
          </c:spPr>
          <c:invertIfNegative val="0"/>
          <c:cat>
            <c:strRef>
              <c:f>Лист8!$B$6:$B$127</c:f>
              <c:strCache>
                <c:ptCount val="122"/>
                <c:pt idx="1">
                  <c:v>1</c:v>
                </c:pt>
                <c:pt idx="2">
                  <c:v>1</c:v>
                </c:pt>
                <c:pt idx="3">
                  <c:v>1</c:v>
                </c:pt>
                <c:pt idx="4">
                  <c:v>2</c:v>
                </c:pt>
                <c:pt idx="5">
                  <c:v>2</c:v>
                </c:pt>
                <c:pt idx="6">
                  <c:v>2</c:v>
                </c:pt>
                <c:pt idx="7">
                  <c:v>2</c:v>
                </c:pt>
                <c:pt idx="8">
                  <c:v>3</c:v>
                </c:pt>
                <c:pt idx="9">
                  <c:v>3</c:v>
                </c:pt>
                <c:pt idx="10">
                  <c:v>4</c:v>
                </c:pt>
                <c:pt idx="11">
                  <c:v>4</c:v>
                </c:pt>
                <c:pt idx="12">
                  <c:v>5</c:v>
                </c:pt>
                <c:pt idx="13">
                  <c:v>5</c:v>
                </c:pt>
                <c:pt idx="14">
                  <c:v>6</c:v>
                </c:pt>
                <c:pt idx="15">
                  <c:v>6</c:v>
                </c:pt>
                <c:pt idx="16">
                  <c:v>7</c:v>
                </c:pt>
                <c:pt idx="17">
                  <c:v>7</c:v>
                </c:pt>
                <c:pt idx="18">
                  <c:v>8</c:v>
                </c:pt>
                <c:pt idx="19">
                  <c:v>8</c:v>
                </c:pt>
                <c:pt idx="20">
                  <c:v>9</c:v>
                </c:pt>
                <c:pt idx="21">
                  <c:v>9</c:v>
                </c:pt>
                <c:pt idx="22">
                  <c:v>10</c:v>
                </c:pt>
                <c:pt idx="23">
                  <c:v>10</c:v>
                </c:pt>
                <c:pt idx="24">
                  <c:v>10</c:v>
                </c:pt>
                <c:pt idx="25">
                  <c:v>10</c:v>
                </c:pt>
                <c:pt idx="26">
                  <c:v>11</c:v>
                </c:pt>
                <c:pt idx="27">
                  <c:v>11</c:v>
                </c:pt>
                <c:pt idx="28">
                  <c:v>11</c:v>
                </c:pt>
                <c:pt idx="29">
                  <c:v>12</c:v>
                </c:pt>
                <c:pt idx="30">
                  <c:v>12</c:v>
                </c:pt>
                <c:pt idx="31">
                  <c:v>13</c:v>
                </c:pt>
                <c:pt idx="32">
                  <c:v>13</c:v>
                </c:pt>
                <c:pt idx="33">
                  <c:v>14</c:v>
                </c:pt>
                <c:pt idx="34">
                  <c:v>14</c:v>
                </c:pt>
                <c:pt idx="35">
                  <c:v>15</c:v>
                </c:pt>
                <c:pt idx="36">
                  <c:v>15</c:v>
                </c:pt>
                <c:pt idx="37">
                  <c:v>16</c:v>
                </c:pt>
                <c:pt idx="38">
                  <c:v>16</c:v>
                </c:pt>
                <c:pt idx="39">
                  <c:v>17</c:v>
                </c:pt>
                <c:pt idx="40">
                  <c:v>17</c:v>
                </c:pt>
                <c:pt idx="41">
                  <c:v>18</c:v>
                </c:pt>
                <c:pt idx="42">
                  <c:v>18</c:v>
                </c:pt>
                <c:pt idx="43">
                  <c:v>19</c:v>
                </c:pt>
                <c:pt idx="44">
                  <c:v>19</c:v>
                </c:pt>
                <c:pt idx="45">
                  <c:v>20</c:v>
                </c:pt>
                <c:pt idx="46">
                  <c:v>20</c:v>
                </c:pt>
                <c:pt idx="47">
                  <c:v>21</c:v>
                </c:pt>
                <c:pt idx="48">
                  <c:v>21</c:v>
                </c:pt>
                <c:pt idx="49">
                  <c:v>22</c:v>
                </c:pt>
                <c:pt idx="50">
                  <c:v>22</c:v>
                </c:pt>
                <c:pt idx="51">
                  <c:v>23</c:v>
                </c:pt>
                <c:pt idx="52">
                  <c:v>23</c:v>
                </c:pt>
                <c:pt idx="53">
                  <c:v>24</c:v>
                </c:pt>
                <c:pt idx="54">
                  <c:v>24</c:v>
                </c:pt>
                <c:pt idx="55">
                  <c:v>25</c:v>
                </c:pt>
                <c:pt idx="56">
                  <c:v>25</c:v>
                </c:pt>
                <c:pt idx="57">
                  <c:v>26</c:v>
                </c:pt>
                <c:pt idx="58">
                  <c:v>26</c:v>
                </c:pt>
                <c:pt idx="59">
                  <c:v>27</c:v>
                </c:pt>
                <c:pt idx="60">
                  <c:v>27</c:v>
                </c:pt>
                <c:pt idx="61">
                  <c:v>28</c:v>
                </c:pt>
                <c:pt idx="62">
                  <c:v>28</c:v>
                </c:pt>
                <c:pt idx="63">
                  <c:v>29</c:v>
                </c:pt>
                <c:pt idx="64">
                  <c:v>29</c:v>
                </c:pt>
                <c:pt idx="65">
                  <c:v>30</c:v>
                </c:pt>
                <c:pt idx="66">
                  <c:v>30</c:v>
                </c:pt>
                <c:pt idx="67">
                  <c:v>31</c:v>
                </c:pt>
                <c:pt idx="68">
                  <c:v>31</c:v>
                </c:pt>
                <c:pt idx="69">
                  <c:v>32</c:v>
                </c:pt>
                <c:pt idx="70">
                  <c:v>32</c:v>
                </c:pt>
                <c:pt idx="71">
                  <c:v>33</c:v>
                </c:pt>
                <c:pt idx="72">
                  <c:v>33</c:v>
                </c:pt>
                <c:pt idx="73">
                  <c:v>34</c:v>
                </c:pt>
                <c:pt idx="74">
                  <c:v>34</c:v>
                </c:pt>
                <c:pt idx="75">
                  <c:v>35</c:v>
                </c:pt>
                <c:pt idx="76">
                  <c:v>35</c:v>
                </c:pt>
                <c:pt idx="77">
                  <c:v>36</c:v>
                </c:pt>
                <c:pt idx="78">
                  <c:v>36</c:v>
                </c:pt>
                <c:pt idx="79">
                  <c:v>37К1</c:v>
                </c:pt>
                <c:pt idx="80">
                  <c:v>37К1</c:v>
                </c:pt>
                <c:pt idx="81">
                  <c:v>37К1</c:v>
                </c:pt>
                <c:pt idx="82">
                  <c:v>37К2</c:v>
                </c:pt>
                <c:pt idx="83">
                  <c:v>37К2</c:v>
                </c:pt>
                <c:pt idx="84">
                  <c:v>37К2</c:v>
                </c:pt>
                <c:pt idx="85">
                  <c:v>37К3</c:v>
                </c:pt>
                <c:pt idx="86">
                  <c:v>37К3</c:v>
                </c:pt>
                <c:pt idx="87">
                  <c:v>37К3</c:v>
                </c:pt>
                <c:pt idx="88">
                  <c:v>38К1</c:v>
                </c:pt>
                <c:pt idx="89">
                  <c:v>38К1</c:v>
                </c:pt>
                <c:pt idx="90">
                  <c:v>38К1</c:v>
                </c:pt>
                <c:pt idx="91">
                  <c:v>38К1</c:v>
                </c:pt>
                <c:pt idx="92">
                  <c:v>38К2</c:v>
                </c:pt>
                <c:pt idx="93">
                  <c:v>38К2</c:v>
                </c:pt>
                <c:pt idx="94">
                  <c:v>38К2</c:v>
                </c:pt>
                <c:pt idx="95">
                  <c:v>38К2</c:v>
                </c:pt>
                <c:pt idx="96">
                  <c:v>1У</c:v>
                </c:pt>
                <c:pt idx="97">
                  <c:v>1У</c:v>
                </c:pt>
                <c:pt idx="98">
                  <c:v>2У</c:v>
                </c:pt>
                <c:pt idx="99">
                  <c:v>2У</c:v>
                </c:pt>
                <c:pt idx="100">
                  <c:v>2У</c:v>
                </c:pt>
                <c:pt idx="101">
                  <c:v>2У</c:v>
                </c:pt>
                <c:pt idx="102">
                  <c:v>2У</c:v>
                </c:pt>
                <c:pt idx="103">
                  <c:v>3У</c:v>
                </c:pt>
                <c:pt idx="104">
                  <c:v>3У</c:v>
                </c:pt>
                <c:pt idx="105">
                  <c:v>3У</c:v>
                </c:pt>
                <c:pt idx="106">
                  <c:v>3У</c:v>
                </c:pt>
                <c:pt idx="107">
                  <c:v>3У</c:v>
                </c:pt>
                <c:pt idx="108">
                  <c:v>3У</c:v>
                </c:pt>
                <c:pt idx="109">
                  <c:v>4У К1</c:v>
                </c:pt>
                <c:pt idx="110">
                  <c:v>4У К1</c:v>
                </c:pt>
                <c:pt idx="111">
                  <c:v>4У К1</c:v>
                </c:pt>
                <c:pt idx="112">
                  <c:v>4У К1</c:v>
                </c:pt>
                <c:pt idx="113">
                  <c:v>4У К1</c:v>
                </c:pt>
                <c:pt idx="114">
                  <c:v>4У К2</c:v>
                </c:pt>
                <c:pt idx="115">
                  <c:v>4У К2</c:v>
                </c:pt>
                <c:pt idx="116">
                  <c:v>4У К2</c:v>
                </c:pt>
                <c:pt idx="117">
                  <c:v>4У К2</c:v>
                </c:pt>
                <c:pt idx="118">
                  <c:v>4У К3</c:v>
                </c:pt>
                <c:pt idx="119">
                  <c:v>4У К3</c:v>
                </c:pt>
                <c:pt idx="120">
                  <c:v>4У К3</c:v>
                </c:pt>
                <c:pt idx="121">
                  <c:v>4У К3</c:v>
                </c:pt>
              </c:strCache>
            </c:strRef>
          </c:cat>
          <c:val>
            <c:numRef>
              <c:f>Лист8!$E$6:$E$127</c:f>
              <c:numCache>
                <c:formatCode>General</c:formatCode>
                <c:ptCount val="122"/>
                <c:pt idx="1">
                  <c:v>57</c:v>
                </c:pt>
                <c:pt idx="2">
                  <c:v>13</c:v>
                </c:pt>
                <c:pt idx="3">
                  <c:v>30</c:v>
                </c:pt>
                <c:pt idx="4">
                  <c:v>38</c:v>
                </c:pt>
                <c:pt idx="5">
                  <c:v>23</c:v>
                </c:pt>
                <c:pt idx="6">
                  <c:v>20</c:v>
                </c:pt>
                <c:pt idx="7">
                  <c:v>19</c:v>
                </c:pt>
                <c:pt idx="8">
                  <c:v>20</c:v>
                </c:pt>
                <c:pt idx="9">
                  <c:v>80</c:v>
                </c:pt>
                <c:pt idx="10">
                  <c:v>22</c:v>
                </c:pt>
                <c:pt idx="11">
                  <c:v>78</c:v>
                </c:pt>
                <c:pt idx="12">
                  <c:v>45</c:v>
                </c:pt>
                <c:pt idx="13">
                  <c:v>55</c:v>
                </c:pt>
                <c:pt idx="14">
                  <c:v>45</c:v>
                </c:pt>
                <c:pt idx="15">
                  <c:v>55</c:v>
                </c:pt>
                <c:pt idx="16">
                  <c:v>43</c:v>
                </c:pt>
                <c:pt idx="17">
                  <c:v>57</c:v>
                </c:pt>
                <c:pt idx="18">
                  <c:v>68</c:v>
                </c:pt>
                <c:pt idx="19">
                  <c:v>32</c:v>
                </c:pt>
                <c:pt idx="20">
                  <c:v>64</c:v>
                </c:pt>
                <c:pt idx="21">
                  <c:v>36</c:v>
                </c:pt>
                <c:pt idx="22">
                  <c:v>62</c:v>
                </c:pt>
                <c:pt idx="23">
                  <c:v>20</c:v>
                </c:pt>
                <c:pt idx="24">
                  <c:v>7</c:v>
                </c:pt>
                <c:pt idx="25">
                  <c:v>10</c:v>
                </c:pt>
                <c:pt idx="26">
                  <c:v>71</c:v>
                </c:pt>
                <c:pt idx="27">
                  <c:v>4</c:v>
                </c:pt>
                <c:pt idx="28">
                  <c:v>25</c:v>
                </c:pt>
                <c:pt idx="29">
                  <c:v>81</c:v>
                </c:pt>
                <c:pt idx="30">
                  <c:v>19</c:v>
                </c:pt>
                <c:pt idx="31">
                  <c:v>68</c:v>
                </c:pt>
                <c:pt idx="32">
                  <c:v>32</c:v>
                </c:pt>
                <c:pt idx="33">
                  <c:v>59</c:v>
                </c:pt>
                <c:pt idx="34">
                  <c:v>41</c:v>
                </c:pt>
                <c:pt idx="35">
                  <c:v>71</c:v>
                </c:pt>
                <c:pt idx="36">
                  <c:v>29</c:v>
                </c:pt>
                <c:pt idx="37">
                  <c:v>72</c:v>
                </c:pt>
                <c:pt idx="38">
                  <c:v>28</c:v>
                </c:pt>
                <c:pt idx="39">
                  <c:v>70</c:v>
                </c:pt>
                <c:pt idx="40">
                  <c:v>30</c:v>
                </c:pt>
                <c:pt idx="41">
                  <c:v>62</c:v>
                </c:pt>
                <c:pt idx="42">
                  <c:v>38</c:v>
                </c:pt>
                <c:pt idx="43">
                  <c:v>75</c:v>
                </c:pt>
                <c:pt idx="44">
                  <c:v>25</c:v>
                </c:pt>
                <c:pt idx="45">
                  <c:v>54</c:v>
                </c:pt>
                <c:pt idx="46">
                  <c:v>46</c:v>
                </c:pt>
                <c:pt idx="47">
                  <c:v>49</c:v>
                </c:pt>
                <c:pt idx="48">
                  <c:v>51</c:v>
                </c:pt>
                <c:pt idx="49">
                  <c:v>36</c:v>
                </c:pt>
                <c:pt idx="50">
                  <c:v>64</c:v>
                </c:pt>
                <c:pt idx="51">
                  <c:v>64</c:v>
                </c:pt>
                <c:pt idx="52">
                  <c:v>36</c:v>
                </c:pt>
                <c:pt idx="53">
                  <c:v>74</c:v>
                </c:pt>
                <c:pt idx="54">
                  <c:v>26</c:v>
                </c:pt>
                <c:pt idx="55">
                  <c:v>38</c:v>
                </c:pt>
                <c:pt idx="56">
                  <c:v>62</c:v>
                </c:pt>
                <c:pt idx="57">
                  <c:v>81</c:v>
                </c:pt>
                <c:pt idx="58">
                  <c:v>19</c:v>
                </c:pt>
                <c:pt idx="59">
                  <c:v>64</c:v>
                </c:pt>
                <c:pt idx="60">
                  <c:v>36</c:v>
                </c:pt>
                <c:pt idx="61">
                  <c:v>78</c:v>
                </c:pt>
                <c:pt idx="62">
                  <c:v>22</c:v>
                </c:pt>
                <c:pt idx="63">
                  <c:v>65</c:v>
                </c:pt>
                <c:pt idx="64">
                  <c:v>35</c:v>
                </c:pt>
                <c:pt idx="65">
                  <c:v>51</c:v>
                </c:pt>
                <c:pt idx="66">
                  <c:v>49</c:v>
                </c:pt>
                <c:pt idx="67">
                  <c:v>59</c:v>
                </c:pt>
                <c:pt idx="68">
                  <c:v>41</c:v>
                </c:pt>
                <c:pt idx="69">
                  <c:v>41</c:v>
                </c:pt>
                <c:pt idx="70">
                  <c:v>59</c:v>
                </c:pt>
                <c:pt idx="71">
                  <c:v>38</c:v>
                </c:pt>
                <c:pt idx="72">
                  <c:v>62</c:v>
                </c:pt>
                <c:pt idx="73">
                  <c:v>42</c:v>
                </c:pt>
                <c:pt idx="74">
                  <c:v>58</c:v>
                </c:pt>
                <c:pt idx="75">
                  <c:v>36</c:v>
                </c:pt>
                <c:pt idx="76">
                  <c:v>64</c:v>
                </c:pt>
                <c:pt idx="77">
                  <c:v>58</c:v>
                </c:pt>
                <c:pt idx="78">
                  <c:v>42</c:v>
                </c:pt>
                <c:pt idx="79">
                  <c:v>14</c:v>
                </c:pt>
                <c:pt idx="80">
                  <c:v>41</c:v>
                </c:pt>
                <c:pt idx="81">
                  <c:v>45</c:v>
                </c:pt>
                <c:pt idx="82">
                  <c:v>16</c:v>
                </c:pt>
                <c:pt idx="83">
                  <c:v>36</c:v>
                </c:pt>
                <c:pt idx="84">
                  <c:v>48</c:v>
                </c:pt>
                <c:pt idx="85">
                  <c:v>55</c:v>
                </c:pt>
                <c:pt idx="86">
                  <c:v>29</c:v>
                </c:pt>
                <c:pt idx="87">
                  <c:v>16</c:v>
                </c:pt>
                <c:pt idx="88">
                  <c:v>58</c:v>
                </c:pt>
                <c:pt idx="89">
                  <c:v>10</c:v>
                </c:pt>
                <c:pt idx="90">
                  <c:v>19</c:v>
                </c:pt>
                <c:pt idx="91">
                  <c:v>13</c:v>
                </c:pt>
                <c:pt idx="92">
                  <c:v>58</c:v>
                </c:pt>
                <c:pt idx="93">
                  <c:v>7</c:v>
                </c:pt>
                <c:pt idx="94">
                  <c:v>22</c:v>
                </c:pt>
                <c:pt idx="95">
                  <c:v>13</c:v>
                </c:pt>
                <c:pt idx="96">
                  <c:v>6</c:v>
                </c:pt>
                <c:pt idx="97">
                  <c:v>94</c:v>
                </c:pt>
                <c:pt idx="98">
                  <c:v>10</c:v>
                </c:pt>
                <c:pt idx="99">
                  <c:v>14</c:v>
                </c:pt>
                <c:pt idx="100">
                  <c:v>28</c:v>
                </c:pt>
                <c:pt idx="101">
                  <c:v>23</c:v>
                </c:pt>
                <c:pt idx="102">
                  <c:v>25</c:v>
                </c:pt>
                <c:pt idx="103">
                  <c:v>19</c:v>
                </c:pt>
                <c:pt idx="104">
                  <c:v>12</c:v>
                </c:pt>
                <c:pt idx="105">
                  <c:v>20</c:v>
                </c:pt>
                <c:pt idx="106">
                  <c:v>22</c:v>
                </c:pt>
                <c:pt idx="107">
                  <c:v>7</c:v>
                </c:pt>
                <c:pt idx="108">
                  <c:v>20</c:v>
                </c:pt>
                <c:pt idx="109">
                  <c:v>28</c:v>
                </c:pt>
                <c:pt idx="110">
                  <c:v>19</c:v>
                </c:pt>
                <c:pt idx="111">
                  <c:v>16</c:v>
                </c:pt>
                <c:pt idx="112">
                  <c:v>9</c:v>
                </c:pt>
                <c:pt idx="113">
                  <c:v>29</c:v>
                </c:pt>
                <c:pt idx="114">
                  <c:v>29</c:v>
                </c:pt>
                <c:pt idx="115">
                  <c:v>25</c:v>
                </c:pt>
                <c:pt idx="116">
                  <c:v>17</c:v>
                </c:pt>
                <c:pt idx="117">
                  <c:v>29</c:v>
                </c:pt>
                <c:pt idx="118">
                  <c:v>36</c:v>
                </c:pt>
                <c:pt idx="119">
                  <c:v>20</c:v>
                </c:pt>
                <c:pt idx="120">
                  <c:v>22</c:v>
                </c:pt>
                <c:pt idx="121">
                  <c:v>22</c:v>
                </c:pt>
              </c:numCache>
            </c:numRef>
          </c:val>
          <c:extLst>
            <c:ext xmlns:c16="http://schemas.microsoft.com/office/drawing/2014/chart" uri="{C3380CC4-5D6E-409C-BE32-E72D297353CC}">
              <c16:uniqueId val="{00000002-0B2C-4282-B960-B1406D5D68DB}"/>
            </c:ext>
          </c:extLst>
        </c:ser>
        <c:ser>
          <c:idx val="3"/>
          <c:order val="3"/>
          <c:tx>
            <c:strRef>
              <c:f>Лист8!$F$4:$F$5</c:f>
              <c:strCache>
                <c:ptCount val="2"/>
                <c:pt idx="0">
                  <c:v>в группе от 61 до 80 т.б., %</c:v>
                </c:pt>
              </c:strCache>
            </c:strRef>
          </c:tx>
          <c:spPr>
            <a:solidFill>
              <a:schemeClr val="accent4"/>
            </a:solidFill>
            <a:ln>
              <a:noFill/>
            </a:ln>
            <a:effectLst/>
          </c:spPr>
          <c:invertIfNegative val="0"/>
          <c:cat>
            <c:strRef>
              <c:f>Лист8!$B$6:$B$127</c:f>
              <c:strCache>
                <c:ptCount val="122"/>
                <c:pt idx="1">
                  <c:v>1</c:v>
                </c:pt>
                <c:pt idx="2">
                  <c:v>1</c:v>
                </c:pt>
                <c:pt idx="3">
                  <c:v>1</c:v>
                </c:pt>
                <c:pt idx="4">
                  <c:v>2</c:v>
                </c:pt>
                <c:pt idx="5">
                  <c:v>2</c:v>
                </c:pt>
                <c:pt idx="6">
                  <c:v>2</c:v>
                </c:pt>
                <c:pt idx="7">
                  <c:v>2</c:v>
                </c:pt>
                <c:pt idx="8">
                  <c:v>3</c:v>
                </c:pt>
                <c:pt idx="9">
                  <c:v>3</c:v>
                </c:pt>
                <c:pt idx="10">
                  <c:v>4</c:v>
                </c:pt>
                <c:pt idx="11">
                  <c:v>4</c:v>
                </c:pt>
                <c:pt idx="12">
                  <c:v>5</c:v>
                </c:pt>
                <c:pt idx="13">
                  <c:v>5</c:v>
                </c:pt>
                <c:pt idx="14">
                  <c:v>6</c:v>
                </c:pt>
                <c:pt idx="15">
                  <c:v>6</c:v>
                </c:pt>
                <c:pt idx="16">
                  <c:v>7</c:v>
                </c:pt>
                <c:pt idx="17">
                  <c:v>7</c:v>
                </c:pt>
                <c:pt idx="18">
                  <c:v>8</c:v>
                </c:pt>
                <c:pt idx="19">
                  <c:v>8</c:v>
                </c:pt>
                <c:pt idx="20">
                  <c:v>9</c:v>
                </c:pt>
                <c:pt idx="21">
                  <c:v>9</c:v>
                </c:pt>
                <c:pt idx="22">
                  <c:v>10</c:v>
                </c:pt>
                <c:pt idx="23">
                  <c:v>10</c:v>
                </c:pt>
                <c:pt idx="24">
                  <c:v>10</c:v>
                </c:pt>
                <c:pt idx="25">
                  <c:v>10</c:v>
                </c:pt>
                <c:pt idx="26">
                  <c:v>11</c:v>
                </c:pt>
                <c:pt idx="27">
                  <c:v>11</c:v>
                </c:pt>
                <c:pt idx="28">
                  <c:v>11</c:v>
                </c:pt>
                <c:pt idx="29">
                  <c:v>12</c:v>
                </c:pt>
                <c:pt idx="30">
                  <c:v>12</c:v>
                </c:pt>
                <c:pt idx="31">
                  <c:v>13</c:v>
                </c:pt>
                <c:pt idx="32">
                  <c:v>13</c:v>
                </c:pt>
                <c:pt idx="33">
                  <c:v>14</c:v>
                </c:pt>
                <c:pt idx="34">
                  <c:v>14</c:v>
                </c:pt>
                <c:pt idx="35">
                  <c:v>15</c:v>
                </c:pt>
                <c:pt idx="36">
                  <c:v>15</c:v>
                </c:pt>
                <c:pt idx="37">
                  <c:v>16</c:v>
                </c:pt>
                <c:pt idx="38">
                  <c:v>16</c:v>
                </c:pt>
                <c:pt idx="39">
                  <c:v>17</c:v>
                </c:pt>
                <c:pt idx="40">
                  <c:v>17</c:v>
                </c:pt>
                <c:pt idx="41">
                  <c:v>18</c:v>
                </c:pt>
                <c:pt idx="42">
                  <c:v>18</c:v>
                </c:pt>
                <c:pt idx="43">
                  <c:v>19</c:v>
                </c:pt>
                <c:pt idx="44">
                  <c:v>19</c:v>
                </c:pt>
                <c:pt idx="45">
                  <c:v>20</c:v>
                </c:pt>
                <c:pt idx="46">
                  <c:v>20</c:v>
                </c:pt>
                <c:pt idx="47">
                  <c:v>21</c:v>
                </c:pt>
                <c:pt idx="48">
                  <c:v>21</c:v>
                </c:pt>
                <c:pt idx="49">
                  <c:v>22</c:v>
                </c:pt>
                <c:pt idx="50">
                  <c:v>22</c:v>
                </c:pt>
                <c:pt idx="51">
                  <c:v>23</c:v>
                </c:pt>
                <c:pt idx="52">
                  <c:v>23</c:v>
                </c:pt>
                <c:pt idx="53">
                  <c:v>24</c:v>
                </c:pt>
                <c:pt idx="54">
                  <c:v>24</c:v>
                </c:pt>
                <c:pt idx="55">
                  <c:v>25</c:v>
                </c:pt>
                <c:pt idx="56">
                  <c:v>25</c:v>
                </c:pt>
                <c:pt idx="57">
                  <c:v>26</c:v>
                </c:pt>
                <c:pt idx="58">
                  <c:v>26</c:v>
                </c:pt>
                <c:pt idx="59">
                  <c:v>27</c:v>
                </c:pt>
                <c:pt idx="60">
                  <c:v>27</c:v>
                </c:pt>
                <c:pt idx="61">
                  <c:v>28</c:v>
                </c:pt>
                <c:pt idx="62">
                  <c:v>28</c:v>
                </c:pt>
                <c:pt idx="63">
                  <c:v>29</c:v>
                </c:pt>
                <c:pt idx="64">
                  <c:v>29</c:v>
                </c:pt>
                <c:pt idx="65">
                  <c:v>30</c:v>
                </c:pt>
                <c:pt idx="66">
                  <c:v>30</c:v>
                </c:pt>
                <c:pt idx="67">
                  <c:v>31</c:v>
                </c:pt>
                <c:pt idx="68">
                  <c:v>31</c:v>
                </c:pt>
                <c:pt idx="69">
                  <c:v>32</c:v>
                </c:pt>
                <c:pt idx="70">
                  <c:v>32</c:v>
                </c:pt>
                <c:pt idx="71">
                  <c:v>33</c:v>
                </c:pt>
                <c:pt idx="72">
                  <c:v>33</c:v>
                </c:pt>
                <c:pt idx="73">
                  <c:v>34</c:v>
                </c:pt>
                <c:pt idx="74">
                  <c:v>34</c:v>
                </c:pt>
                <c:pt idx="75">
                  <c:v>35</c:v>
                </c:pt>
                <c:pt idx="76">
                  <c:v>35</c:v>
                </c:pt>
                <c:pt idx="77">
                  <c:v>36</c:v>
                </c:pt>
                <c:pt idx="78">
                  <c:v>36</c:v>
                </c:pt>
                <c:pt idx="79">
                  <c:v>37К1</c:v>
                </c:pt>
                <c:pt idx="80">
                  <c:v>37К1</c:v>
                </c:pt>
                <c:pt idx="81">
                  <c:v>37К1</c:v>
                </c:pt>
                <c:pt idx="82">
                  <c:v>37К2</c:v>
                </c:pt>
                <c:pt idx="83">
                  <c:v>37К2</c:v>
                </c:pt>
                <c:pt idx="84">
                  <c:v>37К2</c:v>
                </c:pt>
                <c:pt idx="85">
                  <c:v>37К3</c:v>
                </c:pt>
                <c:pt idx="86">
                  <c:v>37К3</c:v>
                </c:pt>
                <c:pt idx="87">
                  <c:v>37К3</c:v>
                </c:pt>
                <c:pt idx="88">
                  <c:v>38К1</c:v>
                </c:pt>
                <c:pt idx="89">
                  <c:v>38К1</c:v>
                </c:pt>
                <c:pt idx="90">
                  <c:v>38К1</c:v>
                </c:pt>
                <c:pt idx="91">
                  <c:v>38К1</c:v>
                </c:pt>
                <c:pt idx="92">
                  <c:v>38К2</c:v>
                </c:pt>
                <c:pt idx="93">
                  <c:v>38К2</c:v>
                </c:pt>
                <c:pt idx="94">
                  <c:v>38К2</c:v>
                </c:pt>
                <c:pt idx="95">
                  <c:v>38К2</c:v>
                </c:pt>
                <c:pt idx="96">
                  <c:v>1У</c:v>
                </c:pt>
                <c:pt idx="97">
                  <c:v>1У</c:v>
                </c:pt>
                <c:pt idx="98">
                  <c:v>2У</c:v>
                </c:pt>
                <c:pt idx="99">
                  <c:v>2У</c:v>
                </c:pt>
                <c:pt idx="100">
                  <c:v>2У</c:v>
                </c:pt>
                <c:pt idx="101">
                  <c:v>2У</c:v>
                </c:pt>
                <c:pt idx="102">
                  <c:v>2У</c:v>
                </c:pt>
                <c:pt idx="103">
                  <c:v>3У</c:v>
                </c:pt>
                <c:pt idx="104">
                  <c:v>3У</c:v>
                </c:pt>
                <c:pt idx="105">
                  <c:v>3У</c:v>
                </c:pt>
                <c:pt idx="106">
                  <c:v>3У</c:v>
                </c:pt>
                <c:pt idx="107">
                  <c:v>3У</c:v>
                </c:pt>
                <c:pt idx="108">
                  <c:v>3У</c:v>
                </c:pt>
                <c:pt idx="109">
                  <c:v>4У К1</c:v>
                </c:pt>
                <c:pt idx="110">
                  <c:v>4У К1</c:v>
                </c:pt>
                <c:pt idx="111">
                  <c:v>4У К1</c:v>
                </c:pt>
                <c:pt idx="112">
                  <c:v>4У К1</c:v>
                </c:pt>
                <c:pt idx="113">
                  <c:v>4У К1</c:v>
                </c:pt>
                <c:pt idx="114">
                  <c:v>4У К2</c:v>
                </c:pt>
                <c:pt idx="115">
                  <c:v>4У К2</c:v>
                </c:pt>
                <c:pt idx="116">
                  <c:v>4У К2</c:v>
                </c:pt>
                <c:pt idx="117">
                  <c:v>4У К2</c:v>
                </c:pt>
                <c:pt idx="118">
                  <c:v>4У К3</c:v>
                </c:pt>
                <c:pt idx="119">
                  <c:v>4У К3</c:v>
                </c:pt>
                <c:pt idx="120">
                  <c:v>4У К3</c:v>
                </c:pt>
                <c:pt idx="121">
                  <c:v>4У К3</c:v>
                </c:pt>
              </c:strCache>
            </c:strRef>
          </c:cat>
          <c:val>
            <c:numRef>
              <c:f>Лист8!$F$6:$F$127</c:f>
              <c:numCache>
                <c:formatCode>General</c:formatCode>
                <c:ptCount val="122"/>
                <c:pt idx="1">
                  <c:v>9</c:v>
                </c:pt>
                <c:pt idx="2">
                  <c:v>6</c:v>
                </c:pt>
                <c:pt idx="3">
                  <c:v>86</c:v>
                </c:pt>
                <c:pt idx="4">
                  <c:v>9</c:v>
                </c:pt>
                <c:pt idx="5">
                  <c:v>9</c:v>
                </c:pt>
                <c:pt idx="6">
                  <c:v>20</c:v>
                </c:pt>
                <c:pt idx="7">
                  <c:v>63</c:v>
                </c:pt>
                <c:pt idx="8">
                  <c:v>3</c:v>
                </c:pt>
                <c:pt idx="9">
                  <c:v>97</c:v>
                </c:pt>
                <c:pt idx="10">
                  <c:v>3</c:v>
                </c:pt>
                <c:pt idx="11">
                  <c:v>97</c:v>
                </c:pt>
                <c:pt idx="12">
                  <c:v>17</c:v>
                </c:pt>
                <c:pt idx="13">
                  <c:v>83</c:v>
                </c:pt>
                <c:pt idx="14">
                  <c:v>20</c:v>
                </c:pt>
                <c:pt idx="15">
                  <c:v>80</c:v>
                </c:pt>
                <c:pt idx="16">
                  <c:v>6</c:v>
                </c:pt>
                <c:pt idx="17">
                  <c:v>94</c:v>
                </c:pt>
                <c:pt idx="18">
                  <c:v>54</c:v>
                </c:pt>
                <c:pt idx="19">
                  <c:v>46</c:v>
                </c:pt>
                <c:pt idx="20">
                  <c:v>40</c:v>
                </c:pt>
                <c:pt idx="21">
                  <c:v>60</c:v>
                </c:pt>
                <c:pt idx="22">
                  <c:v>23</c:v>
                </c:pt>
                <c:pt idx="23">
                  <c:v>17</c:v>
                </c:pt>
                <c:pt idx="24">
                  <c:v>26</c:v>
                </c:pt>
                <c:pt idx="25">
                  <c:v>34</c:v>
                </c:pt>
                <c:pt idx="26">
                  <c:v>40</c:v>
                </c:pt>
                <c:pt idx="27">
                  <c:v>6</c:v>
                </c:pt>
                <c:pt idx="28">
                  <c:v>54</c:v>
                </c:pt>
                <c:pt idx="29">
                  <c:v>46</c:v>
                </c:pt>
                <c:pt idx="30">
                  <c:v>54</c:v>
                </c:pt>
                <c:pt idx="31">
                  <c:v>43</c:v>
                </c:pt>
                <c:pt idx="32">
                  <c:v>57</c:v>
                </c:pt>
                <c:pt idx="33">
                  <c:v>43</c:v>
                </c:pt>
                <c:pt idx="34">
                  <c:v>57</c:v>
                </c:pt>
                <c:pt idx="35">
                  <c:v>51</c:v>
                </c:pt>
                <c:pt idx="36">
                  <c:v>49</c:v>
                </c:pt>
                <c:pt idx="37">
                  <c:v>40</c:v>
                </c:pt>
                <c:pt idx="38">
                  <c:v>60</c:v>
                </c:pt>
                <c:pt idx="39">
                  <c:v>31</c:v>
                </c:pt>
                <c:pt idx="40">
                  <c:v>69</c:v>
                </c:pt>
                <c:pt idx="41">
                  <c:v>46</c:v>
                </c:pt>
                <c:pt idx="42">
                  <c:v>54</c:v>
                </c:pt>
                <c:pt idx="43">
                  <c:v>63</c:v>
                </c:pt>
                <c:pt idx="44">
                  <c:v>37</c:v>
                </c:pt>
                <c:pt idx="45">
                  <c:v>11</c:v>
                </c:pt>
                <c:pt idx="46">
                  <c:v>89</c:v>
                </c:pt>
                <c:pt idx="47">
                  <c:v>60</c:v>
                </c:pt>
                <c:pt idx="48">
                  <c:v>40</c:v>
                </c:pt>
                <c:pt idx="49">
                  <c:v>6</c:v>
                </c:pt>
                <c:pt idx="50">
                  <c:v>94</c:v>
                </c:pt>
                <c:pt idx="51">
                  <c:v>34</c:v>
                </c:pt>
                <c:pt idx="52">
                  <c:v>66</c:v>
                </c:pt>
                <c:pt idx="53">
                  <c:v>34</c:v>
                </c:pt>
                <c:pt idx="54">
                  <c:v>66</c:v>
                </c:pt>
                <c:pt idx="55">
                  <c:v>26</c:v>
                </c:pt>
                <c:pt idx="56">
                  <c:v>74</c:v>
                </c:pt>
                <c:pt idx="57">
                  <c:v>40</c:v>
                </c:pt>
                <c:pt idx="58">
                  <c:v>60</c:v>
                </c:pt>
                <c:pt idx="59">
                  <c:v>20</c:v>
                </c:pt>
                <c:pt idx="60">
                  <c:v>80</c:v>
                </c:pt>
                <c:pt idx="61">
                  <c:v>43</c:v>
                </c:pt>
                <c:pt idx="62">
                  <c:v>57</c:v>
                </c:pt>
                <c:pt idx="63">
                  <c:v>34</c:v>
                </c:pt>
                <c:pt idx="64">
                  <c:v>66</c:v>
                </c:pt>
                <c:pt idx="65">
                  <c:v>14</c:v>
                </c:pt>
                <c:pt idx="66">
                  <c:v>86</c:v>
                </c:pt>
                <c:pt idx="67">
                  <c:v>40</c:v>
                </c:pt>
                <c:pt idx="68">
                  <c:v>60</c:v>
                </c:pt>
                <c:pt idx="69">
                  <c:v>20</c:v>
                </c:pt>
                <c:pt idx="70">
                  <c:v>80</c:v>
                </c:pt>
                <c:pt idx="71">
                  <c:v>14</c:v>
                </c:pt>
                <c:pt idx="72">
                  <c:v>86</c:v>
                </c:pt>
                <c:pt idx="73">
                  <c:v>17</c:v>
                </c:pt>
                <c:pt idx="74">
                  <c:v>83</c:v>
                </c:pt>
                <c:pt idx="75">
                  <c:v>23</c:v>
                </c:pt>
                <c:pt idx="76">
                  <c:v>77</c:v>
                </c:pt>
                <c:pt idx="77">
                  <c:v>20</c:v>
                </c:pt>
                <c:pt idx="78">
                  <c:v>80</c:v>
                </c:pt>
                <c:pt idx="79">
                  <c:v>0</c:v>
                </c:pt>
                <c:pt idx="80">
                  <c:v>31</c:v>
                </c:pt>
                <c:pt idx="81">
                  <c:v>69</c:v>
                </c:pt>
                <c:pt idx="82">
                  <c:v>3</c:v>
                </c:pt>
                <c:pt idx="83">
                  <c:v>11</c:v>
                </c:pt>
                <c:pt idx="84">
                  <c:v>86</c:v>
                </c:pt>
                <c:pt idx="85">
                  <c:v>17</c:v>
                </c:pt>
                <c:pt idx="86">
                  <c:v>34</c:v>
                </c:pt>
                <c:pt idx="87">
                  <c:v>49</c:v>
                </c:pt>
                <c:pt idx="88">
                  <c:v>3</c:v>
                </c:pt>
                <c:pt idx="89">
                  <c:v>11</c:v>
                </c:pt>
                <c:pt idx="90">
                  <c:v>34</c:v>
                </c:pt>
                <c:pt idx="91">
                  <c:v>51</c:v>
                </c:pt>
                <c:pt idx="92">
                  <c:v>3</c:v>
                </c:pt>
                <c:pt idx="93">
                  <c:v>9</c:v>
                </c:pt>
                <c:pt idx="94">
                  <c:v>51</c:v>
                </c:pt>
                <c:pt idx="95">
                  <c:v>37</c:v>
                </c:pt>
                <c:pt idx="96">
                  <c:v>0</c:v>
                </c:pt>
                <c:pt idx="97">
                  <c:v>100</c:v>
                </c:pt>
                <c:pt idx="98">
                  <c:v>0</c:v>
                </c:pt>
                <c:pt idx="99">
                  <c:v>3</c:v>
                </c:pt>
                <c:pt idx="100">
                  <c:v>9</c:v>
                </c:pt>
                <c:pt idx="101">
                  <c:v>23</c:v>
                </c:pt>
                <c:pt idx="102">
                  <c:v>66</c:v>
                </c:pt>
                <c:pt idx="103">
                  <c:v>0</c:v>
                </c:pt>
                <c:pt idx="104">
                  <c:v>0</c:v>
                </c:pt>
                <c:pt idx="105">
                  <c:v>3</c:v>
                </c:pt>
                <c:pt idx="106">
                  <c:v>9</c:v>
                </c:pt>
                <c:pt idx="107">
                  <c:v>23</c:v>
                </c:pt>
                <c:pt idx="108">
                  <c:v>66</c:v>
                </c:pt>
                <c:pt idx="109">
                  <c:v>3</c:v>
                </c:pt>
                <c:pt idx="110">
                  <c:v>6</c:v>
                </c:pt>
                <c:pt idx="111">
                  <c:v>6</c:v>
                </c:pt>
                <c:pt idx="112">
                  <c:v>17</c:v>
                </c:pt>
                <c:pt idx="113">
                  <c:v>69</c:v>
                </c:pt>
                <c:pt idx="114">
                  <c:v>3</c:v>
                </c:pt>
                <c:pt idx="115">
                  <c:v>3</c:v>
                </c:pt>
                <c:pt idx="116">
                  <c:v>23</c:v>
                </c:pt>
                <c:pt idx="117">
                  <c:v>71</c:v>
                </c:pt>
                <c:pt idx="118">
                  <c:v>3</c:v>
                </c:pt>
                <c:pt idx="119">
                  <c:v>14</c:v>
                </c:pt>
                <c:pt idx="120">
                  <c:v>23</c:v>
                </c:pt>
                <c:pt idx="121">
                  <c:v>60</c:v>
                </c:pt>
              </c:numCache>
            </c:numRef>
          </c:val>
          <c:extLst>
            <c:ext xmlns:c16="http://schemas.microsoft.com/office/drawing/2014/chart" uri="{C3380CC4-5D6E-409C-BE32-E72D297353CC}">
              <c16:uniqueId val="{00000003-0B2C-4282-B960-B1406D5D68DB}"/>
            </c:ext>
          </c:extLst>
        </c:ser>
        <c:ser>
          <c:idx val="4"/>
          <c:order val="4"/>
          <c:tx>
            <c:strRef>
              <c:f>Лист8!$G$4:$G$5</c:f>
              <c:strCache>
                <c:ptCount val="2"/>
                <c:pt idx="0">
                  <c:v>в группе</c:v>
                </c:pt>
                <c:pt idx="1">
                  <c:v>от 81 до 100 т.б., %</c:v>
                </c:pt>
              </c:strCache>
            </c:strRef>
          </c:tx>
          <c:spPr>
            <a:solidFill>
              <a:schemeClr val="accent5"/>
            </a:solidFill>
            <a:ln>
              <a:noFill/>
            </a:ln>
            <a:effectLst/>
          </c:spPr>
          <c:invertIfNegative val="0"/>
          <c:cat>
            <c:strRef>
              <c:f>Лист8!$B$6:$B$127</c:f>
              <c:strCache>
                <c:ptCount val="122"/>
                <c:pt idx="1">
                  <c:v>1</c:v>
                </c:pt>
                <c:pt idx="2">
                  <c:v>1</c:v>
                </c:pt>
                <c:pt idx="3">
                  <c:v>1</c:v>
                </c:pt>
                <c:pt idx="4">
                  <c:v>2</c:v>
                </c:pt>
                <c:pt idx="5">
                  <c:v>2</c:v>
                </c:pt>
                <c:pt idx="6">
                  <c:v>2</c:v>
                </c:pt>
                <c:pt idx="7">
                  <c:v>2</c:v>
                </c:pt>
                <c:pt idx="8">
                  <c:v>3</c:v>
                </c:pt>
                <c:pt idx="9">
                  <c:v>3</c:v>
                </c:pt>
                <c:pt idx="10">
                  <c:v>4</c:v>
                </c:pt>
                <c:pt idx="11">
                  <c:v>4</c:v>
                </c:pt>
                <c:pt idx="12">
                  <c:v>5</c:v>
                </c:pt>
                <c:pt idx="13">
                  <c:v>5</c:v>
                </c:pt>
                <c:pt idx="14">
                  <c:v>6</c:v>
                </c:pt>
                <c:pt idx="15">
                  <c:v>6</c:v>
                </c:pt>
                <c:pt idx="16">
                  <c:v>7</c:v>
                </c:pt>
                <c:pt idx="17">
                  <c:v>7</c:v>
                </c:pt>
                <c:pt idx="18">
                  <c:v>8</c:v>
                </c:pt>
                <c:pt idx="19">
                  <c:v>8</c:v>
                </c:pt>
                <c:pt idx="20">
                  <c:v>9</c:v>
                </c:pt>
                <c:pt idx="21">
                  <c:v>9</c:v>
                </c:pt>
                <c:pt idx="22">
                  <c:v>10</c:v>
                </c:pt>
                <c:pt idx="23">
                  <c:v>10</c:v>
                </c:pt>
                <c:pt idx="24">
                  <c:v>10</c:v>
                </c:pt>
                <c:pt idx="25">
                  <c:v>10</c:v>
                </c:pt>
                <c:pt idx="26">
                  <c:v>11</c:v>
                </c:pt>
                <c:pt idx="27">
                  <c:v>11</c:v>
                </c:pt>
                <c:pt idx="28">
                  <c:v>11</c:v>
                </c:pt>
                <c:pt idx="29">
                  <c:v>12</c:v>
                </c:pt>
                <c:pt idx="30">
                  <c:v>12</c:v>
                </c:pt>
                <c:pt idx="31">
                  <c:v>13</c:v>
                </c:pt>
                <c:pt idx="32">
                  <c:v>13</c:v>
                </c:pt>
                <c:pt idx="33">
                  <c:v>14</c:v>
                </c:pt>
                <c:pt idx="34">
                  <c:v>14</c:v>
                </c:pt>
                <c:pt idx="35">
                  <c:v>15</c:v>
                </c:pt>
                <c:pt idx="36">
                  <c:v>15</c:v>
                </c:pt>
                <c:pt idx="37">
                  <c:v>16</c:v>
                </c:pt>
                <c:pt idx="38">
                  <c:v>16</c:v>
                </c:pt>
                <c:pt idx="39">
                  <c:v>17</c:v>
                </c:pt>
                <c:pt idx="40">
                  <c:v>17</c:v>
                </c:pt>
                <c:pt idx="41">
                  <c:v>18</c:v>
                </c:pt>
                <c:pt idx="42">
                  <c:v>18</c:v>
                </c:pt>
                <c:pt idx="43">
                  <c:v>19</c:v>
                </c:pt>
                <c:pt idx="44">
                  <c:v>19</c:v>
                </c:pt>
                <c:pt idx="45">
                  <c:v>20</c:v>
                </c:pt>
                <c:pt idx="46">
                  <c:v>20</c:v>
                </c:pt>
                <c:pt idx="47">
                  <c:v>21</c:v>
                </c:pt>
                <c:pt idx="48">
                  <c:v>21</c:v>
                </c:pt>
                <c:pt idx="49">
                  <c:v>22</c:v>
                </c:pt>
                <c:pt idx="50">
                  <c:v>22</c:v>
                </c:pt>
                <c:pt idx="51">
                  <c:v>23</c:v>
                </c:pt>
                <c:pt idx="52">
                  <c:v>23</c:v>
                </c:pt>
                <c:pt idx="53">
                  <c:v>24</c:v>
                </c:pt>
                <c:pt idx="54">
                  <c:v>24</c:v>
                </c:pt>
                <c:pt idx="55">
                  <c:v>25</c:v>
                </c:pt>
                <c:pt idx="56">
                  <c:v>25</c:v>
                </c:pt>
                <c:pt idx="57">
                  <c:v>26</c:v>
                </c:pt>
                <c:pt idx="58">
                  <c:v>26</c:v>
                </c:pt>
                <c:pt idx="59">
                  <c:v>27</c:v>
                </c:pt>
                <c:pt idx="60">
                  <c:v>27</c:v>
                </c:pt>
                <c:pt idx="61">
                  <c:v>28</c:v>
                </c:pt>
                <c:pt idx="62">
                  <c:v>28</c:v>
                </c:pt>
                <c:pt idx="63">
                  <c:v>29</c:v>
                </c:pt>
                <c:pt idx="64">
                  <c:v>29</c:v>
                </c:pt>
                <c:pt idx="65">
                  <c:v>30</c:v>
                </c:pt>
                <c:pt idx="66">
                  <c:v>30</c:v>
                </c:pt>
                <c:pt idx="67">
                  <c:v>31</c:v>
                </c:pt>
                <c:pt idx="68">
                  <c:v>31</c:v>
                </c:pt>
                <c:pt idx="69">
                  <c:v>32</c:v>
                </c:pt>
                <c:pt idx="70">
                  <c:v>32</c:v>
                </c:pt>
                <c:pt idx="71">
                  <c:v>33</c:v>
                </c:pt>
                <c:pt idx="72">
                  <c:v>33</c:v>
                </c:pt>
                <c:pt idx="73">
                  <c:v>34</c:v>
                </c:pt>
                <c:pt idx="74">
                  <c:v>34</c:v>
                </c:pt>
                <c:pt idx="75">
                  <c:v>35</c:v>
                </c:pt>
                <c:pt idx="76">
                  <c:v>35</c:v>
                </c:pt>
                <c:pt idx="77">
                  <c:v>36</c:v>
                </c:pt>
                <c:pt idx="78">
                  <c:v>36</c:v>
                </c:pt>
                <c:pt idx="79">
                  <c:v>37К1</c:v>
                </c:pt>
                <c:pt idx="80">
                  <c:v>37К1</c:v>
                </c:pt>
                <c:pt idx="81">
                  <c:v>37К1</c:v>
                </c:pt>
                <c:pt idx="82">
                  <c:v>37К2</c:v>
                </c:pt>
                <c:pt idx="83">
                  <c:v>37К2</c:v>
                </c:pt>
                <c:pt idx="84">
                  <c:v>37К2</c:v>
                </c:pt>
                <c:pt idx="85">
                  <c:v>37К3</c:v>
                </c:pt>
                <c:pt idx="86">
                  <c:v>37К3</c:v>
                </c:pt>
                <c:pt idx="87">
                  <c:v>37К3</c:v>
                </c:pt>
                <c:pt idx="88">
                  <c:v>38К1</c:v>
                </c:pt>
                <c:pt idx="89">
                  <c:v>38К1</c:v>
                </c:pt>
                <c:pt idx="90">
                  <c:v>38К1</c:v>
                </c:pt>
                <c:pt idx="91">
                  <c:v>38К1</c:v>
                </c:pt>
                <c:pt idx="92">
                  <c:v>38К2</c:v>
                </c:pt>
                <c:pt idx="93">
                  <c:v>38К2</c:v>
                </c:pt>
                <c:pt idx="94">
                  <c:v>38К2</c:v>
                </c:pt>
                <c:pt idx="95">
                  <c:v>38К2</c:v>
                </c:pt>
                <c:pt idx="96">
                  <c:v>1У</c:v>
                </c:pt>
                <c:pt idx="97">
                  <c:v>1У</c:v>
                </c:pt>
                <c:pt idx="98">
                  <c:v>2У</c:v>
                </c:pt>
                <c:pt idx="99">
                  <c:v>2У</c:v>
                </c:pt>
                <c:pt idx="100">
                  <c:v>2У</c:v>
                </c:pt>
                <c:pt idx="101">
                  <c:v>2У</c:v>
                </c:pt>
                <c:pt idx="102">
                  <c:v>2У</c:v>
                </c:pt>
                <c:pt idx="103">
                  <c:v>3У</c:v>
                </c:pt>
                <c:pt idx="104">
                  <c:v>3У</c:v>
                </c:pt>
                <c:pt idx="105">
                  <c:v>3У</c:v>
                </c:pt>
                <c:pt idx="106">
                  <c:v>3У</c:v>
                </c:pt>
                <c:pt idx="107">
                  <c:v>3У</c:v>
                </c:pt>
                <c:pt idx="108">
                  <c:v>3У</c:v>
                </c:pt>
                <c:pt idx="109">
                  <c:v>4У К1</c:v>
                </c:pt>
                <c:pt idx="110">
                  <c:v>4У К1</c:v>
                </c:pt>
                <c:pt idx="111">
                  <c:v>4У К1</c:v>
                </c:pt>
                <c:pt idx="112">
                  <c:v>4У К1</c:v>
                </c:pt>
                <c:pt idx="113">
                  <c:v>4У К1</c:v>
                </c:pt>
                <c:pt idx="114">
                  <c:v>4У К2</c:v>
                </c:pt>
                <c:pt idx="115">
                  <c:v>4У К2</c:v>
                </c:pt>
                <c:pt idx="116">
                  <c:v>4У К2</c:v>
                </c:pt>
                <c:pt idx="117">
                  <c:v>4У К2</c:v>
                </c:pt>
                <c:pt idx="118">
                  <c:v>4У К3</c:v>
                </c:pt>
                <c:pt idx="119">
                  <c:v>4У К3</c:v>
                </c:pt>
                <c:pt idx="120">
                  <c:v>4У К3</c:v>
                </c:pt>
                <c:pt idx="121">
                  <c:v>4У К3</c:v>
                </c:pt>
              </c:strCache>
            </c:strRef>
          </c:cat>
          <c:val>
            <c:numRef>
              <c:f>Лист8!$G$6:$G$127</c:f>
              <c:numCache>
                <c:formatCode>General</c:formatCode>
                <c:ptCount val="122"/>
                <c:pt idx="1">
                  <c:v>0</c:v>
                </c:pt>
                <c:pt idx="2">
                  <c:v>8</c:v>
                </c:pt>
                <c:pt idx="3">
                  <c:v>92</c:v>
                </c:pt>
                <c:pt idx="4">
                  <c:v>0</c:v>
                </c:pt>
                <c:pt idx="5">
                  <c:v>8</c:v>
                </c:pt>
                <c:pt idx="6">
                  <c:v>17</c:v>
                </c:pt>
                <c:pt idx="7">
                  <c:v>15</c:v>
                </c:pt>
                <c:pt idx="8">
                  <c:v>0</c:v>
                </c:pt>
                <c:pt idx="9">
                  <c:v>100</c:v>
                </c:pt>
                <c:pt idx="10">
                  <c:v>0</c:v>
                </c:pt>
                <c:pt idx="11">
                  <c:v>100</c:v>
                </c:pt>
                <c:pt idx="12">
                  <c:v>0</c:v>
                </c:pt>
                <c:pt idx="13">
                  <c:v>100</c:v>
                </c:pt>
                <c:pt idx="14">
                  <c:v>0</c:v>
                </c:pt>
                <c:pt idx="15">
                  <c:v>100</c:v>
                </c:pt>
                <c:pt idx="16">
                  <c:v>8</c:v>
                </c:pt>
                <c:pt idx="17">
                  <c:v>92</c:v>
                </c:pt>
                <c:pt idx="18">
                  <c:v>33</c:v>
                </c:pt>
                <c:pt idx="19">
                  <c:v>67</c:v>
                </c:pt>
                <c:pt idx="20">
                  <c:v>8</c:v>
                </c:pt>
                <c:pt idx="21">
                  <c:v>92</c:v>
                </c:pt>
                <c:pt idx="22">
                  <c:v>0</c:v>
                </c:pt>
                <c:pt idx="23">
                  <c:v>17</c:v>
                </c:pt>
                <c:pt idx="24">
                  <c:v>33</c:v>
                </c:pt>
                <c:pt idx="25">
                  <c:v>50</c:v>
                </c:pt>
                <c:pt idx="26">
                  <c:v>17</c:v>
                </c:pt>
                <c:pt idx="27">
                  <c:v>0</c:v>
                </c:pt>
                <c:pt idx="28">
                  <c:v>83</c:v>
                </c:pt>
                <c:pt idx="29">
                  <c:v>50</c:v>
                </c:pt>
                <c:pt idx="30">
                  <c:v>50</c:v>
                </c:pt>
                <c:pt idx="31">
                  <c:v>25</c:v>
                </c:pt>
                <c:pt idx="32">
                  <c:v>75</c:v>
                </c:pt>
                <c:pt idx="33">
                  <c:v>8</c:v>
                </c:pt>
                <c:pt idx="34">
                  <c:v>92</c:v>
                </c:pt>
                <c:pt idx="35">
                  <c:v>17</c:v>
                </c:pt>
                <c:pt idx="36">
                  <c:v>83</c:v>
                </c:pt>
                <c:pt idx="37">
                  <c:v>17</c:v>
                </c:pt>
                <c:pt idx="38">
                  <c:v>83</c:v>
                </c:pt>
                <c:pt idx="39">
                  <c:v>8</c:v>
                </c:pt>
                <c:pt idx="40">
                  <c:v>92</c:v>
                </c:pt>
                <c:pt idx="41">
                  <c:v>17</c:v>
                </c:pt>
                <c:pt idx="42">
                  <c:v>83</c:v>
                </c:pt>
                <c:pt idx="43">
                  <c:v>17</c:v>
                </c:pt>
                <c:pt idx="44">
                  <c:v>83</c:v>
                </c:pt>
                <c:pt idx="45">
                  <c:v>0</c:v>
                </c:pt>
                <c:pt idx="46">
                  <c:v>100</c:v>
                </c:pt>
                <c:pt idx="47">
                  <c:v>33</c:v>
                </c:pt>
                <c:pt idx="48">
                  <c:v>67</c:v>
                </c:pt>
                <c:pt idx="49">
                  <c:v>0</c:v>
                </c:pt>
                <c:pt idx="50">
                  <c:v>100</c:v>
                </c:pt>
                <c:pt idx="51">
                  <c:v>25</c:v>
                </c:pt>
                <c:pt idx="52">
                  <c:v>75</c:v>
                </c:pt>
                <c:pt idx="53">
                  <c:v>17</c:v>
                </c:pt>
                <c:pt idx="54">
                  <c:v>83</c:v>
                </c:pt>
                <c:pt idx="55">
                  <c:v>17</c:v>
                </c:pt>
                <c:pt idx="56">
                  <c:v>83</c:v>
                </c:pt>
                <c:pt idx="57">
                  <c:v>42</c:v>
                </c:pt>
                <c:pt idx="58">
                  <c:v>58</c:v>
                </c:pt>
                <c:pt idx="59">
                  <c:v>8</c:v>
                </c:pt>
                <c:pt idx="60">
                  <c:v>92</c:v>
                </c:pt>
                <c:pt idx="61">
                  <c:v>8</c:v>
                </c:pt>
                <c:pt idx="62">
                  <c:v>92</c:v>
                </c:pt>
                <c:pt idx="63">
                  <c:v>17</c:v>
                </c:pt>
                <c:pt idx="64">
                  <c:v>83</c:v>
                </c:pt>
                <c:pt idx="65">
                  <c:v>0</c:v>
                </c:pt>
                <c:pt idx="66">
                  <c:v>100</c:v>
                </c:pt>
                <c:pt idx="67">
                  <c:v>33</c:v>
                </c:pt>
                <c:pt idx="68">
                  <c:v>67</c:v>
                </c:pt>
                <c:pt idx="69">
                  <c:v>25</c:v>
                </c:pt>
                <c:pt idx="70">
                  <c:v>75</c:v>
                </c:pt>
                <c:pt idx="71">
                  <c:v>8</c:v>
                </c:pt>
                <c:pt idx="72">
                  <c:v>92</c:v>
                </c:pt>
                <c:pt idx="73">
                  <c:v>0</c:v>
                </c:pt>
                <c:pt idx="74">
                  <c:v>100</c:v>
                </c:pt>
                <c:pt idx="75">
                  <c:v>8</c:v>
                </c:pt>
                <c:pt idx="76">
                  <c:v>92</c:v>
                </c:pt>
                <c:pt idx="77">
                  <c:v>17</c:v>
                </c:pt>
                <c:pt idx="78">
                  <c:v>83</c:v>
                </c:pt>
                <c:pt idx="79">
                  <c:v>0</c:v>
                </c:pt>
                <c:pt idx="80">
                  <c:v>0</c:v>
                </c:pt>
                <c:pt idx="81">
                  <c:v>100</c:v>
                </c:pt>
                <c:pt idx="82">
                  <c:v>0</c:v>
                </c:pt>
                <c:pt idx="83">
                  <c:v>0</c:v>
                </c:pt>
                <c:pt idx="84">
                  <c:v>100</c:v>
                </c:pt>
                <c:pt idx="85">
                  <c:v>0</c:v>
                </c:pt>
                <c:pt idx="86">
                  <c:v>8</c:v>
                </c:pt>
                <c:pt idx="87">
                  <c:v>92</c:v>
                </c:pt>
                <c:pt idx="88">
                  <c:v>0</c:v>
                </c:pt>
                <c:pt idx="89">
                  <c:v>0</c:v>
                </c:pt>
                <c:pt idx="90">
                  <c:v>17</c:v>
                </c:pt>
                <c:pt idx="91">
                  <c:v>83</c:v>
                </c:pt>
                <c:pt idx="92">
                  <c:v>0</c:v>
                </c:pt>
                <c:pt idx="93">
                  <c:v>0</c:v>
                </c:pt>
                <c:pt idx="94">
                  <c:v>25</c:v>
                </c:pt>
                <c:pt idx="95">
                  <c:v>75</c:v>
                </c:pt>
                <c:pt idx="96" formatCode="0%">
                  <c:v>0</c:v>
                </c:pt>
                <c:pt idx="97">
                  <c:v>100</c:v>
                </c:pt>
                <c:pt idx="98">
                  <c:v>0</c:v>
                </c:pt>
                <c:pt idx="99">
                  <c:v>0</c:v>
                </c:pt>
                <c:pt idx="100">
                  <c:v>0</c:v>
                </c:pt>
                <c:pt idx="101">
                  <c:v>8</c:v>
                </c:pt>
                <c:pt idx="102">
                  <c:v>92</c:v>
                </c:pt>
                <c:pt idx="103">
                  <c:v>0</c:v>
                </c:pt>
                <c:pt idx="104">
                  <c:v>0</c:v>
                </c:pt>
                <c:pt idx="105">
                  <c:v>0</c:v>
                </c:pt>
                <c:pt idx="106">
                  <c:v>0</c:v>
                </c:pt>
                <c:pt idx="107">
                  <c:v>17</c:v>
                </c:pt>
                <c:pt idx="108">
                  <c:v>83</c:v>
                </c:pt>
                <c:pt idx="109">
                  <c:v>0</c:v>
                </c:pt>
                <c:pt idx="110">
                  <c:v>0</c:v>
                </c:pt>
                <c:pt idx="111">
                  <c:v>0</c:v>
                </c:pt>
                <c:pt idx="112">
                  <c:v>17</c:v>
                </c:pt>
                <c:pt idx="113">
                  <c:v>83</c:v>
                </c:pt>
                <c:pt idx="114">
                  <c:v>0</c:v>
                </c:pt>
                <c:pt idx="115">
                  <c:v>0</c:v>
                </c:pt>
                <c:pt idx="116">
                  <c:v>17</c:v>
                </c:pt>
                <c:pt idx="117">
                  <c:v>83</c:v>
                </c:pt>
                <c:pt idx="118">
                  <c:v>0</c:v>
                </c:pt>
                <c:pt idx="119">
                  <c:v>0</c:v>
                </c:pt>
                <c:pt idx="120">
                  <c:v>17</c:v>
                </c:pt>
                <c:pt idx="121">
                  <c:v>83</c:v>
                </c:pt>
              </c:numCache>
            </c:numRef>
          </c:val>
          <c:extLst>
            <c:ext xmlns:c16="http://schemas.microsoft.com/office/drawing/2014/chart" uri="{C3380CC4-5D6E-409C-BE32-E72D297353CC}">
              <c16:uniqueId val="{00000004-0B2C-4282-B960-B1406D5D68DB}"/>
            </c:ext>
          </c:extLst>
        </c:ser>
        <c:dLbls>
          <c:showLegendKey val="0"/>
          <c:showVal val="0"/>
          <c:showCatName val="0"/>
          <c:showSerName val="0"/>
          <c:showPercent val="0"/>
          <c:showBubbleSize val="0"/>
        </c:dLbls>
        <c:gapWidth val="219"/>
        <c:overlap val="-27"/>
        <c:axId val="1802183680"/>
        <c:axId val="1802168288"/>
      </c:barChart>
      <c:catAx>
        <c:axId val="180218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2168288"/>
        <c:crosses val="autoZero"/>
        <c:auto val="1"/>
        <c:lblAlgn val="ctr"/>
        <c:lblOffset val="100"/>
        <c:noMultiLvlLbl val="0"/>
      </c:catAx>
      <c:valAx>
        <c:axId val="18021682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2183680"/>
        <c:crosses val="autoZero"/>
        <c:crossBetween val="between"/>
      </c:valAx>
      <c:spPr>
        <a:noFill/>
        <a:ln>
          <a:noFill/>
        </a:ln>
        <a:effectLst/>
      </c:spPr>
    </c:plotArea>
    <c:legend>
      <c:legendPos val="b"/>
      <c:layout>
        <c:manualLayout>
          <c:xMode val="edge"/>
          <c:yMode val="edge"/>
          <c:x val="6.1467768744771382E-2"/>
          <c:y val="0.68479177272792013"/>
          <c:w val="0.67203351617342144"/>
          <c:h val="0.29392848834822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Динамика выполнения заданий раздела "Аудирование"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1"/>
          <c:tx>
            <c:strRef>
              <c:f>Лист3!$B$6</c:f>
              <c:strCache>
                <c:ptCount val="1"/>
                <c:pt idx="0">
                  <c:v>1. Понимать основное содержание прослушанного текста</c:v>
                </c:pt>
              </c:strCache>
            </c:strRef>
          </c:tx>
          <c:spPr>
            <a:solidFill>
              <a:schemeClr val="accent2"/>
            </a:solidFill>
            <a:ln>
              <a:noFill/>
            </a:ln>
            <a:effectLst/>
          </c:spPr>
          <c:invertIfNegative val="0"/>
          <c:cat>
            <c:strRef>
              <c:f>Лист3!$C$4:$F$4</c:f>
              <c:strCache>
                <c:ptCount val="3"/>
                <c:pt idx="0">
                  <c:v> 2023 год</c:v>
                </c:pt>
                <c:pt idx="1">
                  <c:v> 2024 год</c:v>
                </c:pt>
                <c:pt idx="2">
                  <c:v>2025 год</c:v>
                </c:pt>
              </c:strCache>
            </c:strRef>
          </c:cat>
          <c:val>
            <c:numRef>
              <c:f>Лист3!$C$6:$F$6</c:f>
              <c:numCache>
                <c:formatCode>General</c:formatCode>
                <c:ptCount val="4"/>
                <c:pt idx="0">
                  <c:v>62</c:v>
                </c:pt>
                <c:pt idx="1">
                  <c:v>36</c:v>
                </c:pt>
                <c:pt idx="2">
                  <c:v>50</c:v>
                </c:pt>
              </c:numCache>
            </c:numRef>
          </c:val>
          <c:extLst>
            <c:ext xmlns:c16="http://schemas.microsoft.com/office/drawing/2014/chart" uri="{C3380CC4-5D6E-409C-BE32-E72D297353CC}">
              <c16:uniqueId val="{00000000-8D19-49A0-B364-4DC302A26E57}"/>
            </c:ext>
          </c:extLst>
        </c:ser>
        <c:ser>
          <c:idx val="2"/>
          <c:order val="2"/>
          <c:tx>
            <c:strRef>
              <c:f>Лист3!$B$7</c:f>
              <c:strCache>
                <c:ptCount val="1"/>
                <c:pt idx="0">
                  <c:v>2.Понимать в прослушанном тексте запрашиваемую информацию </c:v>
                </c:pt>
              </c:strCache>
            </c:strRef>
          </c:tx>
          <c:spPr>
            <a:solidFill>
              <a:schemeClr val="accent3"/>
            </a:solidFill>
            <a:ln>
              <a:noFill/>
            </a:ln>
            <a:effectLst/>
          </c:spPr>
          <c:invertIfNegative val="0"/>
          <c:cat>
            <c:strRef>
              <c:f>Лист3!$C$4:$F$4</c:f>
              <c:strCache>
                <c:ptCount val="3"/>
                <c:pt idx="0">
                  <c:v> 2023 год</c:v>
                </c:pt>
                <c:pt idx="1">
                  <c:v> 2024 год</c:v>
                </c:pt>
                <c:pt idx="2">
                  <c:v>2025 год</c:v>
                </c:pt>
              </c:strCache>
            </c:strRef>
          </c:cat>
          <c:val>
            <c:numRef>
              <c:f>Лист3!$C$7:$F$7</c:f>
              <c:numCache>
                <c:formatCode>General</c:formatCode>
                <c:ptCount val="4"/>
                <c:pt idx="0">
                  <c:v>71</c:v>
                </c:pt>
                <c:pt idx="1">
                  <c:v>43</c:v>
                </c:pt>
                <c:pt idx="2">
                  <c:v>47</c:v>
                </c:pt>
              </c:numCache>
            </c:numRef>
          </c:val>
          <c:extLst>
            <c:ext xmlns:c16="http://schemas.microsoft.com/office/drawing/2014/chart" uri="{C3380CC4-5D6E-409C-BE32-E72D297353CC}">
              <c16:uniqueId val="{00000001-8D19-49A0-B364-4DC302A26E57}"/>
            </c:ext>
          </c:extLst>
        </c:ser>
        <c:ser>
          <c:idx val="3"/>
          <c:order val="3"/>
          <c:tx>
            <c:strRef>
              <c:f>Лист3!$B$8</c:f>
              <c:strCache>
                <c:ptCount val="1"/>
                <c:pt idx="0">
                  <c:v>3-9. Полно и точно понимать содержание прослушанного текста</c:v>
                </c:pt>
              </c:strCache>
            </c:strRef>
          </c:tx>
          <c:spPr>
            <a:solidFill>
              <a:schemeClr val="accent4"/>
            </a:solidFill>
            <a:ln>
              <a:noFill/>
            </a:ln>
            <a:effectLst/>
          </c:spPr>
          <c:invertIfNegative val="0"/>
          <c:cat>
            <c:strRef>
              <c:f>Лист3!$C$4:$F$4</c:f>
              <c:strCache>
                <c:ptCount val="3"/>
                <c:pt idx="0">
                  <c:v> 2023 год</c:v>
                </c:pt>
                <c:pt idx="1">
                  <c:v> 2024 год</c:v>
                </c:pt>
                <c:pt idx="2">
                  <c:v>2025 год</c:v>
                </c:pt>
              </c:strCache>
            </c:strRef>
          </c:cat>
          <c:val>
            <c:numRef>
              <c:f>Лист3!$C$8:$F$8</c:f>
              <c:numCache>
                <c:formatCode>General</c:formatCode>
                <c:ptCount val="4"/>
                <c:pt idx="0">
                  <c:v>40</c:v>
                </c:pt>
                <c:pt idx="1">
                  <c:v>58</c:v>
                </c:pt>
                <c:pt idx="2">
                  <c:v>60</c:v>
                </c:pt>
              </c:numCache>
            </c:numRef>
          </c:val>
          <c:extLst>
            <c:ext xmlns:c16="http://schemas.microsoft.com/office/drawing/2014/chart" uri="{C3380CC4-5D6E-409C-BE32-E72D297353CC}">
              <c16:uniqueId val="{00000002-8D19-49A0-B364-4DC302A26E57}"/>
            </c:ext>
          </c:extLst>
        </c:ser>
        <c:dLbls>
          <c:showLegendKey val="0"/>
          <c:showVal val="0"/>
          <c:showCatName val="0"/>
          <c:showSerName val="0"/>
          <c:showPercent val="0"/>
          <c:showBubbleSize val="0"/>
        </c:dLbls>
        <c:gapWidth val="219"/>
        <c:overlap val="-27"/>
        <c:axId val="1491306224"/>
        <c:axId val="1491303728"/>
        <c:extLst>
          <c:ext xmlns:c15="http://schemas.microsoft.com/office/drawing/2012/chart" uri="{02D57815-91ED-43cb-92C2-25804820EDAC}">
            <c15:filteredBarSeries>
              <c15:ser>
                <c:idx val="0"/>
                <c:order val="0"/>
                <c:tx>
                  <c:strRef>
                    <c:extLst>
                      <c:ext uri="{02D57815-91ED-43cb-92C2-25804820EDAC}">
                        <c15:formulaRef>
                          <c15:sqref>Лист3!$B$5</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Лист3!$C$4:$F$4</c15:sqref>
                        </c15:formulaRef>
                      </c:ext>
                    </c:extLst>
                    <c:strCache>
                      <c:ptCount val="3"/>
                      <c:pt idx="0">
                        <c:v> 2023 год</c:v>
                      </c:pt>
                      <c:pt idx="1">
                        <c:v> 2024 год</c:v>
                      </c:pt>
                      <c:pt idx="2">
                        <c:v>2025 год</c:v>
                      </c:pt>
                    </c:strCache>
                  </c:strRef>
                </c:cat>
                <c:val>
                  <c:numRef>
                    <c:extLst>
                      <c:ext uri="{02D57815-91ED-43cb-92C2-25804820EDAC}">
                        <c15:formulaRef>
                          <c15:sqref>Лист3!$C$5:$F$5</c15:sqref>
                        </c15:formulaRef>
                      </c:ext>
                    </c:extLst>
                    <c:numCache>
                      <c:formatCode>General</c:formatCode>
                      <c:ptCount val="4"/>
                    </c:numCache>
                  </c:numRef>
                </c:val>
                <c:extLst>
                  <c:ext xmlns:c16="http://schemas.microsoft.com/office/drawing/2014/chart" uri="{C3380CC4-5D6E-409C-BE32-E72D297353CC}">
                    <c16:uniqueId val="{00000003-8D19-49A0-B364-4DC302A26E57}"/>
                  </c:ext>
                </c:extLst>
              </c15:ser>
            </c15:filteredBarSeries>
          </c:ext>
        </c:extLst>
      </c:barChart>
      <c:catAx>
        <c:axId val="149130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91303728"/>
        <c:crosses val="autoZero"/>
        <c:auto val="1"/>
        <c:lblAlgn val="ctr"/>
        <c:lblOffset val="100"/>
        <c:noMultiLvlLbl val="0"/>
      </c:catAx>
      <c:valAx>
        <c:axId val="149130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9130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latin typeface="Times New Roman" panose="02020603050405020304" pitchFamily="18" charset="0"/>
                <a:cs typeface="Times New Roman" panose="02020603050405020304" pitchFamily="18" charset="0"/>
              </a:rPr>
              <a:t>Динамика выполнения заданий раздела "Чтение"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Лист4!$B$8</c:f>
              <c:strCache>
                <c:ptCount val="1"/>
                <c:pt idx="0">
                  <c:v>19-24. Грамматические навыки</c:v>
                </c:pt>
              </c:strCache>
            </c:strRef>
          </c:tx>
          <c:spPr>
            <a:solidFill>
              <a:schemeClr val="accent2"/>
            </a:solidFill>
            <a:ln>
              <a:noFill/>
            </a:ln>
            <a:effectLst/>
          </c:spPr>
          <c:invertIfNegative val="0"/>
          <c:cat>
            <c:strRef>
              <c:f>Лист4!$C$6:$E$6</c:f>
              <c:strCache>
                <c:ptCount val="3"/>
                <c:pt idx="0">
                  <c:v> 2023 год</c:v>
                </c:pt>
                <c:pt idx="1">
                  <c:v> 2024 год</c:v>
                </c:pt>
                <c:pt idx="2">
                  <c:v>2025 год</c:v>
                </c:pt>
              </c:strCache>
            </c:strRef>
          </c:cat>
          <c:val>
            <c:numRef>
              <c:f>Лист4!$C$8:$E$8</c:f>
              <c:numCache>
                <c:formatCode>General</c:formatCode>
                <c:ptCount val="3"/>
                <c:pt idx="0">
                  <c:v>49.04</c:v>
                </c:pt>
                <c:pt idx="1">
                  <c:v>57</c:v>
                </c:pt>
                <c:pt idx="2">
                  <c:v>37</c:v>
                </c:pt>
              </c:numCache>
            </c:numRef>
          </c:val>
          <c:extLst>
            <c:ext xmlns:c16="http://schemas.microsoft.com/office/drawing/2014/chart" uri="{C3380CC4-5D6E-409C-BE32-E72D297353CC}">
              <c16:uniqueId val="{00000000-D0FB-4BAA-A3EA-F7228CBE46F2}"/>
            </c:ext>
          </c:extLst>
        </c:ser>
        <c:ser>
          <c:idx val="2"/>
          <c:order val="2"/>
          <c:tx>
            <c:strRef>
              <c:f>Лист4!$B$9</c:f>
              <c:strCache>
                <c:ptCount val="1"/>
                <c:pt idx="0">
                  <c:v>25-29. Лексико-грамматические навыки</c:v>
                </c:pt>
              </c:strCache>
            </c:strRef>
          </c:tx>
          <c:spPr>
            <a:solidFill>
              <a:schemeClr val="accent3"/>
            </a:solidFill>
            <a:ln>
              <a:noFill/>
            </a:ln>
            <a:effectLst/>
          </c:spPr>
          <c:invertIfNegative val="0"/>
          <c:cat>
            <c:strRef>
              <c:f>Лист4!$C$6:$E$6</c:f>
              <c:strCache>
                <c:ptCount val="3"/>
                <c:pt idx="0">
                  <c:v> 2023 год</c:v>
                </c:pt>
                <c:pt idx="1">
                  <c:v> 2024 год</c:v>
                </c:pt>
                <c:pt idx="2">
                  <c:v>2025 год</c:v>
                </c:pt>
              </c:strCache>
            </c:strRef>
          </c:cat>
          <c:val>
            <c:numRef>
              <c:f>Лист4!$C$9:$E$9</c:f>
              <c:numCache>
                <c:formatCode>General</c:formatCode>
                <c:ptCount val="3"/>
                <c:pt idx="0">
                  <c:v>48.96</c:v>
                </c:pt>
                <c:pt idx="1">
                  <c:v>50</c:v>
                </c:pt>
                <c:pt idx="2">
                  <c:v>40</c:v>
                </c:pt>
              </c:numCache>
            </c:numRef>
          </c:val>
          <c:extLst>
            <c:ext xmlns:c16="http://schemas.microsoft.com/office/drawing/2014/chart" uri="{C3380CC4-5D6E-409C-BE32-E72D297353CC}">
              <c16:uniqueId val="{00000001-D0FB-4BAA-A3EA-F7228CBE46F2}"/>
            </c:ext>
          </c:extLst>
        </c:ser>
        <c:ser>
          <c:idx val="3"/>
          <c:order val="3"/>
          <c:tx>
            <c:strRef>
              <c:f>Лист4!$B$10</c:f>
              <c:strCache>
                <c:ptCount val="1"/>
                <c:pt idx="0">
                  <c:v>30 -36. Лексико-грамматические навыки</c:v>
                </c:pt>
              </c:strCache>
            </c:strRef>
          </c:tx>
          <c:spPr>
            <a:solidFill>
              <a:schemeClr val="accent4"/>
            </a:solidFill>
            <a:ln>
              <a:noFill/>
            </a:ln>
            <a:effectLst/>
          </c:spPr>
          <c:invertIfNegative val="0"/>
          <c:cat>
            <c:strRef>
              <c:f>Лист4!$C$6:$E$6</c:f>
              <c:strCache>
                <c:ptCount val="3"/>
                <c:pt idx="0">
                  <c:v> 2023 год</c:v>
                </c:pt>
                <c:pt idx="1">
                  <c:v> 2024 год</c:v>
                </c:pt>
                <c:pt idx="2">
                  <c:v>2025 год</c:v>
                </c:pt>
              </c:strCache>
            </c:strRef>
          </c:cat>
          <c:val>
            <c:numRef>
              <c:f>Лист4!$C$10:$E$10</c:f>
              <c:numCache>
                <c:formatCode>General</c:formatCode>
                <c:ptCount val="3"/>
                <c:pt idx="0">
                  <c:v>44.08</c:v>
                </c:pt>
                <c:pt idx="1">
                  <c:v>52</c:v>
                </c:pt>
                <c:pt idx="2">
                  <c:v>46</c:v>
                </c:pt>
              </c:numCache>
            </c:numRef>
          </c:val>
          <c:extLst>
            <c:ext xmlns:c16="http://schemas.microsoft.com/office/drawing/2014/chart" uri="{C3380CC4-5D6E-409C-BE32-E72D297353CC}">
              <c16:uniqueId val="{00000002-D0FB-4BAA-A3EA-F7228CBE46F2}"/>
            </c:ext>
          </c:extLst>
        </c:ser>
        <c:dLbls>
          <c:showLegendKey val="0"/>
          <c:showVal val="0"/>
          <c:showCatName val="0"/>
          <c:showSerName val="0"/>
          <c:showPercent val="0"/>
          <c:showBubbleSize val="0"/>
        </c:dLbls>
        <c:gapWidth val="219"/>
        <c:overlap val="-27"/>
        <c:axId val="1440507664"/>
        <c:axId val="1440507248"/>
        <c:extLst>
          <c:ext xmlns:c15="http://schemas.microsoft.com/office/drawing/2012/chart" uri="{02D57815-91ED-43cb-92C2-25804820EDAC}">
            <c15:filteredBarSeries>
              <c15:ser>
                <c:idx val="0"/>
                <c:order val="0"/>
                <c:tx>
                  <c:strRef>
                    <c:extLst>
                      <c:ext uri="{02D57815-91ED-43cb-92C2-25804820EDAC}">
                        <c15:formulaRef>
                          <c15:sqref>Лист4!$B$7</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Лист4!$C$6:$E$6</c15:sqref>
                        </c15:formulaRef>
                      </c:ext>
                    </c:extLst>
                    <c:strCache>
                      <c:ptCount val="3"/>
                      <c:pt idx="0">
                        <c:v> 2023 год</c:v>
                      </c:pt>
                      <c:pt idx="1">
                        <c:v> 2024 год</c:v>
                      </c:pt>
                      <c:pt idx="2">
                        <c:v>2025 год</c:v>
                      </c:pt>
                    </c:strCache>
                  </c:strRef>
                </c:cat>
                <c:val>
                  <c:numRef>
                    <c:extLst>
                      <c:ext uri="{02D57815-91ED-43cb-92C2-25804820EDAC}">
                        <c15:formulaRef>
                          <c15:sqref>Лист4!$C$7:$E$7</c15:sqref>
                        </c15:formulaRef>
                      </c:ext>
                    </c:extLst>
                    <c:numCache>
                      <c:formatCode>General</c:formatCode>
                      <c:ptCount val="3"/>
                    </c:numCache>
                  </c:numRef>
                </c:val>
                <c:extLst>
                  <c:ext xmlns:c16="http://schemas.microsoft.com/office/drawing/2014/chart" uri="{C3380CC4-5D6E-409C-BE32-E72D297353CC}">
                    <c16:uniqueId val="{00000003-D0FB-4BAA-A3EA-F7228CBE46F2}"/>
                  </c:ext>
                </c:extLst>
              </c15:ser>
            </c15:filteredBarSeries>
          </c:ext>
        </c:extLst>
      </c:barChart>
      <c:catAx>
        <c:axId val="144050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507248"/>
        <c:crosses val="autoZero"/>
        <c:auto val="1"/>
        <c:lblAlgn val="ctr"/>
        <c:lblOffset val="100"/>
        <c:noMultiLvlLbl val="0"/>
      </c:catAx>
      <c:valAx>
        <c:axId val="144050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44050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0" i="0" baseline="0">
                <a:solidFill>
                  <a:sysClr val="windowText" lastClr="000000"/>
                </a:solidFill>
                <a:effectLst/>
                <a:latin typeface="Times New Roman" panose="02020603050405020304" pitchFamily="18" charset="0"/>
                <a:cs typeface="Times New Roman" panose="02020603050405020304" pitchFamily="18" charset="0"/>
              </a:rPr>
              <a:t>Динамика выполнения заданий раздела "Грамматика и лексика"</a:t>
            </a:r>
            <a:endParaRPr lang="ru-RU" sz="105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8455503876662024"/>
          <c:y val="4.599768792434943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1"/>
          <c:order val="1"/>
          <c:tx>
            <c:strRef>
              <c:f>Лист8!$D$15:$E$15</c:f>
              <c:strCache>
                <c:ptCount val="2"/>
                <c:pt idx="0">
                  <c:v>19-24</c:v>
                </c:pt>
                <c:pt idx="1">
                  <c:v>Грамматические навыки</c:v>
                </c:pt>
              </c:strCache>
            </c:strRef>
          </c:tx>
          <c:spPr>
            <a:solidFill>
              <a:schemeClr val="accent2"/>
            </a:solidFill>
            <a:ln>
              <a:noFill/>
            </a:ln>
            <a:effectLst/>
          </c:spPr>
          <c:invertIfNegative val="0"/>
          <c:cat>
            <c:strRef>
              <c:f>Лист8!$F$13:$H$13</c:f>
              <c:strCache>
                <c:ptCount val="3"/>
                <c:pt idx="0">
                  <c:v>2023 год</c:v>
                </c:pt>
                <c:pt idx="1">
                  <c:v>2024 год</c:v>
                </c:pt>
                <c:pt idx="2">
                  <c:v>2025 год</c:v>
                </c:pt>
              </c:strCache>
            </c:strRef>
          </c:cat>
          <c:val>
            <c:numRef>
              <c:f>Лист8!$F$15:$H$15</c:f>
              <c:numCache>
                <c:formatCode>General</c:formatCode>
                <c:ptCount val="3"/>
                <c:pt idx="0">
                  <c:v>49.04</c:v>
                </c:pt>
                <c:pt idx="1">
                  <c:v>57</c:v>
                </c:pt>
                <c:pt idx="2">
                  <c:v>45</c:v>
                </c:pt>
              </c:numCache>
            </c:numRef>
          </c:val>
          <c:extLst>
            <c:ext xmlns:c16="http://schemas.microsoft.com/office/drawing/2014/chart" uri="{C3380CC4-5D6E-409C-BE32-E72D297353CC}">
              <c16:uniqueId val="{00000000-2C31-456C-B64F-12E2E9E3BE1D}"/>
            </c:ext>
          </c:extLst>
        </c:ser>
        <c:ser>
          <c:idx val="2"/>
          <c:order val="2"/>
          <c:tx>
            <c:strRef>
              <c:f>Лист8!$D$16:$E$16</c:f>
              <c:strCache>
                <c:ptCount val="2"/>
                <c:pt idx="0">
                  <c:v>25-29</c:v>
                </c:pt>
                <c:pt idx="1">
                  <c:v>Лексико-грамматические навыки</c:v>
                </c:pt>
              </c:strCache>
            </c:strRef>
          </c:tx>
          <c:spPr>
            <a:solidFill>
              <a:schemeClr val="accent3"/>
            </a:solidFill>
            <a:ln>
              <a:noFill/>
            </a:ln>
            <a:effectLst/>
          </c:spPr>
          <c:invertIfNegative val="0"/>
          <c:cat>
            <c:strRef>
              <c:f>Лист8!$F$13:$H$13</c:f>
              <c:strCache>
                <c:ptCount val="3"/>
                <c:pt idx="0">
                  <c:v>2023 год</c:v>
                </c:pt>
                <c:pt idx="1">
                  <c:v>2024 год</c:v>
                </c:pt>
                <c:pt idx="2">
                  <c:v>2025 год</c:v>
                </c:pt>
              </c:strCache>
            </c:strRef>
          </c:cat>
          <c:val>
            <c:numRef>
              <c:f>Лист8!$F$16:$H$16</c:f>
              <c:numCache>
                <c:formatCode>General</c:formatCode>
                <c:ptCount val="3"/>
                <c:pt idx="0">
                  <c:v>48.96</c:v>
                </c:pt>
                <c:pt idx="1">
                  <c:v>50</c:v>
                </c:pt>
                <c:pt idx="2">
                  <c:v>42</c:v>
                </c:pt>
              </c:numCache>
            </c:numRef>
          </c:val>
          <c:extLst>
            <c:ext xmlns:c16="http://schemas.microsoft.com/office/drawing/2014/chart" uri="{C3380CC4-5D6E-409C-BE32-E72D297353CC}">
              <c16:uniqueId val="{00000001-2C31-456C-B64F-12E2E9E3BE1D}"/>
            </c:ext>
          </c:extLst>
        </c:ser>
        <c:ser>
          <c:idx val="3"/>
          <c:order val="3"/>
          <c:tx>
            <c:strRef>
              <c:f>Лист8!$D$17:$E$17</c:f>
              <c:strCache>
                <c:ptCount val="2"/>
                <c:pt idx="0">
                  <c:v>30-36</c:v>
                </c:pt>
                <c:pt idx="1">
                  <c:v>Лексико-грамматические навыки</c:v>
                </c:pt>
              </c:strCache>
            </c:strRef>
          </c:tx>
          <c:spPr>
            <a:solidFill>
              <a:schemeClr val="accent4"/>
            </a:solidFill>
            <a:ln>
              <a:noFill/>
            </a:ln>
            <a:effectLst/>
          </c:spPr>
          <c:invertIfNegative val="0"/>
          <c:cat>
            <c:strRef>
              <c:f>Лист8!$F$13:$H$13</c:f>
              <c:strCache>
                <c:ptCount val="3"/>
                <c:pt idx="0">
                  <c:v>2023 год</c:v>
                </c:pt>
                <c:pt idx="1">
                  <c:v>2024 год</c:v>
                </c:pt>
                <c:pt idx="2">
                  <c:v>2025 год</c:v>
                </c:pt>
              </c:strCache>
            </c:strRef>
          </c:cat>
          <c:val>
            <c:numRef>
              <c:f>Лист8!$F$17:$H$17</c:f>
              <c:numCache>
                <c:formatCode>General</c:formatCode>
                <c:ptCount val="3"/>
                <c:pt idx="0">
                  <c:v>44.08</c:v>
                </c:pt>
                <c:pt idx="1">
                  <c:v>52</c:v>
                </c:pt>
                <c:pt idx="2">
                  <c:v>59</c:v>
                </c:pt>
              </c:numCache>
            </c:numRef>
          </c:val>
          <c:extLst>
            <c:ext xmlns:c16="http://schemas.microsoft.com/office/drawing/2014/chart" uri="{C3380CC4-5D6E-409C-BE32-E72D297353CC}">
              <c16:uniqueId val="{00000002-2C31-456C-B64F-12E2E9E3BE1D}"/>
            </c:ext>
          </c:extLst>
        </c:ser>
        <c:dLbls>
          <c:showLegendKey val="0"/>
          <c:showVal val="0"/>
          <c:showCatName val="0"/>
          <c:showSerName val="0"/>
          <c:showPercent val="0"/>
          <c:showBubbleSize val="0"/>
        </c:dLbls>
        <c:gapWidth val="219"/>
        <c:overlap val="-27"/>
        <c:axId val="807413424"/>
        <c:axId val="807412176"/>
        <c:extLst>
          <c:ext xmlns:c15="http://schemas.microsoft.com/office/drawing/2012/chart" uri="{02D57815-91ED-43cb-92C2-25804820EDAC}">
            <c15:filteredBarSeries>
              <c15:ser>
                <c:idx val="0"/>
                <c:order val="0"/>
                <c:tx>
                  <c:strRef>
                    <c:extLst>
                      <c:ext uri="{02D57815-91ED-43cb-92C2-25804820EDAC}">
                        <c15:formulaRef>
                          <c15:sqref>Лист8!$D$14:$E$14</c15:sqref>
                        </c15:formulaRef>
                      </c:ext>
                    </c:extLst>
                    <c:strCache>
                      <c:ptCount val="2"/>
                      <c:pt idx="0">
                        <c:v>Задание </c:v>
                      </c:pt>
                      <c:pt idx="1">
                        <c:v>Проверяемые умения</c:v>
                      </c:pt>
                    </c:strCache>
                  </c:strRef>
                </c:tx>
                <c:spPr>
                  <a:solidFill>
                    <a:schemeClr val="accent1"/>
                  </a:solidFill>
                  <a:ln>
                    <a:noFill/>
                  </a:ln>
                  <a:effectLst/>
                </c:spPr>
                <c:invertIfNegative val="0"/>
                <c:cat>
                  <c:strRef>
                    <c:extLst>
                      <c:ext uri="{02D57815-91ED-43cb-92C2-25804820EDAC}">
                        <c15:formulaRef>
                          <c15:sqref>Лист8!$F$13:$H$13</c15:sqref>
                        </c15:formulaRef>
                      </c:ext>
                    </c:extLst>
                    <c:strCache>
                      <c:ptCount val="3"/>
                      <c:pt idx="0">
                        <c:v>2023 год</c:v>
                      </c:pt>
                      <c:pt idx="1">
                        <c:v>2024 год</c:v>
                      </c:pt>
                      <c:pt idx="2">
                        <c:v>2025 год</c:v>
                      </c:pt>
                    </c:strCache>
                  </c:strRef>
                </c:cat>
                <c:val>
                  <c:numRef>
                    <c:extLst>
                      <c:ext uri="{02D57815-91ED-43cb-92C2-25804820EDAC}">
                        <c15:formulaRef>
                          <c15:sqref>Лист8!$F$14:$H$14</c15:sqref>
                        </c15:formulaRef>
                      </c:ext>
                    </c:extLst>
                    <c:numCache>
                      <c:formatCode>General</c:formatCode>
                      <c:ptCount val="3"/>
                    </c:numCache>
                  </c:numRef>
                </c:val>
                <c:extLst>
                  <c:ext xmlns:c16="http://schemas.microsoft.com/office/drawing/2014/chart" uri="{C3380CC4-5D6E-409C-BE32-E72D297353CC}">
                    <c16:uniqueId val="{00000003-2C31-456C-B64F-12E2E9E3BE1D}"/>
                  </c:ext>
                </c:extLst>
              </c15:ser>
            </c15:filteredBarSeries>
          </c:ext>
        </c:extLst>
      </c:barChart>
      <c:catAx>
        <c:axId val="80741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7412176"/>
        <c:crosses val="autoZero"/>
        <c:auto val="1"/>
        <c:lblAlgn val="ctr"/>
        <c:lblOffset val="100"/>
        <c:noMultiLvlLbl val="0"/>
      </c:catAx>
      <c:valAx>
        <c:axId val="80741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741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solidFill>
                  <a:sysClr val="windowText" lastClr="000000"/>
                </a:solidFill>
                <a:latin typeface="Times New Roman" panose="02020603050405020304" pitchFamily="18" charset="0"/>
                <a:cs typeface="Times New Roman" panose="02020603050405020304" pitchFamily="18" charset="0"/>
              </a:rPr>
              <a:t>Динамика выполнения заданий раздела "Письменная речь"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Лист9!$C$10</c:f>
              <c:strCache>
                <c:ptCount val="1"/>
                <c:pt idx="0">
                  <c:v>37. Умение создавать электронное письмо личного характера в ответ на письмо-стимул зарубежного друга по переписке</c:v>
                </c:pt>
              </c:strCache>
            </c:strRef>
          </c:tx>
          <c:spPr>
            <a:solidFill>
              <a:schemeClr val="accent2"/>
            </a:solidFill>
            <a:ln>
              <a:noFill/>
            </a:ln>
            <a:effectLst/>
          </c:spPr>
          <c:invertIfNegative val="0"/>
          <c:cat>
            <c:strRef>
              <c:f>Лист9!$D$8:$F$8</c:f>
              <c:strCache>
                <c:ptCount val="3"/>
                <c:pt idx="0">
                  <c:v>2023 год</c:v>
                </c:pt>
                <c:pt idx="1">
                  <c:v> 2024 год</c:v>
                </c:pt>
                <c:pt idx="2">
                  <c:v>2025 год</c:v>
                </c:pt>
              </c:strCache>
            </c:strRef>
          </c:cat>
          <c:val>
            <c:numRef>
              <c:f>Лист9!$D$10:$F$10</c:f>
              <c:numCache>
                <c:formatCode>General</c:formatCode>
                <c:ptCount val="3"/>
                <c:pt idx="0">
                  <c:v>67</c:v>
                </c:pt>
                <c:pt idx="1">
                  <c:v>46</c:v>
                </c:pt>
                <c:pt idx="2">
                  <c:v>55</c:v>
                </c:pt>
              </c:numCache>
            </c:numRef>
          </c:val>
          <c:extLst>
            <c:ext xmlns:c16="http://schemas.microsoft.com/office/drawing/2014/chart" uri="{C3380CC4-5D6E-409C-BE32-E72D297353CC}">
              <c16:uniqueId val="{00000000-F206-4250-B9AF-298F73D03D00}"/>
            </c:ext>
          </c:extLst>
        </c:ser>
        <c:ser>
          <c:idx val="2"/>
          <c:order val="2"/>
          <c:tx>
            <c:strRef>
              <c:f>Лист9!$C$11</c:f>
              <c:strCache>
                <c:ptCount val="1"/>
                <c:pt idx="0">
                  <c:v>38. умение создавать развёрнутое письменное высказывание с элементами рассуждения на основе таблицы/диаграммы</c:v>
                </c:pt>
              </c:strCache>
            </c:strRef>
          </c:tx>
          <c:spPr>
            <a:solidFill>
              <a:schemeClr val="accent3"/>
            </a:solidFill>
            <a:ln>
              <a:noFill/>
            </a:ln>
            <a:effectLst/>
          </c:spPr>
          <c:invertIfNegative val="0"/>
          <c:cat>
            <c:strRef>
              <c:f>Лист9!$D$8:$F$8</c:f>
              <c:strCache>
                <c:ptCount val="3"/>
                <c:pt idx="0">
                  <c:v>2023 год</c:v>
                </c:pt>
                <c:pt idx="1">
                  <c:v> 2024 год</c:v>
                </c:pt>
                <c:pt idx="2">
                  <c:v>2025 год</c:v>
                </c:pt>
              </c:strCache>
            </c:strRef>
          </c:cat>
          <c:val>
            <c:numRef>
              <c:f>Лист9!$D$11:$F$11</c:f>
              <c:numCache>
                <c:formatCode>General</c:formatCode>
                <c:ptCount val="3"/>
                <c:pt idx="0">
                  <c:v>56</c:v>
                </c:pt>
                <c:pt idx="1">
                  <c:v>33</c:v>
                </c:pt>
                <c:pt idx="2">
                  <c:v>37</c:v>
                </c:pt>
              </c:numCache>
            </c:numRef>
          </c:val>
          <c:extLst>
            <c:ext xmlns:c16="http://schemas.microsoft.com/office/drawing/2014/chart" uri="{C3380CC4-5D6E-409C-BE32-E72D297353CC}">
              <c16:uniqueId val="{00000001-F206-4250-B9AF-298F73D03D00}"/>
            </c:ext>
          </c:extLst>
        </c:ser>
        <c:dLbls>
          <c:showLegendKey val="0"/>
          <c:showVal val="0"/>
          <c:showCatName val="0"/>
          <c:showSerName val="0"/>
          <c:showPercent val="0"/>
          <c:showBubbleSize val="0"/>
        </c:dLbls>
        <c:gapWidth val="219"/>
        <c:overlap val="-27"/>
        <c:axId val="680144736"/>
        <c:axId val="719740704"/>
        <c:extLst>
          <c:ext xmlns:c15="http://schemas.microsoft.com/office/drawing/2012/chart" uri="{02D57815-91ED-43cb-92C2-25804820EDAC}">
            <c15:filteredBarSeries>
              <c15:ser>
                <c:idx val="0"/>
                <c:order val="0"/>
                <c:tx>
                  <c:strRef>
                    <c:extLst>
                      <c:ext uri="{02D57815-91ED-43cb-92C2-25804820EDAC}">
                        <c15:formulaRef>
                          <c15:sqref>Лист9!$C$9</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Лист9!$D$8:$F$8</c15:sqref>
                        </c15:formulaRef>
                      </c:ext>
                    </c:extLst>
                    <c:strCache>
                      <c:ptCount val="3"/>
                      <c:pt idx="0">
                        <c:v>2023 год</c:v>
                      </c:pt>
                      <c:pt idx="1">
                        <c:v> 2024 год</c:v>
                      </c:pt>
                      <c:pt idx="2">
                        <c:v>2025 год</c:v>
                      </c:pt>
                    </c:strCache>
                  </c:strRef>
                </c:cat>
                <c:val>
                  <c:numRef>
                    <c:extLst>
                      <c:ext uri="{02D57815-91ED-43cb-92C2-25804820EDAC}">
                        <c15:formulaRef>
                          <c15:sqref>Лист9!$D$9:$F$9</c15:sqref>
                        </c15:formulaRef>
                      </c:ext>
                    </c:extLst>
                    <c:numCache>
                      <c:formatCode>General</c:formatCode>
                      <c:ptCount val="3"/>
                    </c:numCache>
                  </c:numRef>
                </c:val>
                <c:extLst>
                  <c:ext xmlns:c16="http://schemas.microsoft.com/office/drawing/2014/chart" uri="{C3380CC4-5D6E-409C-BE32-E72D297353CC}">
                    <c16:uniqueId val="{00000002-F206-4250-B9AF-298F73D03D00}"/>
                  </c:ext>
                </c:extLst>
              </c15:ser>
            </c15:filteredBarSeries>
          </c:ext>
        </c:extLst>
      </c:barChart>
      <c:catAx>
        <c:axId val="6801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9740704"/>
        <c:crosses val="autoZero"/>
        <c:auto val="1"/>
        <c:lblAlgn val="ctr"/>
        <c:lblOffset val="100"/>
        <c:noMultiLvlLbl val="0"/>
      </c:catAx>
      <c:valAx>
        <c:axId val="71974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0144736"/>
        <c:crosses val="autoZero"/>
        <c:crossBetween val="between"/>
      </c:valAx>
      <c:spPr>
        <a:noFill/>
        <a:ln>
          <a:noFill/>
        </a:ln>
        <a:effectLst/>
      </c:spPr>
    </c:plotArea>
    <c:legend>
      <c:legendPos val="b"/>
      <c:layout>
        <c:manualLayout>
          <c:xMode val="edge"/>
          <c:yMode val="edge"/>
          <c:x val="6.7718946792428333E-2"/>
          <c:y val="0.79846008479709263"/>
          <c:w val="0.89989760997189838"/>
          <c:h val="0.176924530587522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baseline="0">
                <a:solidFill>
                  <a:sysClr val="windowText" lastClr="000000"/>
                </a:solidFill>
                <a:latin typeface="Times New Roman" panose="02020603050405020304" pitchFamily="18" charset="0"/>
                <a:cs typeface="Times New Roman" panose="02020603050405020304" pitchFamily="18" charset="0"/>
              </a:rPr>
              <a:t>Динамика выполнения заданий раздела "Письменная часть"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Лист11!$B$9</c:f>
              <c:strCache>
                <c:ptCount val="1"/>
                <c:pt idx="0">
                  <c:v>Решение коммуникативной задачи </c:v>
                </c:pt>
              </c:strCache>
            </c:strRef>
          </c:tx>
          <c:spPr>
            <a:ln w="28575" cap="rnd">
              <a:solidFill>
                <a:schemeClr val="accent1"/>
              </a:solidFill>
              <a:round/>
            </a:ln>
            <a:effectLst/>
          </c:spPr>
          <c:marker>
            <c:symbol val="none"/>
          </c:marker>
          <c:cat>
            <c:multiLvlStrRef>
              <c:f>Лист11!$C$7:$H$8</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Лист11!$C$9:$H$9</c:f>
              <c:numCache>
                <c:formatCode>General</c:formatCode>
                <c:ptCount val="6"/>
                <c:pt idx="0">
                  <c:v>15.68</c:v>
                </c:pt>
                <c:pt idx="1">
                  <c:v>14</c:v>
                </c:pt>
                <c:pt idx="2">
                  <c:v>17</c:v>
                </c:pt>
                <c:pt idx="3">
                  <c:v>100</c:v>
                </c:pt>
                <c:pt idx="4">
                  <c:v>80</c:v>
                </c:pt>
                <c:pt idx="5">
                  <c:v>100</c:v>
                </c:pt>
              </c:numCache>
            </c:numRef>
          </c:val>
          <c:smooth val="0"/>
          <c:extLst>
            <c:ext xmlns:c16="http://schemas.microsoft.com/office/drawing/2014/chart" uri="{C3380CC4-5D6E-409C-BE32-E72D297353CC}">
              <c16:uniqueId val="{00000000-ABBF-4F41-BE89-BBCF60B5588A}"/>
            </c:ext>
          </c:extLst>
        </c:ser>
        <c:ser>
          <c:idx val="1"/>
          <c:order val="1"/>
          <c:tx>
            <c:strRef>
              <c:f>Лист11!$B$10</c:f>
              <c:strCache>
                <c:ptCount val="1"/>
                <c:pt idx="0">
                  <c:v>Организация текста</c:v>
                </c:pt>
              </c:strCache>
            </c:strRef>
          </c:tx>
          <c:spPr>
            <a:ln w="28575" cap="rnd">
              <a:solidFill>
                <a:schemeClr val="accent2"/>
              </a:solidFill>
              <a:round/>
            </a:ln>
            <a:effectLst/>
          </c:spPr>
          <c:marker>
            <c:symbol val="none"/>
          </c:marker>
          <c:cat>
            <c:multiLvlStrRef>
              <c:f>Лист11!$C$7:$H$8</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Лист11!$C$10:$H$10</c:f>
              <c:numCache>
                <c:formatCode>General</c:formatCode>
                <c:ptCount val="6"/>
                <c:pt idx="0">
                  <c:v>13.72</c:v>
                </c:pt>
                <c:pt idx="1">
                  <c:v>10</c:v>
                </c:pt>
                <c:pt idx="2">
                  <c:v>14</c:v>
                </c:pt>
                <c:pt idx="3">
                  <c:v>100</c:v>
                </c:pt>
                <c:pt idx="4">
                  <c:v>100</c:v>
                </c:pt>
                <c:pt idx="5">
                  <c:v>100</c:v>
                </c:pt>
              </c:numCache>
            </c:numRef>
          </c:val>
          <c:smooth val="0"/>
          <c:extLst>
            <c:ext xmlns:c16="http://schemas.microsoft.com/office/drawing/2014/chart" uri="{C3380CC4-5D6E-409C-BE32-E72D297353CC}">
              <c16:uniqueId val="{00000001-ABBF-4F41-BE89-BBCF60B5588A}"/>
            </c:ext>
          </c:extLst>
        </c:ser>
        <c:ser>
          <c:idx val="2"/>
          <c:order val="2"/>
          <c:tx>
            <c:strRef>
              <c:f>Лист11!$B$11</c:f>
              <c:strCache>
                <c:ptCount val="1"/>
                <c:pt idx="0">
                  <c:v>Языковое оформление текста</c:v>
                </c:pt>
              </c:strCache>
            </c:strRef>
          </c:tx>
          <c:spPr>
            <a:ln w="28575" cap="rnd">
              <a:solidFill>
                <a:schemeClr val="accent3"/>
              </a:solidFill>
              <a:round/>
            </a:ln>
            <a:effectLst/>
          </c:spPr>
          <c:marker>
            <c:symbol val="none"/>
          </c:marker>
          <c:cat>
            <c:multiLvlStrRef>
              <c:f>Лист11!$C$7:$H$8</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Лист11!$C$11:$H$11</c:f>
              <c:numCache>
                <c:formatCode>General</c:formatCode>
                <c:ptCount val="6"/>
                <c:pt idx="0">
                  <c:v>1.96</c:v>
                </c:pt>
                <c:pt idx="1">
                  <c:v>2</c:v>
                </c:pt>
                <c:pt idx="2">
                  <c:v>3</c:v>
                </c:pt>
                <c:pt idx="3">
                  <c:v>100</c:v>
                </c:pt>
                <c:pt idx="4">
                  <c:v>90</c:v>
                </c:pt>
                <c:pt idx="5">
                  <c:v>96</c:v>
                </c:pt>
              </c:numCache>
            </c:numRef>
          </c:val>
          <c:smooth val="0"/>
          <c:extLst>
            <c:ext xmlns:c16="http://schemas.microsoft.com/office/drawing/2014/chart" uri="{C3380CC4-5D6E-409C-BE32-E72D297353CC}">
              <c16:uniqueId val="{00000002-ABBF-4F41-BE89-BBCF60B5588A}"/>
            </c:ext>
          </c:extLst>
        </c:ser>
        <c:dLbls>
          <c:showLegendKey val="0"/>
          <c:showVal val="0"/>
          <c:showCatName val="0"/>
          <c:showSerName val="0"/>
          <c:showPercent val="0"/>
          <c:showBubbleSize val="0"/>
        </c:dLbls>
        <c:smooth val="0"/>
        <c:axId val="947385248"/>
        <c:axId val="947388576"/>
      </c:lineChart>
      <c:catAx>
        <c:axId val="9473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388576"/>
        <c:crosses val="autoZero"/>
        <c:auto val="1"/>
        <c:lblAlgn val="ctr"/>
        <c:lblOffset val="100"/>
        <c:noMultiLvlLbl val="0"/>
      </c:catAx>
      <c:valAx>
        <c:axId val="9473885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3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aseline="0">
                <a:solidFill>
                  <a:sysClr val="windowText" lastClr="000000"/>
                </a:solidFill>
                <a:latin typeface="Times New Roman" panose="02020603050405020304" pitchFamily="18" charset="0"/>
                <a:cs typeface="Times New Roman" panose="02020603050405020304" pitchFamily="18" charset="0"/>
              </a:rPr>
              <a:t>Динамика выполнения задания 38</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Лист10!$C$11</c:f>
              <c:strCache>
                <c:ptCount val="1"/>
                <c:pt idx="0">
                  <c:v>Решение коммуникативной задачи </c:v>
                </c:pt>
              </c:strCache>
            </c:strRef>
          </c:tx>
          <c:spPr>
            <a:ln w="28575" cap="rnd">
              <a:solidFill>
                <a:schemeClr val="accent1"/>
              </a:solidFill>
              <a:round/>
            </a:ln>
            <a:effectLst/>
          </c:spPr>
          <c:marker>
            <c:symbol val="none"/>
          </c:marker>
          <c:cat>
            <c:multiLvlStrRef>
              <c:f>Лист10!$D$9:$I$10</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Лист10!$D$11:$I$11</c:f>
              <c:numCache>
                <c:formatCode>General</c:formatCode>
                <c:ptCount val="6"/>
                <c:pt idx="0">
                  <c:v>2</c:v>
                </c:pt>
                <c:pt idx="1">
                  <c:v>2</c:v>
                </c:pt>
                <c:pt idx="2">
                  <c:v>1</c:v>
                </c:pt>
                <c:pt idx="3">
                  <c:v>100</c:v>
                </c:pt>
                <c:pt idx="4">
                  <c:v>93</c:v>
                </c:pt>
                <c:pt idx="5">
                  <c:v>94</c:v>
                </c:pt>
              </c:numCache>
            </c:numRef>
          </c:val>
          <c:smooth val="0"/>
          <c:extLst>
            <c:ext xmlns:c16="http://schemas.microsoft.com/office/drawing/2014/chart" uri="{C3380CC4-5D6E-409C-BE32-E72D297353CC}">
              <c16:uniqueId val="{00000000-DF92-4985-B1DF-F0E542081E0F}"/>
            </c:ext>
          </c:extLst>
        </c:ser>
        <c:ser>
          <c:idx val="1"/>
          <c:order val="1"/>
          <c:tx>
            <c:strRef>
              <c:f>Лист10!$C$12</c:f>
              <c:strCache>
                <c:ptCount val="1"/>
                <c:pt idx="0">
                  <c:v>Организация текста</c:v>
                </c:pt>
              </c:strCache>
            </c:strRef>
          </c:tx>
          <c:spPr>
            <a:ln w="28575" cap="rnd">
              <a:solidFill>
                <a:schemeClr val="accent2"/>
              </a:solidFill>
              <a:round/>
            </a:ln>
            <a:effectLst/>
          </c:spPr>
          <c:marker>
            <c:symbol val="none"/>
          </c:marker>
          <c:cat>
            <c:multiLvlStrRef>
              <c:f>Лист10!$D$9:$I$10</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Лист10!$D$12:$I$12</c:f>
              <c:numCache>
                <c:formatCode>General</c:formatCode>
                <c:ptCount val="6"/>
                <c:pt idx="0">
                  <c:v>2</c:v>
                </c:pt>
                <c:pt idx="1">
                  <c:v>2</c:v>
                </c:pt>
                <c:pt idx="2">
                  <c:v>0</c:v>
                </c:pt>
                <c:pt idx="3">
                  <c:v>100</c:v>
                </c:pt>
                <c:pt idx="4">
                  <c:v>93</c:v>
                </c:pt>
                <c:pt idx="5">
                  <c:v>92</c:v>
                </c:pt>
              </c:numCache>
            </c:numRef>
          </c:val>
          <c:smooth val="0"/>
          <c:extLst>
            <c:ext xmlns:c16="http://schemas.microsoft.com/office/drawing/2014/chart" uri="{C3380CC4-5D6E-409C-BE32-E72D297353CC}">
              <c16:uniqueId val="{00000001-DF92-4985-B1DF-F0E542081E0F}"/>
            </c:ext>
          </c:extLst>
        </c:ser>
        <c:ser>
          <c:idx val="2"/>
          <c:order val="2"/>
          <c:tx>
            <c:strRef>
              <c:f>Лист10!$C$13</c:f>
              <c:strCache>
                <c:ptCount val="1"/>
                <c:pt idx="0">
                  <c:v>Лексика</c:v>
                </c:pt>
              </c:strCache>
            </c:strRef>
          </c:tx>
          <c:spPr>
            <a:ln w="28575" cap="rnd">
              <a:solidFill>
                <a:schemeClr val="accent3"/>
              </a:solidFill>
              <a:round/>
            </a:ln>
            <a:effectLst/>
          </c:spPr>
          <c:marker>
            <c:symbol val="none"/>
          </c:marker>
          <c:cat>
            <c:multiLvlStrRef>
              <c:f>Лист10!$D$9:$I$10</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Лист10!$D$13:$I$13</c:f>
              <c:numCache>
                <c:formatCode>General</c:formatCode>
                <c:ptCount val="6"/>
                <c:pt idx="0">
                  <c:v>2</c:v>
                </c:pt>
                <c:pt idx="1">
                  <c:v>0</c:v>
                </c:pt>
                <c:pt idx="2">
                  <c:v>1</c:v>
                </c:pt>
                <c:pt idx="3">
                  <c:v>100</c:v>
                </c:pt>
                <c:pt idx="4">
                  <c:v>93</c:v>
                </c:pt>
                <c:pt idx="5">
                  <c:v>92</c:v>
                </c:pt>
              </c:numCache>
            </c:numRef>
          </c:val>
          <c:smooth val="0"/>
          <c:extLst>
            <c:ext xmlns:c16="http://schemas.microsoft.com/office/drawing/2014/chart" uri="{C3380CC4-5D6E-409C-BE32-E72D297353CC}">
              <c16:uniqueId val="{00000002-DF92-4985-B1DF-F0E542081E0F}"/>
            </c:ext>
          </c:extLst>
        </c:ser>
        <c:ser>
          <c:idx val="3"/>
          <c:order val="3"/>
          <c:tx>
            <c:strRef>
              <c:f>Лист10!$C$14</c:f>
              <c:strCache>
                <c:ptCount val="1"/>
                <c:pt idx="0">
                  <c:v>Грамматика</c:v>
                </c:pt>
              </c:strCache>
            </c:strRef>
          </c:tx>
          <c:spPr>
            <a:ln w="28575" cap="rnd">
              <a:solidFill>
                <a:schemeClr val="accent4"/>
              </a:solidFill>
              <a:round/>
            </a:ln>
            <a:effectLst/>
          </c:spPr>
          <c:marker>
            <c:symbol val="none"/>
          </c:marker>
          <c:cat>
            <c:multiLvlStrRef>
              <c:f>Лист10!$D$9:$I$10</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Лист10!$D$14:$I$14</c:f>
              <c:numCache>
                <c:formatCode>General</c:formatCode>
                <c:ptCount val="6"/>
                <c:pt idx="0">
                  <c:v>2</c:v>
                </c:pt>
                <c:pt idx="1">
                  <c:v>0</c:v>
                </c:pt>
                <c:pt idx="2">
                  <c:v>0</c:v>
                </c:pt>
                <c:pt idx="3">
                  <c:v>100</c:v>
                </c:pt>
                <c:pt idx="4">
                  <c:v>80</c:v>
                </c:pt>
                <c:pt idx="5">
                  <c:v>92</c:v>
                </c:pt>
              </c:numCache>
            </c:numRef>
          </c:val>
          <c:smooth val="0"/>
          <c:extLst>
            <c:ext xmlns:c16="http://schemas.microsoft.com/office/drawing/2014/chart" uri="{C3380CC4-5D6E-409C-BE32-E72D297353CC}">
              <c16:uniqueId val="{00000003-DF92-4985-B1DF-F0E542081E0F}"/>
            </c:ext>
          </c:extLst>
        </c:ser>
        <c:ser>
          <c:idx val="4"/>
          <c:order val="4"/>
          <c:tx>
            <c:strRef>
              <c:f>Лист10!$C$15</c:f>
              <c:strCache>
                <c:ptCount val="1"/>
                <c:pt idx="0">
                  <c:v>Орфография и пунктуация</c:v>
                </c:pt>
              </c:strCache>
            </c:strRef>
          </c:tx>
          <c:spPr>
            <a:ln w="28575" cap="rnd">
              <a:solidFill>
                <a:schemeClr val="accent5"/>
              </a:solidFill>
              <a:round/>
            </a:ln>
            <a:effectLst/>
          </c:spPr>
          <c:marker>
            <c:symbol val="none"/>
          </c:marker>
          <c:cat>
            <c:multiLvlStrRef>
              <c:f>Лист10!$D$9:$I$10</c:f>
              <c:multiLvlStrCache>
                <c:ptCount val="6"/>
                <c:lvl>
                  <c:pt idx="0">
                    <c:v>2023 г.</c:v>
                  </c:pt>
                  <c:pt idx="1">
                    <c:v>2024 г.</c:v>
                  </c:pt>
                  <c:pt idx="2">
                    <c:v>2025 г.</c:v>
                  </c:pt>
                  <c:pt idx="3">
                    <c:v>2023 г.</c:v>
                  </c:pt>
                  <c:pt idx="4">
                    <c:v>2024 г.</c:v>
                  </c:pt>
                  <c:pt idx="5">
                    <c:v>2025 г.</c:v>
                  </c:pt>
                </c:lvl>
                <c:lvl>
                  <c:pt idx="0">
                    <c:v>В группе не преодолевших минимальный балл</c:v>
                  </c:pt>
                  <c:pt idx="3">
                    <c:v>В группе от 81 до 100 т.б.</c:v>
                  </c:pt>
                </c:lvl>
              </c:multiLvlStrCache>
            </c:multiLvlStrRef>
          </c:cat>
          <c:val>
            <c:numRef>
              <c:f>Лист10!$D$15:$I$15</c:f>
              <c:numCache>
                <c:formatCode>General</c:formatCode>
                <c:ptCount val="6"/>
                <c:pt idx="0">
                  <c:v>2</c:v>
                </c:pt>
                <c:pt idx="1">
                  <c:v>0</c:v>
                </c:pt>
                <c:pt idx="2">
                  <c:v>2</c:v>
                </c:pt>
                <c:pt idx="3">
                  <c:v>100</c:v>
                </c:pt>
                <c:pt idx="4">
                  <c:v>90</c:v>
                </c:pt>
                <c:pt idx="5">
                  <c:v>92</c:v>
                </c:pt>
              </c:numCache>
            </c:numRef>
          </c:val>
          <c:smooth val="0"/>
          <c:extLst>
            <c:ext xmlns:c16="http://schemas.microsoft.com/office/drawing/2014/chart" uri="{C3380CC4-5D6E-409C-BE32-E72D297353CC}">
              <c16:uniqueId val="{00000004-DF92-4985-B1DF-F0E542081E0F}"/>
            </c:ext>
          </c:extLst>
        </c:ser>
        <c:dLbls>
          <c:showLegendKey val="0"/>
          <c:showVal val="0"/>
          <c:showCatName val="0"/>
          <c:showSerName val="0"/>
          <c:showPercent val="0"/>
          <c:showBubbleSize val="0"/>
        </c:dLbls>
        <c:smooth val="0"/>
        <c:axId val="804910352"/>
        <c:axId val="804912016"/>
      </c:lineChart>
      <c:catAx>
        <c:axId val="80491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912016"/>
        <c:crosses val="autoZero"/>
        <c:auto val="1"/>
        <c:lblAlgn val="ctr"/>
        <c:lblOffset val="100"/>
        <c:noMultiLvlLbl val="0"/>
      </c:catAx>
      <c:valAx>
        <c:axId val="8049120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91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baseline="0">
                <a:solidFill>
                  <a:sysClr val="windowText" lastClr="000000"/>
                </a:solidFill>
                <a:latin typeface="Times New Roman" panose="02020603050405020304" pitchFamily="18" charset="0"/>
                <a:cs typeface="Times New Roman" panose="02020603050405020304" pitchFamily="18" charset="0"/>
              </a:rPr>
              <a:t>Динамика выполнения заданий Устной части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Лист5!$C$5:$C$6</c:f>
              <c:strCache>
                <c:ptCount val="2"/>
                <c:pt idx="0">
                  <c:v>2024 год</c:v>
                </c:pt>
              </c:strCache>
            </c:strRef>
          </c:tx>
          <c:spPr>
            <a:solidFill>
              <a:schemeClr val="accent1"/>
            </a:solidFill>
            <a:ln>
              <a:noFill/>
            </a:ln>
            <a:effectLst/>
          </c:spPr>
          <c:invertIfNegative val="0"/>
          <c:cat>
            <c:strRef>
              <c:f>Лист5!$B$7:$B$10</c:f>
              <c:strCache>
                <c:ptCount val="4"/>
                <c:pt idx="0">
                  <c:v>1. Чтение текста вслух</c:v>
                </c:pt>
                <c:pt idx="1">
                  <c:v>2.Умение участвовать в диалоге расспросе в целях обмена фактической информацией – задавать вопросы</c:v>
                </c:pt>
                <c:pt idx="2">
                  <c:v>3.Умение участвовать в диалоге интервью в целях обмена оценочной информацией – отвечать на вопросы интервьюера</c:v>
                </c:pt>
                <c:pt idx="3">
                  <c:v>4.Умение продуцировать связное тематическое монологическое высказывание с элементами рассуждения</c:v>
                </c:pt>
              </c:strCache>
            </c:strRef>
          </c:cat>
          <c:val>
            <c:numRef>
              <c:f>Лист5!$C$7:$C$10</c:f>
              <c:numCache>
                <c:formatCode>General</c:formatCode>
                <c:ptCount val="4"/>
                <c:pt idx="0">
                  <c:v>71</c:v>
                </c:pt>
                <c:pt idx="1">
                  <c:v>52</c:v>
                </c:pt>
                <c:pt idx="2">
                  <c:v>47</c:v>
                </c:pt>
                <c:pt idx="3">
                  <c:v>46</c:v>
                </c:pt>
              </c:numCache>
            </c:numRef>
          </c:val>
          <c:extLst>
            <c:ext xmlns:c16="http://schemas.microsoft.com/office/drawing/2014/chart" uri="{C3380CC4-5D6E-409C-BE32-E72D297353CC}">
              <c16:uniqueId val="{00000000-DECC-4209-869D-71463D28E9F8}"/>
            </c:ext>
          </c:extLst>
        </c:ser>
        <c:ser>
          <c:idx val="1"/>
          <c:order val="1"/>
          <c:tx>
            <c:strRef>
              <c:f>Лист5!$D$5:$D$6</c:f>
              <c:strCache>
                <c:ptCount val="2"/>
                <c:pt idx="0">
                  <c:v>2025 год</c:v>
                </c:pt>
              </c:strCache>
            </c:strRef>
          </c:tx>
          <c:spPr>
            <a:solidFill>
              <a:schemeClr val="accent2"/>
            </a:solidFill>
            <a:ln>
              <a:noFill/>
            </a:ln>
            <a:effectLst/>
          </c:spPr>
          <c:invertIfNegative val="0"/>
          <c:cat>
            <c:strRef>
              <c:f>Лист5!$B$7:$B$10</c:f>
              <c:strCache>
                <c:ptCount val="4"/>
                <c:pt idx="0">
                  <c:v>1. Чтение текста вслух</c:v>
                </c:pt>
                <c:pt idx="1">
                  <c:v>2.Умение участвовать в диалоге расспросе в целях обмена фактической информацией – задавать вопросы</c:v>
                </c:pt>
                <c:pt idx="2">
                  <c:v>3.Умение участвовать в диалоге интервью в целях обмена оценочной информацией – отвечать на вопросы интервьюера</c:v>
                </c:pt>
                <c:pt idx="3">
                  <c:v>4.Умение продуцировать связное тематическое монологическое высказывание с элементами рассуждения</c:v>
                </c:pt>
              </c:strCache>
            </c:strRef>
          </c:cat>
          <c:val>
            <c:numRef>
              <c:f>Лист5!$D$7:$D$10</c:f>
              <c:numCache>
                <c:formatCode>General</c:formatCode>
                <c:ptCount val="4"/>
                <c:pt idx="0">
                  <c:v>87</c:v>
                </c:pt>
                <c:pt idx="1">
                  <c:v>60</c:v>
                </c:pt>
                <c:pt idx="2">
                  <c:v>56</c:v>
                </c:pt>
                <c:pt idx="3">
                  <c:v>51</c:v>
                </c:pt>
              </c:numCache>
            </c:numRef>
          </c:val>
          <c:extLst>
            <c:ext xmlns:c16="http://schemas.microsoft.com/office/drawing/2014/chart" uri="{C3380CC4-5D6E-409C-BE32-E72D297353CC}">
              <c16:uniqueId val="{00000001-DECC-4209-869D-71463D28E9F8}"/>
            </c:ext>
          </c:extLst>
        </c:ser>
        <c:dLbls>
          <c:showLegendKey val="0"/>
          <c:showVal val="0"/>
          <c:showCatName val="0"/>
          <c:showSerName val="0"/>
          <c:showPercent val="0"/>
          <c:showBubbleSize val="0"/>
        </c:dLbls>
        <c:gapWidth val="219"/>
        <c:overlap val="-27"/>
        <c:axId val="496481040"/>
        <c:axId val="496478960"/>
      </c:barChart>
      <c:catAx>
        <c:axId val="49648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478960"/>
        <c:crosses val="autoZero"/>
        <c:auto val="1"/>
        <c:lblAlgn val="ctr"/>
        <c:lblOffset val="100"/>
        <c:noMultiLvlLbl val="0"/>
      </c:catAx>
      <c:valAx>
        <c:axId val="49647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48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99</Pages>
  <Words>26081</Words>
  <Characters>148664</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Гелисханова Фарида Хусеновна</dc:creator>
  <cp:keywords/>
  <dc:description/>
  <cp:lastModifiedBy>V6</cp:lastModifiedBy>
  <cp:revision>12</cp:revision>
  <dcterms:created xsi:type="dcterms:W3CDTF">2025-08-28T09:07:00Z</dcterms:created>
  <dcterms:modified xsi:type="dcterms:W3CDTF">2025-08-30T13:00:00Z</dcterms:modified>
</cp:coreProperties>
</file>