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B93D" w14:textId="77777777" w:rsidR="003C6C48" w:rsidRPr="00C0275B" w:rsidRDefault="003C6C48" w:rsidP="003C6C48">
      <w:pPr>
        <w:spacing w:line="276" w:lineRule="auto"/>
        <w:jc w:val="center"/>
        <w:rPr>
          <w:rFonts w:ascii="Times New Roman" w:hAnsi="Times New Roman" w:cs="Times New Roman"/>
          <w:sz w:val="32"/>
          <w:szCs w:val="32"/>
        </w:rPr>
      </w:pPr>
      <w:r w:rsidRPr="00C0275B">
        <w:rPr>
          <w:rFonts w:ascii="Times New Roman" w:hAnsi="Times New Roman" w:cs="Times New Roman"/>
          <w:sz w:val="32"/>
          <w:szCs w:val="32"/>
        </w:rPr>
        <w:t xml:space="preserve">Государственное бюджетное общеобразовательное учреждение дополнительного профессионального образования </w:t>
      </w:r>
    </w:p>
    <w:p w14:paraId="36E342E3" w14:textId="77777777" w:rsidR="008D35F2" w:rsidRPr="00C0275B" w:rsidRDefault="003C6C48" w:rsidP="003C6C48">
      <w:pPr>
        <w:spacing w:line="276" w:lineRule="auto"/>
        <w:jc w:val="center"/>
        <w:rPr>
          <w:rFonts w:ascii="Times New Roman" w:hAnsi="Times New Roman" w:cs="Times New Roman"/>
          <w:sz w:val="32"/>
          <w:szCs w:val="32"/>
        </w:rPr>
      </w:pPr>
      <w:r w:rsidRPr="00C0275B">
        <w:rPr>
          <w:rFonts w:ascii="Times New Roman" w:hAnsi="Times New Roman" w:cs="Times New Roman"/>
          <w:sz w:val="32"/>
          <w:szCs w:val="32"/>
        </w:rPr>
        <w:t>«Институт повышения квалификации работников образования Республики Ингушетия»</w:t>
      </w:r>
    </w:p>
    <w:p w14:paraId="4789BD41" w14:textId="77777777" w:rsidR="003C6C48" w:rsidRPr="00C0275B" w:rsidRDefault="003C6C48" w:rsidP="003C6C48">
      <w:pPr>
        <w:spacing w:line="276" w:lineRule="auto"/>
        <w:jc w:val="center"/>
        <w:rPr>
          <w:rFonts w:ascii="Times New Roman" w:hAnsi="Times New Roman" w:cs="Times New Roman"/>
          <w:sz w:val="32"/>
          <w:szCs w:val="32"/>
        </w:rPr>
      </w:pPr>
      <w:r w:rsidRPr="00C0275B">
        <w:rPr>
          <w:rFonts w:ascii="Times New Roman" w:hAnsi="Times New Roman" w:cs="Times New Roman"/>
          <w:sz w:val="32"/>
          <w:szCs w:val="32"/>
        </w:rPr>
        <w:t>(ГБОУ ДПО «ИПК РО РИ»)</w:t>
      </w:r>
    </w:p>
    <w:p w14:paraId="0A2E48B3" w14:textId="77777777" w:rsidR="003C6C48" w:rsidRDefault="003C6C48" w:rsidP="003C6C48">
      <w:pPr>
        <w:jc w:val="center"/>
        <w:rPr>
          <w:rFonts w:ascii="Times New Roman" w:hAnsi="Times New Roman" w:cs="Times New Roman"/>
          <w:b/>
          <w:sz w:val="32"/>
          <w:szCs w:val="32"/>
        </w:rPr>
      </w:pPr>
    </w:p>
    <w:p w14:paraId="2CA7A597" w14:textId="77777777" w:rsidR="003C6C48" w:rsidRDefault="003C6C48" w:rsidP="003C6C48">
      <w:pPr>
        <w:jc w:val="center"/>
        <w:rPr>
          <w:rFonts w:ascii="Times New Roman" w:hAnsi="Times New Roman" w:cs="Times New Roman"/>
          <w:b/>
          <w:sz w:val="32"/>
          <w:szCs w:val="32"/>
        </w:rPr>
      </w:pPr>
    </w:p>
    <w:p w14:paraId="36884BED" w14:textId="77777777" w:rsidR="003C6C48" w:rsidRDefault="003C6C48" w:rsidP="003C6C48">
      <w:pPr>
        <w:jc w:val="center"/>
        <w:rPr>
          <w:rFonts w:ascii="Times New Roman" w:hAnsi="Times New Roman" w:cs="Times New Roman"/>
          <w:b/>
          <w:sz w:val="32"/>
          <w:szCs w:val="32"/>
        </w:rPr>
      </w:pPr>
    </w:p>
    <w:p w14:paraId="25D5942C" w14:textId="77777777" w:rsidR="003C6C48" w:rsidRDefault="003C6C48" w:rsidP="003C6C48">
      <w:pPr>
        <w:jc w:val="center"/>
        <w:rPr>
          <w:rFonts w:ascii="Times New Roman" w:hAnsi="Times New Roman" w:cs="Times New Roman"/>
          <w:b/>
          <w:sz w:val="32"/>
          <w:szCs w:val="32"/>
        </w:rPr>
      </w:pPr>
    </w:p>
    <w:p w14:paraId="0DA223FE" w14:textId="77777777" w:rsidR="003C6C48" w:rsidRDefault="003C6C48" w:rsidP="003C6C48">
      <w:pPr>
        <w:jc w:val="center"/>
        <w:rPr>
          <w:rFonts w:ascii="Times New Roman" w:hAnsi="Times New Roman" w:cs="Times New Roman"/>
          <w:b/>
          <w:sz w:val="32"/>
          <w:szCs w:val="32"/>
        </w:rPr>
      </w:pPr>
    </w:p>
    <w:p w14:paraId="341F0B40" w14:textId="77777777" w:rsidR="000D5AA7" w:rsidRDefault="000D5AA7" w:rsidP="003C6C48">
      <w:pPr>
        <w:jc w:val="center"/>
        <w:rPr>
          <w:rFonts w:ascii="Times New Roman" w:hAnsi="Times New Roman" w:cs="Times New Roman"/>
          <w:b/>
          <w:sz w:val="36"/>
          <w:szCs w:val="36"/>
        </w:rPr>
      </w:pPr>
      <w:r w:rsidRPr="000D5AA7">
        <w:rPr>
          <w:rFonts w:ascii="Times New Roman" w:hAnsi="Times New Roman" w:cs="Times New Roman"/>
          <w:b/>
          <w:sz w:val="36"/>
          <w:szCs w:val="36"/>
        </w:rPr>
        <w:t>Статистический анализ</w:t>
      </w:r>
    </w:p>
    <w:p w14:paraId="52C11C6F" w14:textId="13E15CB5" w:rsidR="000D5AA7" w:rsidRDefault="000D5AA7" w:rsidP="003C6C48">
      <w:pPr>
        <w:jc w:val="center"/>
        <w:rPr>
          <w:rFonts w:ascii="Times New Roman" w:hAnsi="Times New Roman" w:cs="Times New Roman"/>
          <w:b/>
          <w:sz w:val="36"/>
          <w:szCs w:val="36"/>
        </w:rPr>
      </w:pPr>
      <w:r w:rsidRPr="000D5AA7">
        <w:rPr>
          <w:rFonts w:ascii="Times New Roman" w:hAnsi="Times New Roman" w:cs="Times New Roman"/>
          <w:b/>
          <w:sz w:val="36"/>
          <w:szCs w:val="36"/>
        </w:rPr>
        <w:t xml:space="preserve"> результатов итогового сочинения (изложения) в </w:t>
      </w:r>
    </w:p>
    <w:p w14:paraId="47C1EB23" w14:textId="0314E8EC" w:rsidR="003C6C48" w:rsidRDefault="000D5AA7" w:rsidP="003C6C48">
      <w:pPr>
        <w:jc w:val="center"/>
        <w:rPr>
          <w:rFonts w:ascii="Times New Roman" w:hAnsi="Times New Roman" w:cs="Times New Roman"/>
          <w:b/>
          <w:sz w:val="32"/>
          <w:szCs w:val="32"/>
        </w:rPr>
      </w:pPr>
      <w:r>
        <w:rPr>
          <w:rFonts w:ascii="Times New Roman" w:hAnsi="Times New Roman" w:cs="Times New Roman"/>
          <w:b/>
          <w:sz w:val="36"/>
          <w:szCs w:val="36"/>
        </w:rPr>
        <w:t>Республике Ингушетия</w:t>
      </w:r>
      <w:r w:rsidRPr="000D5AA7">
        <w:rPr>
          <w:rFonts w:ascii="Times New Roman" w:hAnsi="Times New Roman" w:cs="Times New Roman"/>
          <w:b/>
          <w:sz w:val="36"/>
          <w:szCs w:val="36"/>
        </w:rPr>
        <w:t xml:space="preserve"> в 2024-2025 учебном году</w:t>
      </w:r>
    </w:p>
    <w:p w14:paraId="7566899C" w14:textId="77777777" w:rsidR="003C6C48" w:rsidRDefault="003C6C48" w:rsidP="003C6C48">
      <w:pPr>
        <w:jc w:val="center"/>
        <w:rPr>
          <w:rFonts w:ascii="Times New Roman" w:hAnsi="Times New Roman" w:cs="Times New Roman"/>
          <w:b/>
          <w:sz w:val="32"/>
          <w:szCs w:val="32"/>
        </w:rPr>
      </w:pPr>
    </w:p>
    <w:p w14:paraId="79BA1516" w14:textId="77777777" w:rsidR="003C6C48" w:rsidRDefault="003C6C48" w:rsidP="003C6C48">
      <w:pPr>
        <w:jc w:val="center"/>
        <w:rPr>
          <w:rFonts w:ascii="Times New Roman" w:hAnsi="Times New Roman" w:cs="Times New Roman"/>
          <w:b/>
          <w:sz w:val="32"/>
          <w:szCs w:val="32"/>
        </w:rPr>
      </w:pPr>
    </w:p>
    <w:p w14:paraId="72C7F117" w14:textId="77777777" w:rsidR="003C6C48" w:rsidRDefault="003C6C48" w:rsidP="003C6C48">
      <w:pPr>
        <w:jc w:val="center"/>
        <w:rPr>
          <w:rFonts w:ascii="Times New Roman" w:hAnsi="Times New Roman" w:cs="Times New Roman"/>
          <w:b/>
          <w:sz w:val="32"/>
          <w:szCs w:val="32"/>
        </w:rPr>
      </w:pPr>
    </w:p>
    <w:p w14:paraId="7B78E22F" w14:textId="77777777" w:rsidR="003C6C48" w:rsidRDefault="003C6C48" w:rsidP="003C6C48">
      <w:pPr>
        <w:jc w:val="center"/>
        <w:rPr>
          <w:rFonts w:ascii="Times New Roman" w:hAnsi="Times New Roman" w:cs="Times New Roman"/>
          <w:b/>
          <w:sz w:val="32"/>
          <w:szCs w:val="32"/>
        </w:rPr>
      </w:pPr>
    </w:p>
    <w:p w14:paraId="678A1564" w14:textId="77777777" w:rsidR="003C6C48" w:rsidRDefault="003C6C48" w:rsidP="003C6C48">
      <w:pPr>
        <w:jc w:val="center"/>
        <w:rPr>
          <w:rFonts w:ascii="Times New Roman" w:hAnsi="Times New Roman" w:cs="Times New Roman"/>
          <w:b/>
          <w:sz w:val="32"/>
          <w:szCs w:val="32"/>
        </w:rPr>
      </w:pPr>
    </w:p>
    <w:p w14:paraId="376381F5" w14:textId="77777777" w:rsidR="003C6C48" w:rsidRDefault="003C6C48" w:rsidP="003C6C48">
      <w:pPr>
        <w:jc w:val="center"/>
        <w:rPr>
          <w:rFonts w:ascii="Times New Roman" w:hAnsi="Times New Roman" w:cs="Times New Roman"/>
          <w:b/>
          <w:sz w:val="32"/>
          <w:szCs w:val="32"/>
        </w:rPr>
      </w:pPr>
    </w:p>
    <w:p w14:paraId="7F7D6BAB" w14:textId="77777777" w:rsidR="003C6C48" w:rsidRDefault="003C6C48" w:rsidP="003C6C48">
      <w:pPr>
        <w:jc w:val="center"/>
        <w:rPr>
          <w:rFonts w:ascii="Times New Roman" w:hAnsi="Times New Roman" w:cs="Times New Roman"/>
          <w:b/>
          <w:sz w:val="32"/>
          <w:szCs w:val="32"/>
        </w:rPr>
      </w:pPr>
    </w:p>
    <w:p w14:paraId="09986CE5" w14:textId="77777777" w:rsidR="003C6C48" w:rsidRDefault="003C6C48" w:rsidP="003C6C48">
      <w:pPr>
        <w:jc w:val="center"/>
        <w:rPr>
          <w:rFonts w:ascii="Times New Roman" w:hAnsi="Times New Roman" w:cs="Times New Roman"/>
          <w:b/>
          <w:sz w:val="32"/>
          <w:szCs w:val="32"/>
        </w:rPr>
      </w:pPr>
    </w:p>
    <w:p w14:paraId="379644B7" w14:textId="77777777" w:rsidR="003C6C48" w:rsidRDefault="003C6C48" w:rsidP="003C6C48">
      <w:pPr>
        <w:jc w:val="center"/>
        <w:rPr>
          <w:rFonts w:ascii="Times New Roman" w:hAnsi="Times New Roman" w:cs="Times New Roman"/>
          <w:b/>
          <w:sz w:val="32"/>
          <w:szCs w:val="32"/>
        </w:rPr>
      </w:pPr>
    </w:p>
    <w:p w14:paraId="1AD6EAD0" w14:textId="77777777" w:rsidR="003C6C48" w:rsidRDefault="003C6C48" w:rsidP="003C6C48">
      <w:pPr>
        <w:jc w:val="center"/>
        <w:rPr>
          <w:rFonts w:ascii="Times New Roman" w:hAnsi="Times New Roman" w:cs="Times New Roman"/>
          <w:b/>
          <w:sz w:val="32"/>
          <w:szCs w:val="32"/>
        </w:rPr>
      </w:pPr>
    </w:p>
    <w:p w14:paraId="41FAE83B" w14:textId="77777777" w:rsidR="003C6C48" w:rsidRDefault="003C6C48" w:rsidP="003C6C48">
      <w:pPr>
        <w:jc w:val="center"/>
        <w:rPr>
          <w:rFonts w:ascii="Times New Roman" w:hAnsi="Times New Roman" w:cs="Times New Roman"/>
          <w:b/>
          <w:sz w:val="32"/>
          <w:szCs w:val="32"/>
        </w:rPr>
      </w:pPr>
    </w:p>
    <w:p w14:paraId="51AC01E3" w14:textId="62728A2D" w:rsidR="003C6C48" w:rsidRPr="003C6C48" w:rsidRDefault="003C6C48" w:rsidP="003C6C48">
      <w:pPr>
        <w:jc w:val="center"/>
        <w:rPr>
          <w:rFonts w:ascii="Times New Roman" w:hAnsi="Times New Roman" w:cs="Times New Roman"/>
          <w:sz w:val="24"/>
          <w:szCs w:val="24"/>
        </w:rPr>
      </w:pPr>
      <w:r w:rsidRPr="003C6C48">
        <w:rPr>
          <w:rFonts w:ascii="Times New Roman" w:hAnsi="Times New Roman" w:cs="Times New Roman"/>
          <w:sz w:val="24"/>
          <w:szCs w:val="24"/>
        </w:rPr>
        <w:t>Назрань, 202</w:t>
      </w:r>
      <w:r w:rsidR="008E32FF">
        <w:rPr>
          <w:rFonts w:ascii="Times New Roman" w:hAnsi="Times New Roman" w:cs="Times New Roman"/>
          <w:sz w:val="24"/>
          <w:szCs w:val="24"/>
        </w:rPr>
        <w:t>5</w:t>
      </w:r>
      <w:r w:rsidRPr="003C6C48">
        <w:rPr>
          <w:rFonts w:ascii="Times New Roman" w:hAnsi="Times New Roman" w:cs="Times New Roman"/>
          <w:sz w:val="24"/>
          <w:szCs w:val="24"/>
        </w:rPr>
        <w:t xml:space="preserve"> г.</w:t>
      </w:r>
    </w:p>
    <w:p w14:paraId="4ED1553A" w14:textId="77777777" w:rsidR="003C6C48" w:rsidRPr="000357A9" w:rsidRDefault="003C6C48" w:rsidP="0030021D">
      <w:pPr>
        <w:ind w:left="-709"/>
        <w:jc w:val="center"/>
        <w:rPr>
          <w:rFonts w:ascii="Times New Roman" w:hAnsi="Times New Roman" w:cs="Times New Roman"/>
          <w:b/>
          <w:sz w:val="32"/>
          <w:szCs w:val="32"/>
        </w:rPr>
      </w:pPr>
    </w:p>
    <w:p w14:paraId="54255C94" w14:textId="21959B43" w:rsidR="008C1B25" w:rsidRDefault="008C1B25" w:rsidP="008C1B25">
      <w:pPr>
        <w:pStyle w:val="consplusnormal"/>
        <w:spacing w:before="0" w:beforeAutospacing="0" w:after="0" w:afterAutospacing="0" w:line="276" w:lineRule="auto"/>
        <w:ind w:firstLine="709"/>
        <w:contextualSpacing/>
        <w:jc w:val="center"/>
        <w:rPr>
          <w:sz w:val="26"/>
          <w:szCs w:val="26"/>
        </w:rPr>
      </w:pPr>
      <w:r>
        <w:rPr>
          <w:sz w:val="26"/>
          <w:szCs w:val="26"/>
        </w:rPr>
        <w:lastRenderedPageBreak/>
        <w:t>СОДЕРЖАНИЕ:</w:t>
      </w:r>
    </w:p>
    <w:p w14:paraId="03722ADE" w14:textId="4DE32BBD" w:rsidR="008C1B25" w:rsidRDefault="008C1B25" w:rsidP="008C1B25">
      <w:pPr>
        <w:pStyle w:val="consplusnormal"/>
        <w:spacing w:before="0" w:beforeAutospacing="0" w:after="0" w:afterAutospacing="0" w:line="276" w:lineRule="auto"/>
        <w:ind w:firstLine="709"/>
        <w:contextualSpacing/>
        <w:jc w:val="both"/>
        <w:rPr>
          <w:sz w:val="26"/>
          <w:szCs w:val="26"/>
        </w:rPr>
      </w:pPr>
    </w:p>
    <w:p w14:paraId="2FD7BA3E" w14:textId="77777777" w:rsidR="008C1B25" w:rsidRDefault="008C1B25" w:rsidP="00CE4208">
      <w:pPr>
        <w:spacing w:after="0" w:line="276" w:lineRule="auto"/>
        <w:ind w:left="-851" w:right="-285" w:firstLine="709"/>
        <w:jc w:val="both"/>
        <w:rPr>
          <w:rFonts w:ascii="Times New Roman" w:hAnsi="Times New Roman" w:cs="Times New Roman"/>
          <w:bCs/>
          <w:sz w:val="26"/>
          <w:szCs w:val="26"/>
        </w:rPr>
      </w:pPr>
      <w:r w:rsidRPr="008C1B25">
        <w:rPr>
          <w:rFonts w:ascii="Times New Roman" w:hAnsi="Times New Roman" w:cs="Times New Roman"/>
          <w:bCs/>
          <w:sz w:val="26"/>
          <w:szCs w:val="26"/>
        </w:rPr>
        <w:t>Раздел 1. Нормативно-правовое обеспечение про</w:t>
      </w:r>
      <w:r>
        <w:rPr>
          <w:rFonts w:ascii="Times New Roman" w:hAnsi="Times New Roman" w:cs="Times New Roman"/>
          <w:bCs/>
          <w:sz w:val="26"/>
          <w:szCs w:val="26"/>
        </w:rPr>
        <w:t xml:space="preserve">ведение итогового сочинения (изложения) </w:t>
      </w:r>
    </w:p>
    <w:p w14:paraId="4EFDCD26" w14:textId="227BCF8D" w:rsidR="008C1B25" w:rsidRDefault="008C1B25" w:rsidP="00CE4208">
      <w:pPr>
        <w:spacing w:after="0" w:line="276" w:lineRule="auto"/>
        <w:ind w:left="-851" w:right="-285" w:firstLine="709"/>
        <w:jc w:val="both"/>
        <w:rPr>
          <w:rFonts w:ascii="Times New Roman" w:hAnsi="Times New Roman" w:cs="Times New Roman"/>
          <w:bCs/>
          <w:sz w:val="26"/>
          <w:szCs w:val="26"/>
        </w:rPr>
      </w:pPr>
      <w:r>
        <w:rPr>
          <w:rFonts w:ascii="Times New Roman" w:hAnsi="Times New Roman" w:cs="Times New Roman"/>
          <w:bCs/>
          <w:sz w:val="26"/>
          <w:szCs w:val="26"/>
        </w:rPr>
        <w:t>в 2024-20</w:t>
      </w:r>
      <w:r w:rsidR="00061EFC">
        <w:rPr>
          <w:rFonts w:ascii="Times New Roman" w:hAnsi="Times New Roman" w:cs="Times New Roman"/>
          <w:bCs/>
          <w:sz w:val="26"/>
          <w:szCs w:val="26"/>
          <w:lang w:val="en-US"/>
        </w:rPr>
        <w:t>2</w:t>
      </w:r>
      <w:r>
        <w:rPr>
          <w:rFonts w:ascii="Times New Roman" w:hAnsi="Times New Roman" w:cs="Times New Roman"/>
          <w:bCs/>
          <w:sz w:val="26"/>
          <w:szCs w:val="26"/>
        </w:rPr>
        <w:t>5 г………………………………………………………………………</w:t>
      </w:r>
      <w:r w:rsidR="0040163C">
        <w:rPr>
          <w:rFonts w:ascii="Times New Roman" w:hAnsi="Times New Roman" w:cs="Times New Roman"/>
          <w:bCs/>
          <w:sz w:val="26"/>
          <w:szCs w:val="26"/>
        </w:rPr>
        <w:t>……3 стр.</w:t>
      </w:r>
    </w:p>
    <w:p w14:paraId="48EB33BA" w14:textId="77777777" w:rsidR="0072488C" w:rsidRPr="008C1B25" w:rsidRDefault="0072488C" w:rsidP="00CE4208">
      <w:pPr>
        <w:spacing w:after="0" w:line="276" w:lineRule="auto"/>
        <w:ind w:left="-851" w:right="-285" w:firstLine="709"/>
        <w:jc w:val="both"/>
        <w:rPr>
          <w:rFonts w:ascii="Times New Roman" w:hAnsi="Times New Roman" w:cs="Times New Roman"/>
          <w:bCs/>
          <w:sz w:val="26"/>
          <w:szCs w:val="26"/>
        </w:rPr>
      </w:pPr>
    </w:p>
    <w:p w14:paraId="26B478B1" w14:textId="77777777" w:rsidR="00CE4208" w:rsidRDefault="008C1B25" w:rsidP="00CE4208">
      <w:pPr>
        <w:spacing w:after="0" w:line="276" w:lineRule="auto"/>
        <w:ind w:left="-851" w:firstLine="709"/>
        <w:jc w:val="both"/>
        <w:rPr>
          <w:rFonts w:ascii="Times New Roman" w:hAnsi="Times New Roman" w:cs="Times New Roman"/>
          <w:bCs/>
          <w:sz w:val="26"/>
          <w:szCs w:val="26"/>
        </w:rPr>
      </w:pPr>
      <w:r>
        <w:rPr>
          <w:rFonts w:ascii="Times New Roman" w:hAnsi="Times New Roman" w:cs="Times New Roman"/>
          <w:bCs/>
          <w:sz w:val="26"/>
          <w:szCs w:val="26"/>
        </w:rPr>
        <w:t>Р</w:t>
      </w:r>
      <w:r w:rsidRPr="008C1B25">
        <w:rPr>
          <w:rFonts w:ascii="Times New Roman" w:hAnsi="Times New Roman" w:cs="Times New Roman"/>
          <w:bCs/>
          <w:sz w:val="26"/>
          <w:szCs w:val="26"/>
        </w:rPr>
        <w:t xml:space="preserve">аздел </w:t>
      </w:r>
      <w:r>
        <w:rPr>
          <w:rFonts w:ascii="Times New Roman" w:hAnsi="Times New Roman" w:cs="Times New Roman"/>
          <w:bCs/>
          <w:sz w:val="26"/>
          <w:szCs w:val="26"/>
        </w:rPr>
        <w:t>2</w:t>
      </w:r>
      <w:r w:rsidRPr="008C1B25">
        <w:rPr>
          <w:rFonts w:ascii="Times New Roman" w:hAnsi="Times New Roman" w:cs="Times New Roman"/>
          <w:bCs/>
          <w:sz w:val="26"/>
          <w:szCs w:val="26"/>
        </w:rPr>
        <w:t>. Анализ результатов итогового сочинения (изложения)</w:t>
      </w:r>
      <w:r>
        <w:rPr>
          <w:rFonts w:ascii="Times New Roman" w:hAnsi="Times New Roman" w:cs="Times New Roman"/>
          <w:bCs/>
          <w:sz w:val="26"/>
          <w:szCs w:val="26"/>
        </w:rPr>
        <w:t xml:space="preserve"> </w:t>
      </w:r>
      <w:r w:rsidRPr="008C1B25">
        <w:rPr>
          <w:rFonts w:ascii="Times New Roman" w:hAnsi="Times New Roman" w:cs="Times New Roman"/>
          <w:bCs/>
          <w:sz w:val="26"/>
          <w:szCs w:val="26"/>
        </w:rPr>
        <w:t xml:space="preserve">в Республике Ингушетия </w:t>
      </w:r>
    </w:p>
    <w:p w14:paraId="494D97DD" w14:textId="1F9BE9E5" w:rsidR="008C1B25" w:rsidRDefault="008C1B25" w:rsidP="00CE4208">
      <w:pPr>
        <w:spacing w:after="0" w:line="276" w:lineRule="auto"/>
        <w:ind w:left="-851" w:firstLine="709"/>
        <w:jc w:val="both"/>
        <w:rPr>
          <w:rFonts w:ascii="Times New Roman" w:hAnsi="Times New Roman" w:cs="Times New Roman"/>
          <w:bCs/>
          <w:sz w:val="26"/>
          <w:szCs w:val="26"/>
        </w:rPr>
      </w:pPr>
      <w:r w:rsidRPr="008C1B25">
        <w:rPr>
          <w:rFonts w:ascii="Times New Roman" w:hAnsi="Times New Roman" w:cs="Times New Roman"/>
          <w:bCs/>
          <w:sz w:val="26"/>
          <w:szCs w:val="26"/>
        </w:rPr>
        <w:t>в 2024–2025 учебном году</w:t>
      </w:r>
      <w:r w:rsidR="0072488C">
        <w:rPr>
          <w:rFonts w:ascii="Times New Roman" w:hAnsi="Times New Roman" w:cs="Times New Roman"/>
          <w:bCs/>
          <w:sz w:val="26"/>
          <w:szCs w:val="26"/>
        </w:rPr>
        <w:t>…………………………………………………</w:t>
      </w:r>
      <w:proofErr w:type="gramStart"/>
      <w:r w:rsidR="0072488C">
        <w:rPr>
          <w:rFonts w:ascii="Times New Roman" w:hAnsi="Times New Roman" w:cs="Times New Roman"/>
          <w:bCs/>
          <w:sz w:val="26"/>
          <w:szCs w:val="26"/>
        </w:rPr>
        <w:t>……</w:t>
      </w:r>
      <w:r w:rsidR="0040163C">
        <w:rPr>
          <w:rFonts w:ascii="Times New Roman" w:hAnsi="Times New Roman" w:cs="Times New Roman"/>
          <w:bCs/>
          <w:sz w:val="26"/>
          <w:szCs w:val="26"/>
        </w:rPr>
        <w:t>.</w:t>
      </w:r>
      <w:proofErr w:type="gramEnd"/>
      <w:r w:rsidR="0040163C">
        <w:rPr>
          <w:rFonts w:ascii="Times New Roman" w:hAnsi="Times New Roman" w:cs="Times New Roman"/>
          <w:bCs/>
          <w:sz w:val="26"/>
          <w:szCs w:val="26"/>
        </w:rPr>
        <w:t>.……4 стр.</w:t>
      </w:r>
    </w:p>
    <w:p w14:paraId="658B7D17" w14:textId="77777777" w:rsidR="0072488C" w:rsidRDefault="0072488C" w:rsidP="00CE4208">
      <w:pPr>
        <w:spacing w:after="0" w:line="276" w:lineRule="auto"/>
        <w:ind w:left="-851" w:firstLine="709"/>
        <w:jc w:val="both"/>
        <w:rPr>
          <w:rFonts w:ascii="Times New Roman" w:hAnsi="Times New Roman" w:cs="Times New Roman"/>
          <w:bCs/>
          <w:sz w:val="26"/>
          <w:szCs w:val="26"/>
        </w:rPr>
      </w:pPr>
    </w:p>
    <w:p w14:paraId="69F8B737" w14:textId="3022AE95" w:rsidR="00A8150E" w:rsidRDefault="00A8150E" w:rsidP="00CE4208">
      <w:pPr>
        <w:spacing w:after="0" w:line="276" w:lineRule="auto"/>
        <w:ind w:left="-851" w:firstLine="709"/>
        <w:jc w:val="both"/>
        <w:rPr>
          <w:rFonts w:ascii="Times New Roman" w:hAnsi="Times New Roman" w:cs="Times New Roman"/>
          <w:bCs/>
          <w:sz w:val="26"/>
          <w:szCs w:val="26"/>
        </w:rPr>
      </w:pPr>
      <w:r w:rsidRPr="00A8150E">
        <w:rPr>
          <w:rFonts w:ascii="Times New Roman" w:hAnsi="Times New Roman" w:cs="Times New Roman"/>
          <w:bCs/>
          <w:sz w:val="26"/>
          <w:szCs w:val="26"/>
        </w:rPr>
        <w:t>Раздел 3. Содержательный анализ результатов итогового сочинения</w:t>
      </w:r>
      <w:r w:rsidR="0072488C">
        <w:rPr>
          <w:rFonts w:ascii="Times New Roman" w:hAnsi="Times New Roman" w:cs="Times New Roman"/>
          <w:bCs/>
          <w:sz w:val="26"/>
          <w:szCs w:val="26"/>
        </w:rPr>
        <w:t>………………</w:t>
      </w:r>
      <w:r w:rsidR="0040163C">
        <w:rPr>
          <w:rFonts w:ascii="Times New Roman" w:hAnsi="Times New Roman" w:cs="Times New Roman"/>
          <w:bCs/>
          <w:sz w:val="26"/>
          <w:szCs w:val="26"/>
        </w:rPr>
        <w:t>10 стр.</w:t>
      </w:r>
    </w:p>
    <w:p w14:paraId="3A119753" w14:textId="77777777" w:rsidR="0072488C" w:rsidRDefault="0072488C" w:rsidP="00CE4208">
      <w:pPr>
        <w:spacing w:after="0" w:line="276" w:lineRule="auto"/>
        <w:ind w:left="-851" w:firstLine="709"/>
        <w:jc w:val="both"/>
        <w:rPr>
          <w:rFonts w:ascii="Times New Roman" w:hAnsi="Times New Roman" w:cs="Times New Roman"/>
          <w:bCs/>
          <w:sz w:val="26"/>
          <w:szCs w:val="26"/>
        </w:rPr>
      </w:pPr>
    </w:p>
    <w:p w14:paraId="32D823E8" w14:textId="77777777" w:rsidR="00CE4208" w:rsidRDefault="00CE4208" w:rsidP="00CE4208">
      <w:pPr>
        <w:spacing w:after="0" w:line="276" w:lineRule="auto"/>
        <w:ind w:left="-851" w:firstLine="709"/>
        <w:jc w:val="both"/>
        <w:rPr>
          <w:rFonts w:ascii="Times New Roman" w:hAnsi="Times New Roman" w:cs="Times New Roman"/>
          <w:bCs/>
          <w:sz w:val="26"/>
          <w:szCs w:val="26"/>
        </w:rPr>
      </w:pPr>
      <w:r w:rsidRPr="00CE4208">
        <w:rPr>
          <w:rFonts w:ascii="Times New Roman" w:hAnsi="Times New Roman" w:cs="Times New Roman"/>
          <w:bCs/>
          <w:sz w:val="26"/>
          <w:szCs w:val="26"/>
        </w:rPr>
        <w:t>Раздел 4. Анализ результатов итогового изложения</w:t>
      </w:r>
      <w:r>
        <w:rPr>
          <w:rFonts w:ascii="Times New Roman" w:hAnsi="Times New Roman" w:cs="Times New Roman"/>
          <w:bCs/>
          <w:sz w:val="26"/>
          <w:szCs w:val="26"/>
        </w:rPr>
        <w:t xml:space="preserve">. </w:t>
      </w:r>
      <w:r w:rsidRPr="00CE4208">
        <w:rPr>
          <w:rFonts w:ascii="Times New Roman" w:hAnsi="Times New Roman" w:cs="Times New Roman"/>
          <w:bCs/>
          <w:sz w:val="26"/>
          <w:szCs w:val="26"/>
        </w:rPr>
        <w:t xml:space="preserve">Результаты оценки итогового </w:t>
      </w:r>
    </w:p>
    <w:p w14:paraId="7C787798" w14:textId="177704D0" w:rsidR="0040163C" w:rsidRDefault="0040163C" w:rsidP="00CE4208">
      <w:pPr>
        <w:spacing w:after="0" w:line="276" w:lineRule="auto"/>
        <w:ind w:left="-851" w:firstLine="709"/>
        <w:jc w:val="both"/>
        <w:rPr>
          <w:rFonts w:ascii="Times New Roman" w:hAnsi="Times New Roman" w:cs="Times New Roman"/>
          <w:bCs/>
          <w:sz w:val="26"/>
          <w:szCs w:val="26"/>
        </w:rPr>
      </w:pPr>
      <w:r>
        <w:rPr>
          <w:rFonts w:ascii="Times New Roman" w:hAnsi="Times New Roman" w:cs="Times New Roman"/>
          <w:bCs/>
          <w:sz w:val="26"/>
          <w:szCs w:val="26"/>
        </w:rPr>
        <w:t xml:space="preserve">изложения </w:t>
      </w:r>
      <w:r w:rsidR="00CE4208" w:rsidRPr="00CE4208">
        <w:rPr>
          <w:rFonts w:ascii="Times New Roman" w:hAnsi="Times New Roman" w:cs="Times New Roman"/>
          <w:bCs/>
          <w:sz w:val="26"/>
          <w:szCs w:val="26"/>
        </w:rPr>
        <w:t>в разрезе</w:t>
      </w:r>
      <w:r>
        <w:rPr>
          <w:rFonts w:ascii="Times New Roman" w:hAnsi="Times New Roman" w:cs="Times New Roman"/>
          <w:bCs/>
          <w:sz w:val="26"/>
          <w:szCs w:val="26"/>
        </w:rPr>
        <w:t xml:space="preserve"> </w:t>
      </w:r>
      <w:r w:rsidRPr="00CE4208">
        <w:rPr>
          <w:rFonts w:ascii="Times New Roman" w:hAnsi="Times New Roman" w:cs="Times New Roman"/>
          <w:bCs/>
          <w:sz w:val="26"/>
          <w:szCs w:val="26"/>
        </w:rPr>
        <w:t>критериев</w:t>
      </w:r>
      <w:r>
        <w:rPr>
          <w:rFonts w:ascii="Times New Roman" w:hAnsi="Times New Roman" w:cs="Times New Roman"/>
          <w:bCs/>
          <w:sz w:val="26"/>
          <w:szCs w:val="26"/>
        </w:rPr>
        <w:t>…………………………………………………………17 стр.</w:t>
      </w:r>
    </w:p>
    <w:p w14:paraId="598EC03B" w14:textId="77777777" w:rsidR="0072488C" w:rsidRDefault="0072488C" w:rsidP="00CE4208">
      <w:pPr>
        <w:spacing w:after="0" w:line="276" w:lineRule="auto"/>
        <w:ind w:left="-851" w:firstLine="709"/>
        <w:jc w:val="both"/>
      </w:pPr>
    </w:p>
    <w:p w14:paraId="3803E179" w14:textId="77777777" w:rsidR="007949C7" w:rsidRDefault="007949C7" w:rsidP="00CE4208">
      <w:pPr>
        <w:spacing w:after="0" w:line="276" w:lineRule="auto"/>
        <w:ind w:left="-851" w:firstLine="709"/>
        <w:jc w:val="both"/>
        <w:rPr>
          <w:rFonts w:ascii="Times New Roman" w:hAnsi="Times New Roman" w:cs="Times New Roman"/>
          <w:bCs/>
          <w:sz w:val="26"/>
          <w:szCs w:val="26"/>
        </w:rPr>
      </w:pPr>
      <w:r w:rsidRPr="007949C7">
        <w:rPr>
          <w:rFonts w:ascii="Times New Roman" w:hAnsi="Times New Roman" w:cs="Times New Roman"/>
          <w:bCs/>
          <w:sz w:val="26"/>
          <w:szCs w:val="26"/>
        </w:rPr>
        <w:t xml:space="preserve">Раздел 5. Практическое использование результатов анализа итогового сочинения. </w:t>
      </w:r>
    </w:p>
    <w:p w14:paraId="0B0812C6" w14:textId="09E8835B" w:rsidR="007949C7" w:rsidRDefault="007949C7" w:rsidP="00CE4208">
      <w:pPr>
        <w:spacing w:after="0" w:line="276" w:lineRule="auto"/>
        <w:ind w:left="-851" w:firstLine="709"/>
        <w:jc w:val="both"/>
        <w:rPr>
          <w:rFonts w:ascii="Times New Roman" w:hAnsi="Times New Roman" w:cs="Times New Roman"/>
          <w:bCs/>
          <w:sz w:val="26"/>
          <w:szCs w:val="26"/>
        </w:rPr>
      </w:pPr>
      <w:r w:rsidRPr="007949C7">
        <w:rPr>
          <w:rFonts w:ascii="Times New Roman" w:hAnsi="Times New Roman" w:cs="Times New Roman"/>
          <w:bCs/>
          <w:sz w:val="26"/>
          <w:szCs w:val="26"/>
        </w:rPr>
        <w:t xml:space="preserve">Комплекс мер по повышению качества подготовки к итоговому сочинению и качества </w:t>
      </w:r>
    </w:p>
    <w:p w14:paraId="68644DE0" w14:textId="55855550" w:rsidR="00973E10" w:rsidRDefault="007949C7" w:rsidP="00973E10">
      <w:pPr>
        <w:spacing w:after="0" w:line="276" w:lineRule="auto"/>
        <w:ind w:left="-851" w:firstLine="709"/>
        <w:jc w:val="both"/>
        <w:rPr>
          <w:rFonts w:ascii="Times New Roman" w:hAnsi="Times New Roman" w:cs="Times New Roman"/>
          <w:bCs/>
          <w:sz w:val="26"/>
          <w:szCs w:val="26"/>
        </w:rPr>
      </w:pPr>
      <w:r w:rsidRPr="007949C7">
        <w:rPr>
          <w:rFonts w:ascii="Times New Roman" w:hAnsi="Times New Roman" w:cs="Times New Roman"/>
          <w:bCs/>
          <w:sz w:val="26"/>
          <w:szCs w:val="26"/>
        </w:rPr>
        <w:t>обучения русскому языку в целом</w:t>
      </w:r>
      <w:r w:rsidR="0072488C">
        <w:rPr>
          <w:rFonts w:ascii="Times New Roman" w:hAnsi="Times New Roman" w:cs="Times New Roman"/>
          <w:bCs/>
          <w:sz w:val="26"/>
          <w:szCs w:val="26"/>
        </w:rPr>
        <w:t>………………………………………………………</w:t>
      </w:r>
      <w:r w:rsidR="0040163C">
        <w:rPr>
          <w:rFonts w:ascii="Times New Roman" w:hAnsi="Times New Roman" w:cs="Times New Roman"/>
          <w:bCs/>
          <w:sz w:val="26"/>
          <w:szCs w:val="26"/>
        </w:rPr>
        <w:t xml:space="preserve"> 21 стр.</w:t>
      </w:r>
    </w:p>
    <w:p w14:paraId="060F8735" w14:textId="77777777" w:rsidR="00973E10" w:rsidRDefault="00973E10" w:rsidP="00973E10">
      <w:pPr>
        <w:spacing w:after="0" w:line="276" w:lineRule="auto"/>
        <w:ind w:left="-851" w:firstLine="709"/>
        <w:jc w:val="both"/>
        <w:rPr>
          <w:rFonts w:ascii="Times New Roman" w:hAnsi="Times New Roman" w:cs="Times New Roman"/>
          <w:bCs/>
          <w:sz w:val="26"/>
          <w:szCs w:val="26"/>
        </w:rPr>
      </w:pPr>
    </w:p>
    <w:p w14:paraId="5AE8248A" w14:textId="77777777" w:rsidR="00973E10" w:rsidRPr="00973E10" w:rsidRDefault="00973E10" w:rsidP="00973E10">
      <w:pPr>
        <w:spacing w:after="0" w:line="276" w:lineRule="auto"/>
        <w:ind w:left="-851" w:firstLine="709"/>
        <w:jc w:val="both"/>
        <w:rPr>
          <w:rFonts w:ascii="Times New Roman" w:hAnsi="Times New Roman" w:cs="Times New Roman"/>
          <w:sz w:val="26"/>
          <w:szCs w:val="26"/>
        </w:rPr>
      </w:pPr>
      <w:r w:rsidRPr="00973E10">
        <w:rPr>
          <w:rFonts w:ascii="Times New Roman" w:hAnsi="Times New Roman" w:cs="Times New Roman"/>
          <w:sz w:val="26"/>
          <w:szCs w:val="26"/>
        </w:rPr>
        <w:t xml:space="preserve">Раздел 6. Адресные методические рекомендации по подготовке выпускников к итоговому </w:t>
      </w:r>
    </w:p>
    <w:p w14:paraId="67154E7C" w14:textId="1EDD3E42" w:rsidR="008C1B25" w:rsidRDefault="005E0405" w:rsidP="00973E10">
      <w:pPr>
        <w:spacing w:after="0" w:line="276" w:lineRule="auto"/>
        <w:ind w:left="-851" w:firstLine="709"/>
        <w:jc w:val="both"/>
        <w:rPr>
          <w:rFonts w:ascii="Times New Roman" w:hAnsi="Times New Roman" w:cs="Times New Roman"/>
          <w:sz w:val="26"/>
          <w:szCs w:val="26"/>
        </w:rPr>
      </w:pPr>
      <w:r>
        <w:rPr>
          <w:rFonts w:ascii="Times New Roman" w:hAnsi="Times New Roman" w:cs="Times New Roman"/>
          <w:sz w:val="26"/>
          <w:szCs w:val="26"/>
        </w:rPr>
        <w:t>с</w:t>
      </w:r>
      <w:r w:rsidR="00973E10" w:rsidRPr="00973E10">
        <w:rPr>
          <w:rFonts w:ascii="Times New Roman" w:hAnsi="Times New Roman" w:cs="Times New Roman"/>
          <w:sz w:val="26"/>
          <w:szCs w:val="26"/>
        </w:rPr>
        <w:t>очинению</w:t>
      </w:r>
      <w:r>
        <w:rPr>
          <w:rFonts w:ascii="Times New Roman" w:hAnsi="Times New Roman" w:cs="Times New Roman"/>
          <w:sz w:val="26"/>
          <w:szCs w:val="26"/>
        </w:rPr>
        <w:t>…………………………………………………………………………………</w:t>
      </w:r>
      <w:r w:rsidR="0040163C">
        <w:rPr>
          <w:rFonts w:ascii="Times New Roman" w:hAnsi="Times New Roman" w:cs="Times New Roman"/>
          <w:sz w:val="26"/>
          <w:szCs w:val="26"/>
        </w:rPr>
        <w:t>23 стр.</w:t>
      </w:r>
    </w:p>
    <w:p w14:paraId="1A0FF8BF" w14:textId="77777777" w:rsidR="005E0405" w:rsidRDefault="005E0405" w:rsidP="00973E10">
      <w:pPr>
        <w:spacing w:after="0" w:line="276" w:lineRule="auto"/>
        <w:ind w:left="-851" w:firstLine="709"/>
        <w:jc w:val="both"/>
        <w:rPr>
          <w:rFonts w:ascii="Times New Roman" w:hAnsi="Times New Roman" w:cs="Times New Roman"/>
          <w:sz w:val="26"/>
          <w:szCs w:val="26"/>
        </w:rPr>
      </w:pPr>
    </w:p>
    <w:p w14:paraId="17BDFCF3" w14:textId="77777777" w:rsidR="005E0405" w:rsidRDefault="00E22A93" w:rsidP="00E22A93">
      <w:pPr>
        <w:spacing w:after="0" w:line="276" w:lineRule="auto"/>
        <w:ind w:left="-851" w:firstLine="709"/>
        <w:jc w:val="both"/>
        <w:rPr>
          <w:rFonts w:ascii="Times New Roman" w:hAnsi="Times New Roman" w:cs="Times New Roman"/>
          <w:bCs/>
          <w:sz w:val="26"/>
          <w:szCs w:val="26"/>
        </w:rPr>
      </w:pPr>
      <w:r w:rsidRPr="00E22A93">
        <w:rPr>
          <w:rFonts w:ascii="Times New Roman" w:hAnsi="Times New Roman" w:cs="Times New Roman"/>
          <w:bCs/>
          <w:sz w:val="26"/>
          <w:szCs w:val="26"/>
        </w:rPr>
        <w:t>Р</w:t>
      </w:r>
      <w:r w:rsidR="005E0405" w:rsidRPr="00E22A93">
        <w:rPr>
          <w:rFonts w:ascii="Times New Roman" w:hAnsi="Times New Roman" w:cs="Times New Roman"/>
          <w:bCs/>
          <w:sz w:val="26"/>
          <w:szCs w:val="26"/>
        </w:rPr>
        <w:t>аздел</w:t>
      </w:r>
      <w:r w:rsidRPr="00E22A93">
        <w:rPr>
          <w:rFonts w:ascii="Times New Roman" w:hAnsi="Times New Roman" w:cs="Times New Roman"/>
          <w:bCs/>
          <w:sz w:val="26"/>
          <w:szCs w:val="26"/>
        </w:rPr>
        <w:t xml:space="preserve"> </w:t>
      </w:r>
      <w:r w:rsidR="005E0405">
        <w:rPr>
          <w:rFonts w:ascii="Times New Roman" w:hAnsi="Times New Roman" w:cs="Times New Roman"/>
          <w:bCs/>
          <w:sz w:val="26"/>
          <w:szCs w:val="26"/>
        </w:rPr>
        <w:t>7</w:t>
      </w:r>
      <w:r w:rsidRPr="00E22A93">
        <w:rPr>
          <w:rFonts w:ascii="Times New Roman" w:hAnsi="Times New Roman" w:cs="Times New Roman"/>
          <w:bCs/>
          <w:sz w:val="26"/>
          <w:szCs w:val="26"/>
        </w:rPr>
        <w:t xml:space="preserve">. Комплекс мер по повышению качества подготовки обучающихся к итоговому </w:t>
      </w:r>
    </w:p>
    <w:p w14:paraId="7795126A" w14:textId="77777777" w:rsidR="005E0405" w:rsidRDefault="00E22A93" w:rsidP="00E22A93">
      <w:pPr>
        <w:spacing w:after="0" w:line="276" w:lineRule="auto"/>
        <w:ind w:left="-851" w:firstLine="709"/>
        <w:jc w:val="both"/>
        <w:rPr>
          <w:rFonts w:ascii="Times New Roman" w:hAnsi="Times New Roman" w:cs="Times New Roman"/>
          <w:bCs/>
          <w:sz w:val="26"/>
          <w:szCs w:val="26"/>
        </w:rPr>
      </w:pPr>
      <w:r w:rsidRPr="00E22A93">
        <w:rPr>
          <w:rFonts w:ascii="Times New Roman" w:hAnsi="Times New Roman" w:cs="Times New Roman"/>
          <w:bCs/>
          <w:sz w:val="26"/>
          <w:szCs w:val="26"/>
        </w:rPr>
        <w:t>сочинению (изложению) в образовательных организациях Республики Ингушетия на 2025-</w:t>
      </w:r>
    </w:p>
    <w:p w14:paraId="53161C08" w14:textId="51E6B4AB" w:rsidR="00E22A93" w:rsidRPr="00973E10" w:rsidRDefault="00E22A93" w:rsidP="00E22A93">
      <w:pPr>
        <w:spacing w:after="0" w:line="276" w:lineRule="auto"/>
        <w:ind w:left="-851" w:firstLine="709"/>
        <w:jc w:val="both"/>
        <w:rPr>
          <w:rFonts w:ascii="Times New Roman" w:hAnsi="Times New Roman" w:cs="Times New Roman"/>
          <w:bCs/>
          <w:sz w:val="26"/>
          <w:szCs w:val="26"/>
        </w:rPr>
      </w:pPr>
      <w:r w:rsidRPr="00E22A93">
        <w:rPr>
          <w:rFonts w:ascii="Times New Roman" w:hAnsi="Times New Roman" w:cs="Times New Roman"/>
          <w:bCs/>
          <w:sz w:val="26"/>
          <w:szCs w:val="26"/>
        </w:rPr>
        <w:t>2026 год</w:t>
      </w:r>
      <w:r w:rsidR="005E0405">
        <w:rPr>
          <w:rFonts w:ascii="Times New Roman" w:hAnsi="Times New Roman" w:cs="Times New Roman"/>
          <w:bCs/>
          <w:sz w:val="26"/>
          <w:szCs w:val="26"/>
        </w:rPr>
        <w:t>……………………………………………………………………………………</w:t>
      </w:r>
      <w:r w:rsidR="0040163C">
        <w:rPr>
          <w:rFonts w:ascii="Times New Roman" w:hAnsi="Times New Roman" w:cs="Times New Roman"/>
          <w:bCs/>
          <w:sz w:val="26"/>
          <w:szCs w:val="26"/>
        </w:rPr>
        <w:t>29 стр.</w:t>
      </w:r>
    </w:p>
    <w:p w14:paraId="7F0F89AC" w14:textId="12218CAA" w:rsidR="008C1B25" w:rsidRDefault="008C1B25" w:rsidP="008C1B25">
      <w:pPr>
        <w:pStyle w:val="consplusnormal"/>
        <w:spacing w:before="0" w:beforeAutospacing="0" w:after="0" w:afterAutospacing="0" w:line="276" w:lineRule="auto"/>
        <w:ind w:firstLine="709"/>
        <w:contextualSpacing/>
        <w:jc w:val="both"/>
        <w:rPr>
          <w:sz w:val="26"/>
          <w:szCs w:val="26"/>
        </w:rPr>
      </w:pPr>
    </w:p>
    <w:p w14:paraId="2C1E0EEE" w14:textId="182F8AA5" w:rsidR="008C1B25" w:rsidRDefault="008C1B25" w:rsidP="008C1B25">
      <w:pPr>
        <w:pStyle w:val="consplusnormal"/>
        <w:spacing w:before="0" w:beforeAutospacing="0" w:after="0" w:afterAutospacing="0" w:line="276" w:lineRule="auto"/>
        <w:ind w:firstLine="709"/>
        <w:contextualSpacing/>
        <w:jc w:val="both"/>
        <w:rPr>
          <w:sz w:val="26"/>
          <w:szCs w:val="26"/>
        </w:rPr>
      </w:pPr>
    </w:p>
    <w:p w14:paraId="72E688AC" w14:textId="1116192F" w:rsidR="008C1B25" w:rsidRDefault="008C1B25" w:rsidP="008C1B25">
      <w:pPr>
        <w:pStyle w:val="consplusnormal"/>
        <w:spacing w:before="0" w:beforeAutospacing="0" w:after="0" w:afterAutospacing="0" w:line="276" w:lineRule="auto"/>
        <w:ind w:firstLine="709"/>
        <w:contextualSpacing/>
        <w:jc w:val="both"/>
        <w:rPr>
          <w:sz w:val="26"/>
          <w:szCs w:val="26"/>
        </w:rPr>
      </w:pPr>
    </w:p>
    <w:p w14:paraId="17D0ECBB" w14:textId="45166E71" w:rsidR="008C1B25" w:rsidRDefault="008C1B25" w:rsidP="008C1B25">
      <w:pPr>
        <w:pStyle w:val="consplusnormal"/>
        <w:spacing w:before="0" w:beforeAutospacing="0" w:after="0" w:afterAutospacing="0" w:line="276" w:lineRule="auto"/>
        <w:ind w:firstLine="709"/>
        <w:contextualSpacing/>
        <w:jc w:val="both"/>
        <w:rPr>
          <w:sz w:val="26"/>
          <w:szCs w:val="26"/>
        </w:rPr>
      </w:pPr>
    </w:p>
    <w:p w14:paraId="0897BAD9" w14:textId="3FE7C97C" w:rsidR="008C1B25" w:rsidRDefault="008C1B25" w:rsidP="008C1B25">
      <w:pPr>
        <w:pStyle w:val="consplusnormal"/>
        <w:spacing w:before="0" w:beforeAutospacing="0" w:after="0" w:afterAutospacing="0" w:line="276" w:lineRule="auto"/>
        <w:ind w:firstLine="709"/>
        <w:contextualSpacing/>
        <w:jc w:val="both"/>
        <w:rPr>
          <w:sz w:val="26"/>
          <w:szCs w:val="26"/>
        </w:rPr>
      </w:pPr>
    </w:p>
    <w:p w14:paraId="3A296BCB" w14:textId="62192B1A" w:rsidR="008C1B25" w:rsidRDefault="008C1B25" w:rsidP="008C1B25">
      <w:pPr>
        <w:pStyle w:val="consplusnormal"/>
        <w:spacing w:before="0" w:beforeAutospacing="0" w:after="0" w:afterAutospacing="0" w:line="276" w:lineRule="auto"/>
        <w:ind w:firstLine="709"/>
        <w:contextualSpacing/>
        <w:jc w:val="both"/>
        <w:rPr>
          <w:sz w:val="26"/>
          <w:szCs w:val="26"/>
        </w:rPr>
      </w:pPr>
    </w:p>
    <w:p w14:paraId="7A9774E9" w14:textId="1F6D0123" w:rsidR="008C1B25" w:rsidRDefault="008C1B25" w:rsidP="008C1B25">
      <w:pPr>
        <w:pStyle w:val="consplusnormal"/>
        <w:spacing w:before="0" w:beforeAutospacing="0" w:after="0" w:afterAutospacing="0" w:line="276" w:lineRule="auto"/>
        <w:ind w:firstLine="709"/>
        <w:contextualSpacing/>
        <w:jc w:val="both"/>
        <w:rPr>
          <w:sz w:val="26"/>
          <w:szCs w:val="26"/>
        </w:rPr>
      </w:pPr>
    </w:p>
    <w:p w14:paraId="33D1642C" w14:textId="02FCB844" w:rsidR="008C1B25" w:rsidRDefault="008C1B25" w:rsidP="008C1B25">
      <w:pPr>
        <w:pStyle w:val="consplusnormal"/>
        <w:spacing w:before="0" w:beforeAutospacing="0" w:after="0" w:afterAutospacing="0" w:line="276" w:lineRule="auto"/>
        <w:ind w:firstLine="709"/>
        <w:contextualSpacing/>
        <w:jc w:val="both"/>
        <w:rPr>
          <w:sz w:val="26"/>
          <w:szCs w:val="26"/>
        </w:rPr>
      </w:pPr>
    </w:p>
    <w:p w14:paraId="3435B8BC" w14:textId="0BFCC856" w:rsidR="008C1B25" w:rsidRDefault="008C1B25" w:rsidP="008C1B25">
      <w:pPr>
        <w:pStyle w:val="consplusnormal"/>
        <w:spacing w:before="0" w:beforeAutospacing="0" w:after="0" w:afterAutospacing="0" w:line="276" w:lineRule="auto"/>
        <w:ind w:firstLine="709"/>
        <w:contextualSpacing/>
        <w:jc w:val="both"/>
        <w:rPr>
          <w:sz w:val="26"/>
          <w:szCs w:val="26"/>
        </w:rPr>
      </w:pPr>
    </w:p>
    <w:p w14:paraId="7B9E5305" w14:textId="03E3E779" w:rsidR="008C1B25" w:rsidRDefault="008C1B25" w:rsidP="008C1B25">
      <w:pPr>
        <w:pStyle w:val="consplusnormal"/>
        <w:spacing w:before="0" w:beforeAutospacing="0" w:after="0" w:afterAutospacing="0" w:line="276" w:lineRule="auto"/>
        <w:ind w:firstLine="709"/>
        <w:contextualSpacing/>
        <w:jc w:val="both"/>
        <w:rPr>
          <w:sz w:val="26"/>
          <w:szCs w:val="26"/>
        </w:rPr>
      </w:pPr>
    </w:p>
    <w:p w14:paraId="5933BBC9" w14:textId="30B7FC04" w:rsidR="008C1B25" w:rsidRDefault="008C1B25" w:rsidP="008C1B25">
      <w:pPr>
        <w:pStyle w:val="consplusnormal"/>
        <w:spacing w:before="0" w:beforeAutospacing="0" w:after="0" w:afterAutospacing="0" w:line="276" w:lineRule="auto"/>
        <w:ind w:firstLine="709"/>
        <w:contextualSpacing/>
        <w:jc w:val="both"/>
        <w:rPr>
          <w:sz w:val="26"/>
          <w:szCs w:val="26"/>
        </w:rPr>
      </w:pPr>
    </w:p>
    <w:p w14:paraId="1D4BF1CF" w14:textId="05884933" w:rsidR="008C1B25" w:rsidRDefault="008C1B25" w:rsidP="008C1B25">
      <w:pPr>
        <w:pStyle w:val="consplusnormal"/>
        <w:spacing w:before="0" w:beforeAutospacing="0" w:after="0" w:afterAutospacing="0" w:line="276" w:lineRule="auto"/>
        <w:ind w:firstLine="709"/>
        <w:contextualSpacing/>
        <w:jc w:val="both"/>
        <w:rPr>
          <w:sz w:val="26"/>
          <w:szCs w:val="26"/>
        </w:rPr>
      </w:pPr>
    </w:p>
    <w:p w14:paraId="586CE971" w14:textId="65446B91" w:rsidR="008C1B25" w:rsidRDefault="008C1B25" w:rsidP="008C1B25">
      <w:pPr>
        <w:pStyle w:val="consplusnormal"/>
        <w:spacing w:before="0" w:beforeAutospacing="0" w:after="0" w:afterAutospacing="0" w:line="276" w:lineRule="auto"/>
        <w:ind w:firstLine="709"/>
        <w:contextualSpacing/>
        <w:jc w:val="both"/>
        <w:rPr>
          <w:sz w:val="26"/>
          <w:szCs w:val="26"/>
        </w:rPr>
      </w:pPr>
    </w:p>
    <w:p w14:paraId="0CDF7983" w14:textId="74455647" w:rsidR="008C1B25" w:rsidRDefault="008C1B25" w:rsidP="008C1B25">
      <w:pPr>
        <w:pStyle w:val="consplusnormal"/>
        <w:spacing w:before="0" w:beforeAutospacing="0" w:after="0" w:afterAutospacing="0" w:line="276" w:lineRule="auto"/>
        <w:ind w:firstLine="709"/>
        <w:contextualSpacing/>
        <w:jc w:val="both"/>
        <w:rPr>
          <w:sz w:val="26"/>
          <w:szCs w:val="26"/>
        </w:rPr>
      </w:pPr>
    </w:p>
    <w:p w14:paraId="230BCAC5" w14:textId="166EAD7A" w:rsidR="008C1B25" w:rsidRDefault="008C1B25" w:rsidP="008C1B25">
      <w:pPr>
        <w:pStyle w:val="consplusnormal"/>
        <w:spacing w:before="0" w:beforeAutospacing="0" w:after="0" w:afterAutospacing="0" w:line="276" w:lineRule="auto"/>
        <w:ind w:firstLine="709"/>
        <w:contextualSpacing/>
        <w:jc w:val="both"/>
        <w:rPr>
          <w:sz w:val="26"/>
          <w:szCs w:val="26"/>
        </w:rPr>
      </w:pPr>
    </w:p>
    <w:p w14:paraId="2F01E6DB" w14:textId="7702289C" w:rsidR="008C1B25" w:rsidRDefault="008C1B25" w:rsidP="008C1B25">
      <w:pPr>
        <w:pStyle w:val="consplusnormal"/>
        <w:spacing w:before="0" w:beforeAutospacing="0" w:after="0" w:afterAutospacing="0" w:line="276" w:lineRule="auto"/>
        <w:ind w:firstLine="709"/>
        <w:contextualSpacing/>
        <w:jc w:val="both"/>
        <w:rPr>
          <w:sz w:val="26"/>
          <w:szCs w:val="26"/>
        </w:rPr>
      </w:pPr>
    </w:p>
    <w:p w14:paraId="28DCECB3" w14:textId="3E71449A" w:rsidR="008C1B25" w:rsidRDefault="008C1B25" w:rsidP="008C1B25">
      <w:pPr>
        <w:pStyle w:val="consplusnormal"/>
        <w:spacing w:before="0" w:beforeAutospacing="0" w:after="0" w:afterAutospacing="0" w:line="276" w:lineRule="auto"/>
        <w:ind w:firstLine="709"/>
        <w:contextualSpacing/>
        <w:jc w:val="both"/>
        <w:rPr>
          <w:sz w:val="26"/>
          <w:szCs w:val="26"/>
        </w:rPr>
      </w:pPr>
    </w:p>
    <w:p w14:paraId="1A619CEB" w14:textId="2DCD9619" w:rsidR="008C1B25" w:rsidRDefault="008C1B25" w:rsidP="008C1B25">
      <w:pPr>
        <w:pStyle w:val="consplusnormal"/>
        <w:spacing w:before="0" w:beforeAutospacing="0" w:after="0" w:afterAutospacing="0" w:line="276" w:lineRule="auto"/>
        <w:ind w:firstLine="709"/>
        <w:contextualSpacing/>
        <w:jc w:val="both"/>
        <w:rPr>
          <w:sz w:val="26"/>
          <w:szCs w:val="26"/>
        </w:rPr>
      </w:pPr>
    </w:p>
    <w:p w14:paraId="430415CC" w14:textId="0EC50F59" w:rsidR="008C1B25" w:rsidRDefault="008C1B25" w:rsidP="008C1B25">
      <w:pPr>
        <w:pStyle w:val="consplusnormal"/>
        <w:spacing w:before="0" w:beforeAutospacing="0" w:after="0" w:afterAutospacing="0" w:line="276" w:lineRule="auto"/>
        <w:ind w:firstLine="709"/>
        <w:contextualSpacing/>
        <w:jc w:val="both"/>
        <w:rPr>
          <w:sz w:val="26"/>
          <w:szCs w:val="26"/>
        </w:rPr>
      </w:pPr>
    </w:p>
    <w:p w14:paraId="4D437169" w14:textId="6B33CA31" w:rsidR="008C1B25" w:rsidRPr="008C3F72" w:rsidRDefault="008C1B25" w:rsidP="008C1B25">
      <w:pPr>
        <w:spacing w:after="0" w:line="276" w:lineRule="auto"/>
        <w:ind w:left="-709" w:right="-285" w:firstLine="709"/>
        <w:jc w:val="center"/>
        <w:rPr>
          <w:b/>
          <w:sz w:val="26"/>
          <w:szCs w:val="26"/>
          <w:u w:val="single"/>
        </w:rPr>
      </w:pPr>
      <w:r w:rsidRPr="008C3F72">
        <w:rPr>
          <w:rFonts w:ascii="Times New Roman" w:hAnsi="Times New Roman" w:cs="Times New Roman"/>
          <w:b/>
          <w:bCs/>
          <w:sz w:val="26"/>
          <w:szCs w:val="26"/>
          <w:u w:val="single"/>
        </w:rPr>
        <w:lastRenderedPageBreak/>
        <w:t>РАЗДЕЛ 1. Нормативно-правовое обеспечение проведение итогового сочинения (изложения) в 2024-20</w:t>
      </w:r>
      <w:r w:rsidR="00061EFC" w:rsidRPr="00061EFC">
        <w:rPr>
          <w:rFonts w:ascii="Times New Roman" w:hAnsi="Times New Roman" w:cs="Times New Roman"/>
          <w:b/>
          <w:bCs/>
          <w:sz w:val="26"/>
          <w:szCs w:val="26"/>
          <w:u w:val="single"/>
        </w:rPr>
        <w:t>2</w:t>
      </w:r>
      <w:r w:rsidRPr="008C3F72">
        <w:rPr>
          <w:rFonts w:ascii="Times New Roman" w:hAnsi="Times New Roman" w:cs="Times New Roman"/>
          <w:b/>
          <w:bCs/>
          <w:sz w:val="26"/>
          <w:szCs w:val="26"/>
          <w:u w:val="single"/>
        </w:rPr>
        <w:t>5 г</w:t>
      </w:r>
    </w:p>
    <w:p w14:paraId="74AC1F62" w14:textId="77777777" w:rsidR="008C1B25" w:rsidRDefault="008C1B25" w:rsidP="008164FC">
      <w:pPr>
        <w:pStyle w:val="consplusnormal"/>
        <w:spacing w:before="0" w:beforeAutospacing="0" w:after="0" w:afterAutospacing="0" w:line="276" w:lineRule="auto"/>
        <w:ind w:firstLine="709"/>
        <w:contextualSpacing/>
        <w:jc w:val="both"/>
        <w:rPr>
          <w:sz w:val="26"/>
          <w:szCs w:val="26"/>
        </w:rPr>
      </w:pPr>
    </w:p>
    <w:p w14:paraId="4FBF8443" w14:textId="2F62999E" w:rsidR="005D1575" w:rsidRPr="00D438E9" w:rsidRDefault="008164FC" w:rsidP="008164FC">
      <w:pPr>
        <w:pStyle w:val="consplusnormal"/>
        <w:spacing w:before="0" w:beforeAutospacing="0" w:after="0" w:afterAutospacing="0" w:line="276" w:lineRule="auto"/>
        <w:ind w:firstLine="709"/>
        <w:contextualSpacing/>
        <w:jc w:val="both"/>
        <w:rPr>
          <w:sz w:val="26"/>
          <w:szCs w:val="26"/>
        </w:rPr>
      </w:pPr>
      <w:r w:rsidRPr="00D438E9">
        <w:rPr>
          <w:sz w:val="26"/>
          <w:szCs w:val="26"/>
        </w:rPr>
        <w:t xml:space="preserve">Итоговое сочинение (изложение) в 11 классе является формой допуска для обучающихся XI (XII) классов, экстернов к государственной </w:t>
      </w:r>
      <w:r w:rsidRPr="00D438E9">
        <w:rPr>
          <w:bCs/>
          <w:sz w:val="26"/>
          <w:szCs w:val="26"/>
        </w:rPr>
        <w:t>итоговой</w:t>
      </w:r>
      <w:r w:rsidRPr="00D438E9">
        <w:rPr>
          <w:sz w:val="26"/>
          <w:szCs w:val="26"/>
        </w:rPr>
        <w:t xml:space="preserve"> аттестации по образовательным программам среднего общего образования. </w:t>
      </w:r>
    </w:p>
    <w:p w14:paraId="0141D14A" w14:textId="77777777" w:rsidR="008164FC" w:rsidRPr="00D438E9" w:rsidRDefault="008164FC" w:rsidP="008164FC">
      <w:pPr>
        <w:pStyle w:val="consplusnormal"/>
        <w:spacing w:before="0" w:beforeAutospacing="0" w:after="0" w:afterAutospacing="0" w:line="276" w:lineRule="auto"/>
        <w:ind w:firstLine="709"/>
        <w:contextualSpacing/>
        <w:jc w:val="both"/>
        <w:rPr>
          <w:sz w:val="26"/>
          <w:szCs w:val="26"/>
        </w:rPr>
      </w:pPr>
      <w:r w:rsidRPr="00D438E9">
        <w:rPr>
          <w:sz w:val="26"/>
          <w:szCs w:val="26"/>
        </w:rPr>
        <w:t>Главная цель итогового сочинения – определить уровень грамотности и эрудированности ученика, его умение мыслить самостоятельно, оперировать фактами и аргументированно доказывать свою точку зрения.</w:t>
      </w:r>
    </w:p>
    <w:p w14:paraId="5506BA48" w14:textId="77777777" w:rsidR="008164FC" w:rsidRPr="00D438E9" w:rsidRDefault="008164FC" w:rsidP="008164FC">
      <w:pPr>
        <w:spacing w:after="0" w:line="276" w:lineRule="auto"/>
        <w:ind w:firstLine="709"/>
        <w:jc w:val="both"/>
        <w:rPr>
          <w:rFonts w:ascii="Times New Roman" w:hAnsi="Times New Roman" w:cs="Times New Roman"/>
          <w:sz w:val="26"/>
          <w:szCs w:val="26"/>
        </w:rPr>
      </w:pPr>
      <w:r w:rsidRPr="00D438E9">
        <w:rPr>
          <w:rFonts w:ascii="Times New Roman" w:hAnsi="Times New Roman" w:cs="Times New Roman"/>
          <w:sz w:val="26"/>
          <w:szCs w:val="26"/>
        </w:rPr>
        <w:t>Итоговое сочинение (изложение) вправе были писать: обучающиеся XI (XII) классов с ограниченными возможностями здоровья (ОВЗ), экстерны с ОВЗ; дети-инвалиды и инвалиды; обучающиеся специальных учебно-воспитательных учреждений закрытого типа, также исполняющих наказание в виде лишения свободы;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7DE45653" w14:textId="1D2EA06B" w:rsidR="000E14AD" w:rsidRPr="00D438E9" w:rsidRDefault="000E14AD" w:rsidP="000E14AD">
      <w:pPr>
        <w:spacing w:after="0" w:line="276" w:lineRule="auto"/>
        <w:ind w:firstLine="709"/>
        <w:jc w:val="both"/>
        <w:rPr>
          <w:rFonts w:ascii="Times New Roman" w:hAnsi="Times New Roman" w:cs="Times New Roman"/>
          <w:sz w:val="26"/>
          <w:szCs w:val="26"/>
        </w:rPr>
      </w:pPr>
      <w:r w:rsidRPr="00D438E9">
        <w:rPr>
          <w:rFonts w:ascii="Times New Roman" w:hAnsi="Times New Roman" w:cs="Times New Roman"/>
          <w:sz w:val="26"/>
          <w:szCs w:val="26"/>
        </w:rPr>
        <w:t>Для проверки итогового сочинения были сформированы комиссии по проверке итогового сочинения из числа школьных учителей-предметников, не обучающих участников итогового сочинения (изложения), соответствующих методическим рекомендациям Рособрнадзора в части владения необходимыми предметными компетенциями.</w:t>
      </w:r>
    </w:p>
    <w:p w14:paraId="4C7BB44C" w14:textId="7283A215" w:rsidR="000E14AD" w:rsidRPr="00D438E9" w:rsidRDefault="000E14AD" w:rsidP="000E14AD">
      <w:pPr>
        <w:spacing w:after="0" w:line="276" w:lineRule="auto"/>
        <w:ind w:firstLine="709"/>
        <w:jc w:val="both"/>
        <w:rPr>
          <w:rFonts w:ascii="Times New Roman" w:hAnsi="Times New Roman" w:cs="Times New Roman"/>
          <w:sz w:val="26"/>
          <w:szCs w:val="26"/>
        </w:rPr>
      </w:pPr>
      <w:r w:rsidRPr="00D438E9">
        <w:rPr>
          <w:rFonts w:ascii="Times New Roman" w:hAnsi="Times New Roman" w:cs="Times New Roman"/>
          <w:sz w:val="26"/>
          <w:szCs w:val="26"/>
        </w:rPr>
        <w:t>Итоговые сочинения (изложения) оценивались по системе «зачет» или «незачет» по критериям, разработанным Рособрнадзором.</w:t>
      </w:r>
    </w:p>
    <w:p w14:paraId="51B226A0" w14:textId="64814B64" w:rsidR="000E14AD" w:rsidRPr="00D438E9" w:rsidRDefault="000E14AD" w:rsidP="000E14AD">
      <w:pPr>
        <w:spacing w:after="0" w:line="276" w:lineRule="auto"/>
        <w:ind w:firstLine="709"/>
        <w:jc w:val="both"/>
        <w:rPr>
          <w:rFonts w:ascii="Times New Roman" w:hAnsi="Times New Roman" w:cs="Times New Roman"/>
          <w:sz w:val="26"/>
          <w:szCs w:val="26"/>
        </w:rPr>
      </w:pPr>
      <w:r w:rsidRPr="00D438E9">
        <w:rPr>
          <w:rFonts w:ascii="Times New Roman" w:hAnsi="Times New Roman" w:cs="Times New Roman"/>
          <w:sz w:val="26"/>
          <w:szCs w:val="26"/>
        </w:rPr>
        <w:t>К проверке по критериям оценивания допускались итоговые сочинения, соответствующие установленным требованиям: требование 1 «Объем итогового сочинения» и требование 2. «Самостоятельность написания итогового сочинения».</w:t>
      </w:r>
    </w:p>
    <w:p w14:paraId="626B1054" w14:textId="77777777" w:rsidR="000E14AD" w:rsidRPr="00D438E9" w:rsidRDefault="000E14AD" w:rsidP="000E14AD">
      <w:pPr>
        <w:spacing w:after="0" w:line="276" w:lineRule="auto"/>
        <w:ind w:firstLine="709"/>
        <w:jc w:val="both"/>
        <w:rPr>
          <w:rFonts w:ascii="Times New Roman" w:hAnsi="Times New Roman" w:cs="Times New Roman"/>
          <w:sz w:val="26"/>
          <w:szCs w:val="26"/>
        </w:rPr>
      </w:pPr>
      <w:r w:rsidRPr="00D438E9">
        <w:rPr>
          <w:rFonts w:ascii="Times New Roman" w:hAnsi="Times New Roman" w:cs="Times New Roman"/>
          <w:sz w:val="26"/>
          <w:szCs w:val="26"/>
        </w:rPr>
        <w:t>Требование 1 «Объем итогового сочинения» устанавливает рекомендуемое количество слов в итоговом сочинении – от 350. Если в итоговом сочинении менее 250 слов, то выставляется «незачет» за невыполнение требования № 1 и «незачет» за работу в целом. Требование 1 учитывает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w:t>
      </w:r>
    </w:p>
    <w:p w14:paraId="7E25310C" w14:textId="59FFE555" w:rsidR="008164FC" w:rsidRPr="00D438E9" w:rsidRDefault="0059637B" w:rsidP="000E14AD">
      <w:pPr>
        <w:spacing w:after="0" w:line="276" w:lineRule="auto"/>
        <w:ind w:firstLine="709"/>
        <w:jc w:val="both"/>
        <w:rPr>
          <w:rFonts w:ascii="Times New Roman" w:hAnsi="Times New Roman" w:cs="Times New Roman"/>
          <w:sz w:val="26"/>
          <w:szCs w:val="26"/>
        </w:rPr>
      </w:pPr>
      <w:r w:rsidRPr="00D438E9">
        <w:rPr>
          <w:rFonts w:ascii="Times New Roman" w:hAnsi="Times New Roman" w:cs="Times New Roman"/>
          <w:sz w:val="26"/>
          <w:szCs w:val="26"/>
        </w:rPr>
        <w:t xml:space="preserve">В </w:t>
      </w:r>
      <w:r w:rsidR="008164FC" w:rsidRPr="00D438E9">
        <w:rPr>
          <w:rFonts w:ascii="Times New Roman" w:hAnsi="Times New Roman" w:cs="Times New Roman"/>
          <w:sz w:val="26"/>
          <w:szCs w:val="26"/>
        </w:rPr>
        <w:t>202</w:t>
      </w:r>
      <w:r w:rsidR="000357A9" w:rsidRPr="00D438E9">
        <w:rPr>
          <w:rFonts w:ascii="Times New Roman" w:hAnsi="Times New Roman" w:cs="Times New Roman"/>
          <w:sz w:val="26"/>
          <w:szCs w:val="26"/>
        </w:rPr>
        <w:t>4</w:t>
      </w:r>
      <w:r w:rsidRPr="00D438E9">
        <w:rPr>
          <w:rFonts w:ascii="Times New Roman" w:hAnsi="Times New Roman" w:cs="Times New Roman"/>
          <w:sz w:val="26"/>
          <w:szCs w:val="26"/>
        </w:rPr>
        <w:t>-202</w:t>
      </w:r>
      <w:r w:rsidR="00C452FC" w:rsidRPr="00D438E9">
        <w:rPr>
          <w:rFonts w:ascii="Times New Roman" w:hAnsi="Times New Roman" w:cs="Times New Roman"/>
          <w:sz w:val="26"/>
          <w:szCs w:val="26"/>
        </w:rPr>
        <w:t>5</w:t>
      </w:r>
      <w:r w:rsidRPr="00D438E9">
        <w:rPr>
          <w:rFonts w:ascii="Times New Roman" w:hAnsi="Times New Roman" w:cs="Times New Roman"/>
          <w:sz w:val="26"/>
          <w:szCs w:val="26"/>
        </w:rPr>
        <w:t xml:space="preserve"> году </w:t>
      </w:r>
      <w:r w:rsidR="008164FC" w:rsidRPr="00D438E9">
        <w:rPr>
          <w:rFonts w:ascii="Times New Roman" w:hAnsi="Times New Roman" w:cs="Times New Roman"/>
          <w:sz w:val="26"/>
          <w:szCs w:val="26"/>
        </w:rPr>
        <w:t xml:space="preserve">итоговое сочинение (изложение) на территории </w:t>
      </w:r>
      <w:r w:rsidR="005D1575" w:rsidRPr="00D438E9">
        <w:rPr>
          <w:rFonts w:ascii="Times New Roman" w:hAnsi="Times New Roman" w:cs="Times New Roman"/>
          <w:sz w:val="26"/>
          <w:szCs w:val="26"/>
        </w:rPr>
        <w:t>Республики Ингушетия</w:t>
      </w:r>
      <w:r w:rsidR="008164FC" w:rsidRPr="00D438E9">
        <w:rPr>
          <w:rFonts w:ascii="Times New Roman" w:hAnsi="Times New Roman" w:cs="Times New Roman"/>
          <w:sz w:val="26"/>
          <w:szCs w:val="26"/>
        </w:rPr>
        <w:t xml:space="preserve"> проводилось в соответствии со следующими нормативными и методическими документами:</w:t>
      </w:r>
    </w:p>
    <w:p w14:paraId="37B707F8" w14:textId="77777777" w:rsidR="00056A70" w:rsidRPr="00D438E9" w:rsidRDefault="00056A70" w:rsidP="00BF365E">
      <w:pPr>
        <w:pStyle w:val="a6"/>
        <w:numPr>
          <w:ilvl w:val="0"/>
          <w:numId w:val="47"/>
        </w:numPr>
        <w:spacing w:line="276" w:lineRule="auto"/>
        <w:ind w:left="284"/>
        <w:jc w:val="both"/>
        <w:rPr>
          <w:sz w:val="26"/>
          <w:szCs w:val="26"/>
        </w:rPr>
      </w:pPr>
      <w:r w:rsidRPr="00D438E9">
        <w:rPr>
          <w:sz w:val="26"/>
          <w:szCs w:val="26"/>
        </w:rPr>
        <w:t xml:space="preserve">приказом </w:t>
      </w:r>
      <w:proofErr w:type="spellStart"/>
      <w:r w:rsidRPr="00D438E9">
        <w:rPr>
          <w:sz w:val="26"/>
          <w:szCs w:val="26"/>
        </w:rPr>
        <w:t>Минпросвещения</w:t>
      </w:r>
      <w:proofErr w:type="spellEnd"/>
      <w:r w:rsidRPr="00D438E9">
        <w:rPr>
          <w:sz w:val="26"/>
          <w:szCs w:val="26"/>
        </w:rPr>
        <w:t xml:space="preserve"> России и Рособрнадзора от 04 апреля 2023 года № 233/552 «Об утверждении Порядка проведения государственной итоговой аттестации по образовательным программам среднего общего образования»; </w:t>
      </w:r>
    </w:p>
    <w:p w14:paraId="4164439C" w14:textId="77777777" w:rsidR="00056A70" w:rsidRPr="00D438E9" w:rsidRDefault="00056A70" w:rsidP="00BF365E">
      <w:pPr>
        <w:pStyle w:val="a6"/>
        <w:numPr>
          <w:ilvl w:val="0"/>
          <w:numId w:val="47"/>
        </w:numPr>
        <w:spacing w:line="276" w:lineRule="auto"/>
        <w:ind w:left="284"/>
        <w:jc w:val="both"/>
        <w:rPr>
          <w:sz w:val="26"/>
          <w:szCs w:val="26"/>
        </w:rPr>
      </w:pPr>
      <w:r w:rsidRPr="00D438E9">
        <w:rPr>
          <w:sz w:val="26"/>
          <w:szCs w:val="26"/>
        </w:rPr>
        <w:t xml:space="preserve">письмом Рособрнадзора от 16 октября 2024 года № 10-708 «График внесения сведений об итоговом сочинении (изложении) в региональные информационные системы, </w:t>
      </w:r>
      <w:r w:rsidRPr="00D438E9">
        <w:rPr>
          <w:sz w:val="26"/>
          <w:szCs w:val="26"/>
        </w:rPr>
        <w:lastRenderedPageBreak/>
        <w:t xml:space="preserve">проверки и обработки итогового сочинения (изложения) на 2024/2025 учебный год»; </w:t>
      </w:r>
    </w:p>
    <w:p w14:paraId="596DBF67" w14:textId="59C140A0" w:rsidR="00056A70" w:rsidRPr="00D438E9" w:rsidRDefault="00056A70" w:rsidP="00BF365E">
      <w:pPr>
        <w:pStyle w:val="a6"/>
        <w:numPr>
          <w:ilvl w:val="0"/>
          <w:numId w:val="47"/>
        </w:numPr>
        <w:spacing w:line="276" w:lineRule="auto"/>
        <w:ind w:left="284"/>
        <w:jc w:val="both"/>
        <w:rPr>
          <w:sz w:val="26"/>
          <w:szCs w:val="26"/>
        </w:rPr>
      </w:pPr>
      <w:r w:rsidRPr="00D438E9">
        <w:rPr>
          <w:sz w:val="26"/>
          <w:szCs w:val="26"/>
        </w:rPr>
        <w:t>письмом Рособрнадзора от 14 октября 2024 года № 04-323 «Методические рекомендации по проведению итогового сочинения (изложения) в 2024/2025 учебном году»;</w:t>
      </w:r>
    </w:p>
    <w:p w14:paraId="6E3CAF4F" w14:textId="44BCC9DD" w:rsidR="008164FC" w:rsidRPr="00D438E9" w:rsidRDefault="005D1575" w:rsidP="00BF365E">
      <w:pPr>
        <w:pStyle w:val="a6"/>
        <w:numPr>
          <w:ilvl w:val="0"/>
          <w:numId w:val="47"/>
        </w:numPr>
        <w:spacing w:line="276" w:lineRule="auto"/>
        <w:ind w:left="284"/>
        <w:jc w:val="both"/>
        <w:rPr>
          <w:sz w:val="26"/>
          <w:szCs w:val="26"/>
        </w:rPr>
      </w:pPr>
      <w:r w:rsidRPr="00D438E9">
        <w:rPr>
          <w:sz w:val="26"/>
          <w:szCs w:val="26"/>
        </w:rPr>
        <w:t>приказом Министерства образования и науки Республики Ингушетия «О проведении итогового сочинения (изложения) в общеобразовательных организациях Республики Ингушетия 202</w:t>
      </w:r>
      <w:r w:rsidR="00C452FC" w:rsidRPr="00D438E9">
        <w:rPr>
          <w:sz w:val="26"/>
          <w:szCs w:val="26"/>
        </w:rPr>
        <w:t>4</w:t>
      </w:r>
      <w:r w:rsidRPr="00D438E9">
        <w:rPr>
          <w:sz w:val="26"/>
          <w:szCs w:val="26"/>
        </w:rPr>
        <w:t>-202</w:t>
      </w:r>
      <w:r w:rsidR="00C452FC" w:rsidRPr="00D438E9">
        <w:rPr>
          <w:sz w:val="26"/>
          <w:szCs w:val="26"/>
        </w:rPr>
        <w:t>5</w:t>
      </w:r>
      <w:r w:rsidRPr="00D438E9">
        <w:rPr>
          <w:sz w:val="26"/>
          <w:szCs w:val="26"/>
        </w:rPr>
        <w:t xml:space="preserve"> учебном году»</w:t>
      </w:r>
    </w:p>
    <w:p w14:paraId="291E67CE" w14:textId="0DADDB99" w:rsidR="008164FC" w:rsidRPr="00BF365E" w:rsidRDefault="008164FC" w:rsidP="00BF365E">
      <w:pPr>
        <w:pStyle w:val="a6"/>
        <w:numPr>
          <w:ilvl w:val="0"/>
          <w:numId w:val="47"/>
        </w:numPr>
        <w:spacing w:line="276" w:lineRule="auto"/>
        <w:ind w:left="284"/>
        <w:jc w:val="both"/>
        <w:rPr>
          <w:sz w:val="26"/>
          <w:szCs w:val="26"/>
        </w:rPr>
      </w:pPr>
      <w:r w:rsidRPr="00BF365E">
        <w:rPr>
          <w:sz w:val="26"/>
          <w:szCs w:val="26"/>
        </w:rPr>
        <w:t xml:space="preserve">приказом органов местного самоуправления в сфере образования об организации и проведении итогового сочинения (изложения) на территории муниципалитета. </w:t>
      </w:r>
    </w:p>
    <w:p w14:paraId="08A040E4" w14:textId="77777777" w:rsidR="002D1004" w:rsidRPr="00D438E9" w:rsidRDefault="002D1004" w:rsidP="008164FC">
      <w:pPr>
        <w:spacing w:after="0" w:line="276" w:lineRule="auto"/>
        <w:ind w:firstLine="709"/>
        <w:jc w:val="both"/>
        <w:rPr>
          <w:rFonts w:ascii="Times New Roman" w:hAnsi="Times New Roman" w:cs="Times New Roman"/>
          <w:sz w:val="26"/>
          <w:szCs w:val="26"/>
        </w:rPr>
      </w:pPr>
      <w:r w:rsidRPr="00D438E9">
        <w:rPr>
          <w:rFonts w:ascii="Times New Roman" w:hAnsi="Times New Roman" w:cs="Times New Roman"/>
          <w:sz w:val="26"/>
          <w:szCs w:val="26"/>
        </w:rPr>
        <w:t xml:space="preserve">Согласно указанному Порядку,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w:t>
      </w:r>
    </w:p>
    <w:p w14:paraId="0E81184A" w14:textId="06C01E68" w:rsidR="008164FC" w:rsidRPr="00D438E9" w:rsidRDefault="008164FC" w:rsidP="008164FC">
      <w:pPr>
        <w:spacing w:after="0" w:line="276" w:lineRule="auto"/>
        <w:ind w:firstLine="709"/>
        <w:jc w:val="both"/>
        <w:rPr>
          <w:rFonts w:ascii="Times New Roman" w:hAnsi="Times New Roman" w:cs="Times New Roman"/>
          <w:sz w:val="26"/>
          <w:szCs w:val="26"/>
        </w:rPr>
      </w:pPr>
      <w:r w:rsidRPr="00D438E9">
        <w:rPr>
          <w:rFonts w:ascii="Times New Roman" w:hAnsi="Times New Roman" w:cs="Times New Roman"/>
          <w:sz w:val="26"/>
          <w:szCs w:val="26"/>
        </w:rPr>
        <w:t xml:space="preserve">Для проведения итогового сочинения (изложения) на территории </w:t>
      </w:r>
      <w:r w:rsidR="00A657E6" w:rsidRPr="00D438E9">
        <w:rPr>
          <w:rFonts w:ascii="Times New Roman" w:hAnsi="Times New Roman" w:cs="Times New Roman"/>
          <w:sz w:val="26"/>
          <w:szCs w:val="26"/>
        </w:rPr>
        <w:t>Республики Ингушетия</w:t>
      </w:r>
      <w:r w:rsidRPr="00D438E9">
        <w:rPr>
          <w:rFonts w:ascii="Times New Roman" w:hAnsi="Times New Roman" w:cs="Times New Roman"/>
          <w:sz w:val="26"/>
          <w:szCs w:val="26"/>
        </w:rPr>
        <w:t xml:space="preserve"> была организована работа пунктов, расположенных на территории муниципалитетов </w:t>
      </w:r>
      <w:r w:rsidR="00A657E6" w:rsidRPr="00D438E9">
        <w:rPr>
          <w:rFonts w:ascii="Times New Roman" w:hAnsi="Times New Roman" w:cs="Times New Roman"/>
          <w:sz w:val="26"/>
          <w:szCs w:val="26"/>
        </w:rPr>
        <w:t>региона.</w:t>
      </w:r>
    </w:p>
    <w:p w14:paraId="135B236C" w14:textId="77777777" w:rsidR="002D1004" w:rsidRPr="00D438E9" w:rsidRDefault="002D1004" w:rsidP="008164FC">
      <w:pPr>
        <w:spacing w:after="0" w:line="276" w:lineRule="auto"/>
        <w:ind w:firstLine="709"/>
        <w:jc w:val="both"/>
        <w:rPr>
          <w:rFonts w:ascii="Times New Roman" w:hAnsi="Times New Roman" w:cs="Times New Roman"/>
          <w:sz w:val="26"/>
          <w:szCs w:val="26"/>
        </w:rPr>
      </w:pPr>
    </w:p>
    <w:p w14:paraId="4FE73D71" w14:textId="1022650D" w:rsidR="002A786E" w:rsidRPr="00D438E9" w:rsidRDefault="007E323B" w:rsidP="002A786E">
      <w:pPr>
        <w:spacing w:after="0" w:line="276" w:lineRule="auto"/>
        <w:ind w:firstLine="709"/>
        <w:jc w:val="center"/>
        <w:rPr>
          <w:rFonts w:ascii="Times New Roman" w:hAnsi="Times New Roman" w:cs="Times New Roman"/>
          <w:b/>
          <w:bCs/>
          <w:sz w:val="26"/>
          <w:szCs w:val="26"/>
          <w:u w:val="single"/>
        </w:rPr>
      </w:pPr>
      <w:r w:rsidRPr="00D438E9">
        <w:rPr>
          <w:rFonts w:ascii="Times New Roman" w:hAnsi="Times New Roman" w:cs="Times New Roman"/>
          <w:b/>
          <w:bCs/>
          <w:sz w:val="26"/>
          <w:szCs w:val="26"/>
          <w:u w:val="single"/>
        </w:rPr>
        <w:t xml:space="preserve">РАЗДЕЛ </w:t>
      </w:r>
      <w:r w:rsidR="0054797B">
        <w:rPr>
          <w:rFonts w:ascii="Times New Roman" w:hAnsi="Times New Roman" w:cs="Times New Roman"/>
          <w:b/>
          <w:bCs/>
          <w:sz w:val="26"/>
          <w:szCs w:val="26"/>
          <w:u w:val="single"/>
        </w:rPr>
        <w:t>2</w:t>
      </w:r>
      <w:r w:rsidR="002A786E" w:rsidRPr="00D438E9">
        <w:rPr>
          <w:rFonts w:ascii="Times New Roman" w:hAnsi="Times New Roman" w:cs="Times New Roman"/>
          <w:b/>
          <w:bCs/>
          <w:sz w:val="26"/>
          <w:szCs w:val="26"/>
          <w:u w:val="single"/>
        </w:rPr>
        <w:t>. Анализ результатов итогового сочинения (изложения)</w:t>
      </w:r>
    </w:p>
    <w:p w14:paraId="4B4DFB0F" w14:textId="58364765" w:rsidR="00140AAB" w:rsidRPr="00D438E9" w:rsidRDefault="002A786E" w:rsidP="002A786E">
      <w:pPr>
        <w:spacing w:after="0" w:line="276" w:lineRule="auto"/>
        <w:ind w:firstLine="709"/>
        <w:jc w:val="center"/>
        <w:rPr>
          <w:rFonts w:ascii="Times New Roman" w:hAnsi="Times New Roman" w:cs="Times New Roman"/>
          <w:b/>
          <w:bCs/>
          <w:sz w:val="26"/>
          <w:szCs w:val="26"/>
          <w:u w:val="single"/>
        </w:rPr>
      </w:pPr>
      <w:r w:rsidRPr="00D438E9">
        <w:rPr>
          <w:rFonts w:ascii="Times New Roman" w:hAnsi="Times New Roman" w:cs="Times New Roman"/>
          <w:b/>
          <w:bCs/>
          <w:sz w:val="26"/>
          <w:szCs w:val="26"/>
          <w:u w:val="single"/>
        </w:rPr>
        <w:t>в Республике Ингушетия в 202</w:t>
      </w:r>
      <w:r w:rsidR="004336B0" w:rsidRPr="00D438E9">
        <w:rPr>
          <w:rFonts w:ascii="Times New Roman" w:hAnsi="Times New Roman" w:cs="Times New Roman"/>
          <w:b/>
          <w:bCs/>
          <w:sz w:val="26"/>
          <w:szCs w:val="26"/>
          <w:u w:val="single"/>
        </w:rPr>
        <w:t>4</w:t>
      </w:r>
      <w:r w:rsidRPr="00D438E9">
        <w:rPr>
          <w:rFonts w:ascii="Times New Roman" w:hAnsi="Times New Roman" w:cs="Times New Roman"/>
          <w:b/>
          <w:bCs/>
          <w:sz w:val="26"/>
          <w:szCs w:val="26"/>
          <w:u w:val="single"/>
        </w:rPr>
        <w:t>–202</w:t>
      </w:r>
      <w:r w:rsidR="004336B0" w:rsidRPr="00D438E9">
        <w:rPr>
          <w:rFonts w:ascii="Times New Roman" w:hAnsi="Times New Roman" w:cs="Times New Roman"/>
          <w:b/>
          <w:bCs/>
          <w:sz w:val="26"/>
          <w:szCs w:val="26"/>
          <w:u w:val="single"/>
        </w:rPr>
        <w:t>5</w:t>
      </w:r>
      <w:r w:rsidRPr="00D438E9">
        <w:rPr>
          <w:rFonts w:ascii="Times New Roman" w:hAnsi="Times New Roman" w:cs="Times New Roman"/>
          <w:b/>
          <w:bCs/>
          <w:sz w:val="26"/>
          <w:szCs w:val="26"/>
          <w:u w:val="single"/>
        </w:rPr>
        <w:t xml:space="preserve"> учебном году</w:t>
      </w:r>
    </w:p>
    <w:p w14:paraId="1543C228" w14:textId="77777777" w:rsidR="002A786E" w:rsidRPr="00D438E9" w:rsidRDefault="002A786E" w:rsidP="002A786E">
      <w:pPr>
        <w:spacing w:after="0" w:line="276" w:lineRule="auto"/>
        <w:ind w:firstLine="709"/>
        <w:jc w:val="center"/>
        <w:rPr>
          <w:rFonts w:ascii="Times New Roman" w:hAnsi="Times New Roman" w:cs="Times New Roman"/>
          <w:b/>
          <w:bCs/>
          <w:sz w:val="26"/>
          <w:szCs w:val="26"/>
          <w:u w:val="single"/>
        </w:rPr>
      </w:pPr>
    </w:p>
    <w:p w14:paraId="34593DA6" w14:textId="556ADC56" w:rsidR="003755DF" w:rsidRPr="00D438E9" w:rsidRDefault="002A786E" w:rsidP="002A786E">
      <w:pPr>
        <w:spacing w:after="0" w:line="276" w:lineRule="auto"/>
        <w:jc w:val="center"/>
        <w:rPr>
          <w:rFonts w:ascii="Times New Roman" w:hAnsi="Times New Roman" w:cs="Times New Roman"/>
          <w:sz w:val="26"/>
          <w:szCs w:val="26"/>
        </w:rPr>
      </w:pPr>
      <w:r w:rsidRPr="00D438E9">
        <w:rPr>
          <w:rFonts w:ascii="Times New Roman" w:hAnsi="Times New Roman" w:cs="Times New Roman"/>
          <w:b/>
          <w:bCs/>
          <w:sz w:val="26"/>
          <w:szCs w:val="26"/>
        </w:rPr>
        <w:t>Статистический анализ результатов итогового сочинения</w:t>
      </w:r>
      <w:r w:rsidR="001766FB">
        <w:rPr>
          <w:rFonts w:ascii="Times New Roman" w:hAnsi="Times New Roman" w:cs="Times New Roman"/>
          <w:b/>
          <w:bCs/>
          <w:sz w:val="26"/>
          <w:szCs w:val="26"/>
        </w:rPr>
        <w:t xml:space="preserve"> </w:t>
      </w:r>
      <w:r w:rsidRPr="00D438E9">
        <w:rPr>
          <w:rFonts w:ascii="Times New Roman" w:hAnsi="Times New Roman" w:cs="Times New Roman"/>
          <w:b/>
          <w:bCs/>
          <w:sz w:val="26"/>
          <w:szCs w:val="26"/>
        </w:rPr>
        <w:t>(изложения)</w:t>
      </w:r>
    </w:p>
    <w:p w14:paraId="0FEB0644" w14:textId="77777777" w:rsidR="002A786E" w:rsidRPr="00D438E9" w:rsidRDefault="002A786E" w:rsidP="002A786E">
      <w:pPr>
        <w:pStyle w:val="a3"/>
        <w:rPr>
          <w:b/>
          <w:sz w:val="26"/>
          <w:szCs w:val="26"/>
        </w:rPr>
      </w:pPr>
    </w:p>
    <w:p w14:paraId="3293E08A" w14:textId="77777777" w:rsidR="002977AF" w:rsidRPr="00D438E9" w:rsidRDefault="002977AF" w:rsidP="002977AF">
      <w:pPr>
        <w:spacing w:after="0" w:line="276" w:lineRule="auto"/>
        <w:ind w:firstLine="708"/>
        <w:contextualSpacing/>
        <w:jc w:val="both"/>
        <w:rPr>
          <w:rFonts w:ascii="Times New Roman" w:hAnsi="Times New Roman" w:cs="Times New Roman"/>
          <w:sz w:val="26"/>
          <w:szCs w:val="26"/>
        </w:rPr>
      </w:pPr>
      <w:r w:rsidRPr="00D438E9">
        <w:rPr>
          <w:rFonts w:ascii="Times New Roman" w:hAnsi="Times New Roman" w:cs="Times New Roman"/>
          <w:sz w:val="26"/>
          <w:szCs w:val="26"/>
        </w:rPr>
        <w:t>Для проверки итогового сочинения были сформированы комиссии по проверке итогового сочинения из числа школьных учителей-предметников, не обучающих участников итогового сочинения (изложения), соответствующих методическим рекомендациям Рособрнадзора в части владения необходимыми предметными компетенциями.</w:t>
      </w:r>
    </w:p>
    <w:p w14:paraId="6E19E8DE" w14:textId="77777777" w:rsidR="002977AF" w:rsidRPr="00D438E9" w:rsidRDefault="002977AF" w:rsidP="002977AF">
      <w:pPr>
        <w:spacing w:after="0" w:line="276" w:lineRule="auto"/>
        <w:ind w:firstLine="708"/>
        <w:contextualSpacing/>
        <w:jc w:val="both"/>
        <w:rPr>
          <w:rFonts w:ascii="Times New Roman" w:hAnsi="Times New Roman" w:cs="Times New Roman"/>
          <w:sz w:val="26"/>
          <w:szCs w:val="26"/>
        </w:rPr>
      </w:pPr>
      <w:r w:rsidRPr="00D438E9">
        <w:rPr>
          <w:rFonts w:ascii="Times New Roman" w:hAnsi="Times New Roman" w:cs="Times New Roman"/>
          <w:sz w:val="26"/>
          <w:szCs w:val="26"/>
        </w:rPr>
        <w:t>Итоговые сочинения (изложения) оценивались по системе «зачет» или «незачет» по критериям, разработанным Рособрнадзором.</w:t>
      </w:r>
    </w:p>
    <w:p w14:paraId="782B682D" w14:textId="5A48CCB4" w:rsidR="007847D3" w:rsidRPr="00D438E9" w:rsidRDefault="004336B0" w:rsidP="00BD7F02">
      <w:pPr>
        <w:spacing w:after="0" w:line="276" w:lineRule="auto"/>
        <w:jc w:val="both"/>
        <w:rPr>
          <w:rFonts w:ascii="Times New Roman" w:hAnsi="Times New Roman" w:cs="Times New Roman"/>
          <w:i/>
          <w:iCs/>
        </w:rPr>
      </w:pPr>
      <w:r w:rsidRPr="00D438E9">
        <w:rPr>
          <w:rFonts w:ascii="Times New Roman" w:hAnsi="Times New Roman" w:cs="Times New Roman"/>
          <w:sz w:val="26"/>
          <w:szCs w:val="26"/>
        </w:rPr>
        <w:t xml:space="preserve">      В написании итогового сочинения</w:t>
      </w:r>
      <w:r w:rsidR="004B4231" w:rsidRPr="00D438E9">
        <w:rPr>
          <w:rFonts w:ascii="Times New Roman" w:hAnsi="Times New Roman" w:cs="Times New Roman"/>
          <w:sz w:val="26"/>
          <w:szCs w:val="26"/>
        </w:rPr>
        <w:t>/изложения</w:t>
      </w:r>
      <w:r w:rsidRPr="00D438E9">
        <w:rPr>
          <w:rFonts w:ascii="Times New Roman" w:hAnsi="Times New Roman" w:cs="Times New Roman"/>
          <w:sz w:val="26"/>
          <w:szCs w:val="26"/>
        </w:rPr>
        <w:t xml:space="preserve"> в Республике Ингушетия в основном и дополнительном этапах приняло участие</w:t>
      </w:r>
      <w:r w:rsidR="004B4231" w:rsidRPr="00D438E9">
        <w:rPr>
          <w:rFonts w:ascii="Times New Roman" w:hAnsi="Times New Roman" w:cs="Times New Roman"/>
          <w:sz w:val="26"/>
          <w:szCs w:val="26"/>
        </w:rPr>
        <w:t xml:space="preserve"> 2476 выпускников 11 классов, из них:</w:t>
      </w:r>
      <w:r w:rsidRPr="00D438E9">
        <w:rPr>
          <w:rFonts w:ascii="Times New Roman" w:hAnsi="Times New Roman" w:cs="Times New Roman"/>
          <w:sz w:val="26"/>
          <w:szCs w:val="26"/>
        </w:rPr>
        <w:t xml:space="preserve"> </w:t>
      </w:r>
      <w:r w:rsidR="004B4231" w:rsidRPr="00D438E9">
        <w:rPr>
          <w:rFonts w:ascii="Times New Roman" w:hAnsi="Times New Roman" w:cs="Times New Roman"/>
          <w:sz w:val="26"/>
          <w:szCs w:val="26"/>
        </w:rPr>
        <w:t xml:space="preserve">сочинение - </w:t>
      </w:r>
      <w:r w:rsidRPr="00D438E9">
        <w:rPr>
          <w:rFonts w:ascii="Times New Roman" w:hAnsi="Times New Roman" w:cs="Times New Roman"/>
          <w:sz w:val="26"/>
          <w:szCs w:val="26"/>
        </w:rPr>
        <w:t>24</w:t>
      </w:r>
      <w:r w:rsidR="004B4231" w:rsidRPr="00D438E9">
        <w:rPr>
          <w:rFonts w:ascii="Times New Roman" w:hAnsi="Times New Roman" w:cs="Times New Roman"/>
          <w:sz w:val="26"/>
          <w:szCs w:val="26"/>
        </w:rPr>
        <w:t>69</w:t>
      </w:r>
      <w:r w:rsidRPr="00D438E9">
        <w:rPr>
          <w:rFonts w:ascii="Times New Roman" w:hAnsi="Times New Roman" w:cs="Times New Roman"/>
          <w:sz w:val="26"/>
          <w:szCs w:val="26"/>
        </w:rPr>
        <w:t xml:space="preserve"> одиннадцатиклассников </w:t>
      </w:r>
      <w:bookmarkStart w:id="0" w:name="_Hlk202783807"/>
      <w:r w:rsidRPr="00D438E9">
        <w:rPr>
          <w:rFonts w:ascii="Times New Roman" w:hAnsi="Times New Roman" w:cs="Times New Roman"/>
          <w:sz w:val="26"/>
          <w:szCs w:val="26"/>
        </w:rPr>
        <w:t>(в 202</w:t>
      </w:r>
      <w:r w:rsidR="00C860C0" w:rsidRPr="00D438E9">
        <w:rPr>
          <w:rFonts w:ascii="Times New Roman" w:hAnsi="Times New Roman" w:cs="Times New Roman"/>
          <w:sz w:val="26"/>
          <w:szCs w:val="26"/>
        </w:rPr>
        <w:t>4</w:t>
      </w:r>
      <w:r w:rsidRPr="00D438E9">
        <w:rPr>
          <w:rFonts w:ascii="Times New Roman" w:hAnsi="Times New Roman" w:cs="Times New Roman"/>
          <w:sz w:val="26"/>
          <w:szCs w:val="26"/>
        </w:rPr>
        <w:t xml:space="preserve"> году </w:t>
      </w:r>
      <w:bookmarkEnd w:id="0"/>
      <w:r w:rsidRPr="00D438E9">
        <w:rPr>
          <w:rFonts w:ascii="Times New Roman" w:hAnsi="Times New Roman" w:cs="Times New Roman"/>
          <w:sz w:val="26"/>
          <w:szCs w:val="26"/>
        </w:rPr>
        <w:t>принимали участие 2 389), итогово</w:t>
      </w:r>
      <w:r w:rsidR="004B4231" w:rsidRPr="00D438E9">
        <w:rPr>
          <w:rFonts w:ascii="Times New Roman" w:hAnsi="Times New Roman" w:cs="Times New Roman"/>
          <w:sz w:val="26"/>
          <w:szCs w:val="26"/>
        </w:rPr>
        <w:t>е</w:t>
      </w:r>
      <w:r w:rsidRPr="00D438E9">
        <w:rPr>
          <w:rFonts w:ascii="Times New Roman" w:hAnsi="Times New Roman" w:cs="Times New Roman"/>
          <w:sz w:val="26"/>
          <w:szCs w:val="26"/>
        </w:rPr>
        <w:t xml:space="preserve"> изложени</w:t>
      </w:r>
      <w:r w:rsidR="004B4231" w:rsidRPr="00D438E9">
        <w:rPr>
          <w:rFonts w:ascii="Times New Roman" w:hAnsi="Times New Roman" w:cs="Times New Roman"/>
          <w:sz w:val="26"/>
          <w:szCs w:val="26"/>
        </w:rPr>
        <w:t>е -</w:t>
      </w:r>
      <w:r w:rsidRPr="00D438E9">
        <w:rPr>
          <w:rFonts w:ascii="Times New Roman" w:hAnsi="Times New Roman" w:cs="Times New Roman"/>
          <w:sz w:val="26"/>
          <w:szCs w:val="26"/>
        </w:rPr>
        <w:t xml:space="preserve"> </w:t>
      </w:r>
      <w:r w:rsidR="002E2D16" w:rsidRPr="00D438E9">
        <w:rPr>
          <w:rFonts w:ascii="Times New Roman" w:hAnsi="Times New Roman" w:cs="Times New Roman"/>
          <w:sz w:val="26"/>
          <w:szCs w:val="26"/>
        </w:rPr>
        <w:t>7 (в 2024 году-13).</w:t>
      </w:r>
      <w:bookmarkStart w:id="1" w:name="_Hlk202898515"/>
    </w:p>
    <w:bookmarkEnd w:id="1"/>
    <w:tbl>
      <w:tblPr>
        <w:tblStyle w:val="a5"/>
        <w:tblW w:w="9918" w:type="dxa"/>
        <w:tblLook w:val="04A0" w:firstRow="1" w:lastRow="0" w:firstColumn="1" w:lastColumn="0" w:noHBand="0" w:noVBand="1"/>
      </w:tblPr>
      <w:tblGrid>
        <w:gridCol w:w="3964"/>
        <w:gridCol w:w="1843"/>
        <w:gridCol w:w="1985"/>
        <w:gridCol w:w="2126"/>
      </w:tblGrid>
      <w:tr w:rsidR="007847D3" w:rsidRPr="00D80038" w14:paraId="51E70FF8" w14:textId="77777777" w:rsidTr="00D723EE">
        <w:tc>
          <w:tcPr>
            <w:tcW w:w="5807" w:type="dxa"/>
            <w:gridSpan w:val="2"/>
          </w:tcPr>
          <w:p w14:paraId="344871CC" w14:textId="77777777" w:rsidR="007847D3" w:rsidRPr="002E2D16" w:rsidRDefault="007847D3" w:rsidP="002E2D16">
            <w:pPr>
              <w:spacing w:line="276" w:lineRule="auto"/>
              <w:jc w:val="center"/>
              <w:rPr>
                <w:rFonts w:ascii="Times New Roman" w:hAnsi="Times New Roman" w:cs="Times New Roman"/>
                <w:b/>
                <w:bCs/>
                <w:sz w:val="24"/>
                <w:szCs w:val="24"/>
              </w:rPr>
            </w:pPr>
          </w:p>
        </w:tc>
        <w:tc>
          <w:tcPr>
            <w:tcW w:w="1985" w:type="dxa"/>
          </w:tcPr>
          <w:p w14:paraId="5A4264DE" w14:textId="77777777" w:rsidR="007847D3" w:rsidRPr="002E2D16" w:rsidRDefault="007847D3" w:rsidP="002E2D16">
            <w:pPr>
              <w:spacing w:line="276" w:lineRule="auto"/>
              <w:jc w:val="center"/>
              <w:rPr>
                <w:rFonts w:ascii="Times New Roman" w:hAnsi="Times New Roman" w:cs="Times New Roman"/>
                <w:b/>
                <w:bCs/>
                <w:sz w:val="24"/>
                <w:szCs w:val="24"/>
              </w:rPr>
            </w:pPr>
            <w:r w:rsidRPr="002E2D16">
              <w:rPr>
                <w:rFonts w:ascii="Times New Roman" w:hAnsi="Times New Roman" w:cs="Times New Roman"/>
                <w:b/>
                <w:bCs/>
                <w:sz w:val="24"/>
                <w:szCs w:val="24"/>
              </w:rPr>
              <w:t>Сочинение</w:t>
            </w:r>
          </w:p>
        </w:tc>
        <w:tc>
          <w:tcPr>
            <w:tcW w:w="2126" w:type="dxa"/>
          </w:tcPr>
          <w:p w14:paraId="4024769C" w14:textId="77777777" w:rsidR="007847D3" w:rsidRPr="002E2D16" w:rsidRDefault="007847D3" w:rsidP="002E2D16">
            <w:pPr>
              <w:spacing w:line="276" w:lineRule="auto"/>
              <w:jc w:val="center"/>
              <w:rPr>
                <w:rFonts w:ascii="Times New Roman" w:hAnsi="Times New Roman" w:cs="Times New Roman"/>
                <w:b/>
                <w:bCs/>
                <w:sz w:val="24"/>
                <w:szCs w:val="24"/>
              </w:rPr>
            </w:pPr>
            <w:r w:rsidRPr="002E2D16">
              <w:rPr>
                <w:rFonts w:ascii="Times New Roman" w:hAnsi="Times New Roman" w:cs="Times New Roman"/>
                <w:b/>
                <w:bCs/>
                <w:sz w:val="24"/>
                <w:szCs w:val="24"/>
              </w:rPr>
              <w:t>Изложение</w:t>
            </w:r>
          </w:p>
        </w:tc>
      </w:tr>
      <w:tr w:rsidR="007847D3" w:rsidRPr="00D80038" w14:paraId="1F1C1EBC" w14:textId="77777777" w:rsidTr="00D723EE">
        <w:tc>
          <w:tcPr>
            <w:tcW w:w="5807" w:type="dxa"/>
            <w:gridSpan w:val="2"/>
          </w:tcPr>
          <w:p w14:paraId="285C7A02" w14:textId="77777777"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Количество участников, из них:</w:t>
            </w:r>
          </w:p>
        </w:tc>
        <w:tc>
          <w:tcPr>
            <w:tcW w:w="1985" w:type="dxa"/>
          </w:tcPr>
          <w:p w14:paraId="7EC15B31" w14:textId="17EF616C" w:rsidR="007847D3" w:rsidRPr="002E2D16" w:rsidRDefault="00A1664D"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lang w:val="en-US"/>
              </w:rPr>
              <w:t xml:space="preserve">2 </w:t>
            </w:r>
            <w:r w:rsidR="002E2D16" w:rsidRPr="002E2D16">
              <w:rPr>
                <w:rFonts w:ascii="Times New Roman" w:hAnsi="Times New Roman" w:cs="Times New Roman"/>
                <w:sz w:val="24"/>
                <w:szCs w:val="24"/>
              </w:rPr>
              <w:t>4</w:t>
            </w:r>
            <w:r w:rsidR="004B4231">
              <w:rPr>
                <w:rFonts w:ascii="Times New Roman" w:hAnsi="Times New Roman" w:cs="Times New Roman"/>
                <w:sz w:val="24"/>
                <w:szCs w:val="24"/>
              </w:rPr>
              <w:t>69</w:t>
            </w:r>
          </w:p>
        </w:tc>
        <w:tc>
          <w:tcPr>
            <w:tcW w:w="2126" w:type="dxa"/>
          </w:tcPr>
          <w:p w14:paraId="5AD4570B" w14:textId="2AE1070A" w:rsidR="007847D3" w:rsidRPr="002E2D16" w:rsidRDefault="002E2D16"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7</w:t>
            </w:r>
          </w:p>
        </w:tc>
      </w:tr>
      <w:tr w:rsidR="007847D3" w:rsidRPr="00D80038" w14:paraId="037E109A" w14:textId="77777777" w:rsidTr="00D723EE">
        <w:tc>
          <w:tcPr>
            <w:tcW w:w="5807" w:type="dxa"/>
            <w:gridSpan w:val="2"/>
          </w:tcPr>
          <w:p w14:paraId="14D3CEB1" w14:textId="77777777"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удалены за нарушение порядка</w:t>
            </w:r>
          </w:p>
        </w:tc>
        <w:tc>
          <w:tcPr>
            <w:tcW w:w="1985" w:type="dxa"/>
          </w:tcPr>
          <w:p w14:paraId="1CAD1F37" w14:textId="7B2DB17A"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w:t>
            </w:r>
          </w:p>
        </w:tc>
        <w:tc>
          <w:tcPr>
            <w:tcW w:w="2126" w:type="dxa"/>
          </w:tcPr>
          <w:p w14:paraId="38933C53" w14:textId="22FE838B"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w:t>
            </w:r>
          </w:p>
        </w:tc>
      </w:tr>
      <w:tr w:rsidR="007847D3" w:rsidRPr="00D80038" w14:paraId="66A0E27F" w14:textId="77777777" w:rsidTr="00D723EE">
        <w:tc>
          <w:tcPr>
            <w:tcW w:w="5807" w:type="dxa"/>
            <w:gridSpan w:val="2"/>
          </w:tcPr>
          <w:p w14:paraId="164F8C42" w14:textId="77777777"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досрочно завершили по уважительным причинам</w:t>
            </w:r>
          </w:p>
        </w:tc>
        <w:tc>
          <w:tcPr>
            <w:tcW w:w="1985" w:type="dxa"/>
          </w:tcPr>
          <w:p w14:paraId="04C48F2E" w14:textId="19092678"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w:t>
            </w:r>
          </w:p>
        </w:tc>
        <w:tc>
          <w:tcPr>
            <w:tcW w:w="2126" w:type="dxa"/>
          </w:tcPr>
          <w:p w14:paraId="03B58AF7" w14:textId="0F157B33"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w:t>
            </w:r>
          </w:p>
        </w:tc>
      </w:tr>
      <w:tr w:rsidR="007847D3" w14:paraId="5B411C38" w14:textId="77777777" w:rsidTr="00D723EE">
        <w:tc>
          <w:tcPr>
            <w:tcW w:w="3964" w:type="dxa"/>
            <w:vMerge w:val="restart"/>
          </w:tcPr>
          <w:p w14:paraId="451E07E4" w14:textId="77777777" w:rsidR="007847D3" w:rsidRPr="002E2D16" w:rsidRDefault="007847D3" w:rsidP="002E2D16">
            <w:pPr>
              <w:spacing w:line="276" w:lineRule="auto"/>
              <w:jc w:val="center"/>
              <w:rPr>
                <w:rFonts w:ascii="Times New Roman" w:hAnsi="Times New Roman" w:cs="Times New Roman"/>
                <w:sz w:val="24"/>
                <w:szCs w:val="24"/>
              </w:rPr>
            </w:pPr>
          </w:p>
          <w:p w14:paraId="2C2182EE" w14:textId="77777777" w:rsidR="007847D3" w:rsidRPr="002E2D16" w:rsidRDefault="007847D3" w:rsidP="002E2D16">
            <w:pPr>
              <w:spacing w:line="276" w:lineRule="auto"/>
              <w:jc w:val="center"/>
              <w:rPr>
                <w:rFonts w:ascii="Times New Roman" w:hAnsi="Times New Roman" w:cs="Times New Roman"/>
                <w:b/>
                <w:bCs/>
                <w:sz w:val="24"/>
                <w:szCs w:val="24"/>
              </w:rPr>
            </w:pPr>
            <w:r w:rsidRPr="002E2D16">
              <w:rPr>
                <w:rFonts w:ascii="Times New Roman" w:hAnsi="Times New Roman" w:cs="Times New Roman"/>
                <w:b/>
                <w:bCs/>
                <w:sz w:val="24"/>
                <w:szCs w:val="24"/>
              </w:rPr>
              <w:t>Результат</w:t>
            </w:r>
          </w:p>
          <w:p w14:paraId="1CA8BAC8" w14:textId="77777777" w:rsidR="007847D3" w:rsidRPr="002E2D16" w:rsidRDefault="007847D3" w:rsidP="002E2D16">
            <w:pPr>
              <w:spacing w:line="276" w:lineRule="auto"/>
              <w:jc w:val="center"/>
              <w:rPr>
                <w:rFonts w:ascii="Times New Roman" w:hAnsi="Times New Roman" w:cs="Times New Roman"/>
                <w:sz w:val="24"/>
                <w:szCs w:val="24"/>
              </w:rPr>
            </w:pPr>
          </w:p>
        </w:tc>
        <w:tc>
          <w:tcPr>
            <w:tcW w:w="1843" w:type="dxa"/>
          </w:tcPr>
          <w:p w14:paraId="101247BA" w14:textId="77777777"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«зачёт», чел., %</w:t>
            </w:r>
          </w:p>
        </w:tc>
        <w:tc>
          <w:tcPr>
            <w:tcW w:w="1985" w:type="dxa"/>
          </w:tcPr>
          <w:p w14:paraId="28565F79" w14:textId="42D09222" w:rsidR="007847D3" w:rsidRPr="002E2D16" w:rsidRDefault="00A1664D" w:rsidP="009A5289">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lang w:val="en-US"/>
              </w:rPr>
              <w:t>2</w:t>
            </w:r>
            <w:r w:rsidR="009A5289">
              <w:rPr>
                <w:rFonts w:ascii="Times New Roman" w:hAnsi="Times New Roman" w:cs="Times New Roman"/>
                <w:sz w:val="24"/>
                <w:szCs w:val="24"/>
                <w:lang w:val="en-US"/>
              </w:rPr>
              <w:t> </w:t>
            </w:r>
            <w:r w:rsidR="002E2D16" w:rsidRPr="002E2D16">
              <w:rPr>
                <w:rFonts w:ascii="Times New Roman" w:hAnsi="Times New Roman" w:cs="Times New Roman"/>
                <w:sz w:val="24"/>
                <w:szCs w:val="24"/>
              </w:rPr>
              <w:t>4</w:t>
            </w:r>
            <w:r w:rsidR="009A5289">
              <w:rPr>
                <w:rFonts w:ascii="Times New Roman" w:hAnsi="Times New Roman" w:cs="Times New Roman"/>
                <w:sz w:val="24"/>
                <w:szCs w:val="24"/>
              </w:rPr>
              <w:t>67 (</w:t>
            </w:r>
            <w:r w:rsidR="00D427B8" w:rsidRPr="002E2D16">
              <w:rPr>
                <w:rFonts w:ascii="Times New Roman" w:hAnsi="Times New Roman" w:cs="Times New Roman"/>
                <w:sz w:val="24"/>
                <w:szCs w:val="24"/>
              </w:rPr>
              <w:t>99,</w:t>
            </w:r>
            <w:r w:rsidR="002E2D16" w:rsidRPr="002E2D16">
              <w:rPr>
                <w:rFonts w:ascii="Times New Roman" w:hAnsi="Times New Roman" w:cs="Times New Roman"/>
                <w:sz w:val="24"/>
                <w:szCs w:val="24"/>
              </w:rPr>
              <w:t>9</w:t>
            </w:r>
            <w:r w:rsidRPr="002E2D16">
              <w:rPr>
                <w:rFonts w:ascii="Times New Roman" w:hAnsi="Times New Roman" w:cs="Times New Roman"/>
                <w:sz w:val="24"/>
                <w:szCs w:val="24"/>
              </w:rPr>
              <w:t xml:space="preserve"> </w:t>
            </w:r>
            <w:r w:rsidR="007847D3" w:rsidRPr="002E2D16">
              <w:rPr>
                <w:rFonts w:ascii="Times New Roman" w:hAnsi="Times New Roman" w:cs="Times New Roman"/>
                <w:sz w:val="24"/>
                <w:szCs w:val="24"/>
              </w:rPr>
              <w:t>%</w:t>
            </w:r>
            <w:r w:rsidR="009A5289">
              <w:rPr>
                <w:rFonts w:ascii="Times New Roman" w:hAnsi="Times New Roman" w:cs="Times New Roman"/>
                <w:sz w:val="24"/>
                <w:szCs w:val="24"/>
              </w:rPr>
              <w:t>)</w:t>
            </w:r>
          </w:p>
        </w:tc>
        <w:tc>
          <w:tcPr>
            <w:tcW w:w="2126" w:type="dxa"/>
          </w:tcPr>
          <w:p w14:paraId="14996194" w14:textId="0062C4CB" w:rsidR="007847D3" w:rsidRPr="002E2D16" w:rsidRDefault="002E2D16" w:rsidP="009A5289">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7</w:t>
            </w:r>
            <w:r w:rsidR="009A5289">
              <w:rPr>
                <w:rFonts w:ascii="Times New Roman" w:hAnsi="Times New Roman" w:cs="Times New Roman"/>
                <w:sz w:val="24"/>
                <w:szCs w:val="24"/>
              </w:rPr>
              <w:t xml:space="preserve"> (</w:t>
            </w:r>
            <w:r w:rsidR="009A5289" w:rsidRPr="002E2D16">
              <w:rPr>
                <w:rFonts w:ascii="Times New Roman" w:hAnsi="Times New Roman" w:cs="Times New Roman"/>
                <w:sz w:val="24"/>
                <w:szCs w:val="24"/>
              </w:rPr>
              <w:t>100%</w:t>
            </w:r>
            <w:r w:rsidR="009A5289">
              <w:rPr>
                <w:rFonts w:ascii="Times New Roman" w:hAnsi="Times New Roman" w:cs="Times New Roman"/>
                <w:sz w:val="24"/>
                <w:szCs w:val="24"/>
              </w:rPr>
              <w:t>)</w:t>
            </w:r>
          </w:p>
        </w:tc>
      </w:tr>
      <w:tr w:rsidR="007847D3" w14:paraId="30C241DD" w14:textId="77777777" w:rsidTr="00D723EE">
        <w:tc>
          <w:tcPr>
            <w:tcW w:w="3964" w:type="dxa"/>
            <w:vMerge/>
          </w:tcPr>
          <w:p w14:paraId="6BE465AF" w14:textId="77777777" w:rsidR="007847D3" w:rsidRPr="002E2D16" w:rsidRDefault="007847D3" w:rsidP="002E2D16">
            <w:pPr>
              <w:spacing w:line="276" w:lineRule="auto"/>
              <w:jc w:val="center"/>
              <w:rPr>
                <w:rFonts w:ascii="Times New Roman" w:hAnsi="Times New Roman" w:cs="Times New Roman"/>
                <w:sz w:val="24"/>
                <w:szCs w:val="24"/>
              </w:rPr>
            </w:pPr>
          </w:p>
        </w:tc>
        <w:tc>
          <w:tcPr>
            <w:tcW w:w="1843" w:type="dxa"/>
          </w:tcPr>
          <w:p w14:paraId="341DE682" w14:textId="77777777"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«незачёт», чел., %</w:t>
            </w:r>
          </w:p>
        </w:tc>
        <w:tc>
          <w:tcPr>
            <w:tcW w:w="1985" w:type="dxa"/>
          </w:tcPr>
          <w:p w14:paraId="7A20CD7C" w14:textId="5F68FF28" w:rsidR="00A1664D" w:rsidRPr="002E2D16" w:rsidRDefault="009A5289" w:rsidP="009A5289">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2</w:t>
            </w:r>
            <w:r>
              <w:rPr>
                <w:rFonts w:ascii="Times New Roman" w:hAnsi="Times New Roman" w:cs="Times New Roman"/>
                <w:sz w:val="24"/>
                <w:szCs w:val="24"/>
              </w:rPr>
              <w:t xml:space="preserve"> (</w:t>
            </w:r>
            <w:r w:rsidR="00D427B8" w:rsidRPr="002E2D16">
              <w:rPr>
                <w:rFonts w:ascii="Times New Roman" w:hAnsi="Times New Roman" w:cs="Times New Roman"/>
                <w:sz w:val="24"/>
                <w:szCs w:val="24"/>
              </w:rPr>
              <w:t xml:space="preserve">0,1 </w:t>
            </w:r>
            <w:r w:rsidR="00A1664D" w:rsidRPr="002E2D16">
              <w:rPr>
                <w:rFonts w:ascii="Times New Roman" w:hAnsi="Times New Roman" w:cs="Times New Roman"/>
                <w:sz w:val="24"/>
                <w:szCs w:val="24"/>
              </w:rPr>
              <w:t>%</w:t>
            </w:r>
            <w:r>
              <w:rPr>
                <w:rFonts w:ascii="Times New Roman" w:hAnsi="Times New Roman" w:cs="Times New Roman"/>
                <w:sz w:val="24"/>
                <w:szCs w:val="24"/>
              </w:rPr>
              <w:t>)</w:t>
            </w:r>
          </w:p>
        </w:tc>
        <w:tc>
          <w:tcPr>
            <w:tcW w:w="2126" w:type="dxa"/>
          </w:tcPr>
          <w:p w14:paraId="5777FA18" w14:textId="77777777" w:rsidR="007847D3" w:rsidRPr="002E2D16" w:rsidRDefault="007847D3" w:rsidP="002E2D16">
            <w:pPr>
              <w:spacing w:line="276" w:lineRule="auto"/>
              <w:jc w:val="center"/>
              <w:rPr>
                <w:rFonts w:ascii="Times New Roman" w:hAnsi="Times New Roman" w:cs="Times New Roman"/>
                <w:sz w:val="24"/>
                <w:szCs w:val="24"/>
              </w:rPr>
            </w:pPr>
            <w:r w:rsidRPr="002E2D16">
              <w:rPr>
                <w:rFonts w:ascii="Times New Roman" w:hAnsi="Times New Roman" w:cs="Times New Roman"/>
                <w:sz w:val="24"/>
                <w:szCs w:val="24"/>
              </w:rPr>
              <w:t>0</w:t>
            </w:r>
          </w:p>
        </w:tc>
      </w:tr>
    </w:tbl>
    <w:p w14:paraId="18B45393" w14:textId="26D704A7" w:rsidR="00A13A02" w:rsidRPr="00D438E9" w:rsidRDefault="00A13A02" w:rsidP="00A13A02">
      <w:pPr>
        <w:spacing w:after="0" w:line="276" w:lineRule="auto"/>
        <w:ind w:firstLine="708"/>
        <w:jc w:val="both"/>
        <w:rPr>
          <w:rFonts w:ascii="Times New Roman" w:hAnsi="Times New Roman" w:cs="Times New Roman"/>
          <w:sz w:val="26"/>
          <w:szCs w:val="26"/>
        </w:rPr>
      </w:pPr>
      <w:r w:rsidRPr="00D438E9">
        <w:rPr>
          <w:rFonts w:ascii="Times New Roman" w:hAnsi="Times New Roman" w:cs="Times New Roman"/>
          <w:sz w:val="26"/>
          <w:szCs w:val="26"/>
        </w:rPr>
        <w:lastRenderedPageBreak/>
        <w:t xml:space="preserve">В 2024-2025 учебном году получили «зачёт» по итоговому сочинению – 2 467 человек (99,9 %), по итоговому изложению 7 человек (100%). </w:t>
      </w:r>
    </w:p>
    <w:p w14:paraId="58F6F030" w14:textId="77777777" w:rsidR="00A13A02" w:rsidRPr="00D438E9" w:rsidRDefault="00A13A02" w:rsidP="00A13A02">
      <w:pPr>
        <w:spacing w:after="0" w:line="276" w:lineRule="auto"/>
        <w:jc w:val="both"/>
        <w:rPr>
          <w:rFonts w:ascii="Times New Roman" w:hAnsi="Times New Roman" w:cs="Times New Roman"/>
          <w:sz w:val="26"/>
          <w:szCs w:val="26"/>
        </w:rPr>
      </w:pPr>
      <w:r w:rsidRPr="00D438E9">
        <w:rPr>
          <w:rFonts w:ascii="Times New Roman" w:hAnsi="Times New Roman" w:cs="Times New Roman"/>
          <w:sz w:val="26"/>
          <w:szCs w:val="26"/>
        </w:rPr>
        <w:t xml:space="preserve">         Это обусловлено тем, что формат сочинения становится привычным для школьников, а разделы тем итогового сочинения – понятными. </w:t>
      </w:r>
    </w:p>
    <w:p w14:paraId="14694DB6" w14:textId="77777777" w:rsidR="00A13A02" w:rsidRPr="00D438E9" w:rsidRDefault="00A13A02" w:rsidP="00A13A02">
      <w:pPr>
        <w:spacing w:after="0" w:line="276" w:lineRule="auto"/>
        <w:ind w:firstLine="708"/>
        <w:jc w:val="both"/>
        <w:rPr>
          <w:rFonts w:ascii="Times New Roman" w:hAnsi="Times New Roman" w:cs="Times New Roman"/>
          <w:sz w:val="26"/>
          <w:szCs w:val="26"/>
        </w:rPr>
      </w:pPr>
      <w:r w:rsidRPr="00D438E9">
        <w:rPr>
          <w:rFonts w:ascii="Times New Roman" w:hAnsi="Times New Roman" w:cs="Times New Roman"/>
          <w:sz w:val="26"/>
          <w:szCs w:val="26"/>
        </w:rPr>
        <w:t xml:space="preserve">Итоговое сочинение, с одной стороны, носит </w:t>
      </w:r>
      <w:proofErr w:type="spellStart"/>
      <w:r w:rsidRPr="00D438E9">
        <w:rPr>
          <w:rFonts w:ascii="Times New Roman" w:hAnsi="Times New Roman" w:cs="Times New Roman"/>
          <w:sz w:val="26"/>
          <w:szCs w:val="26"/>
        </w:rPr>
        <w:t>надпредметный</w:t>
      </w:r>
      <w:proofErr w:type="spellEnd"/>
      <w:r w:rsidRPr="00D438E9">
        <w:rPr>
          <w:rFonts w:ascii="Times New Roman" w:hAnsi="Times New Roman" w:cs="Times New Roman"/>
          <w:sz w:val="26"/>
          <w:szCs w:val="26"/>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D438E9">
        <w:rPr>
          <w:rFonts w:ascii="Times New Roman" w:hAnsi="Times New Roman" w:cs="Times New Roman"/>
          <w:sz w:val="26"/>
          <w:szCs w:val="26"/>
        </w:rPr>
        <w:t>литературоцентричным</w:t>
      </w:r>
      <w:proofErr w:type="spellEnd"/>
      <w:r w:rsidRPr="00D438E9">
        <w:rPr>
          <w:rFonts w:ascii="Times New Roman" w:hAnsi="Times New Roman" w:cs="Times New Roman"/>
          <w:sz w:val="26"/>
          <w:szCs w:val="26"/>
        </w:rPr>
        <w:t>, так как содержит требование построения аргументации с обязательным привлечением примера(-</w:t>
      </w:r>
      <w:proofErr w:type="spellStart"/>
      <w:r w:rsidRPr="00D438E9">
        <w:rPr>
          <w:rFonts w:ascii="Times New Roman" w:hAnsi="Times New Roman" w:cs="Times New Roman"/>
          <w:sz w:val="26"/>
          <w:szCs w:val="26"/>
        </w:rPr>
        <w:t>ов</w:t>
      </w:r>
      <w:proofErr w:type="spellEnd"/>
      <w:r w:rsidRPr="00D438E9">
        <w:rPr>
          <w:rFonts w:ascii="Times New Roman" w:hAnsi="Times New Roman" w:cs="Times New Roman"/>
          <w:sz w:val="26"/>
          <w:szCs w:val="26"/>
        </w:rPr>
        <w:t xml:space="preserve">) из литературного материала. </w:t>
      </w:r>
    </w:p>
    <w:p w14:paraId="27657847" w14:textId="77777777" w:rsidR="007847D3" w:rsidRDefault="007847D3" w:rsidP="007847D3">
      <w:pPr>
        <w:spacing w:after="0" w:line="276" w:lineRule="auto"/>
        <w:ind w:firstLine="709"/>
        <w:jc w:val="both"/>
        <w:rPr>
          <w:rFonts w:ascii="Times New Roman" w:hAnsi="Times New Roman" w:cs="Times New Roman"/>
          <w:sz w:val="28"/>
          <w:szCs w:val="28"/>
        </w:rPr>
      </w:pPr>
    </w:p>
    <w:p w14:paraId="66BA5A00" w14:textId="40027908" w:rsidR="0099385D" w:rsidRPr="00D438E9" w:rsidRDefault="007847D3" w:rsidP="00D438E9">
      <w:pPr>
        <w:spacing w:after="0" w:line="276" w:lineRule="auto"/>
        <w:ind w:hanging="142"/>
        <w:jc w:val="center"/>
        <w:rPr>
          <w:rFonts w:ascii="Times New Roman" w:hAnsi="Times New Roman" w:cs="Times New Roman"/>
          <w:b/>
          <w:bCs/>
          <w:sz w:val="26"/>
          <w:szCs w:val="26"/>
        </w:rPr>
      </w:pPr>
      <w:bookmarkStart w:id="2" w:name="_Hlk202781465"/>
      <w:r w:rsidRPr="00D438E9">
        <w:rPr>
          <w:rFonts w:ascii="Times New Roman" w:hAnsi="Times New Roman" w:cs="Times New Roman"/>
          <w:sz w:val="26"/>
          <w:szCs w:val="26"/>
        </w:rPr>
        <w:t xml:space="preserve">      </w:t>
      </w:r>
      <w:r w:rsidR="0099385D" w:rsidRPr="00D438E9">
        <w:rPr>
          <w:rFonts w:ascii="Times New Roman" w:hAnsi="Times New Roman" w:cs="Times New Roman"/>
          <w:b/>
          <w:bCs/>
          <w:sz w:val="26"/>
          <w:szCs w:val="26"/>
        </w:rPr>
        <w:t>Динамика результатов итогового сочинения за последние 2 года</w:t>
      </w:r>
    </w:p>
    <w:p w14:paraId="09EEBD76" w14:textId="77777777" w:rsidR="00D438E9" w:rsidRDefault="00D438E9" w:rsidP="00D438E9">
      <w:pPr>
        <w:spacing w:after="0" w:line="276" w:lineRule="auto"/>
        <w:ind w:firstLine="709"/>
        <w:jc w:val="right"/>
        <w:rPr>
          <w:rFonts w:ascii="Times New Roman" w:hAnsi="Times New Roman" w:cs="Times New Roman"/>
          <w:i/>
          <w:iCs/>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850"/>
        <w:gridCol w:w="1843"/>
        <w:gridCol w:w="1134"/>
        <w:gridCol w:w="1843"/>
      </w:tblGrid>
      <w:tr w:rsidR="0099385D" w14:paraId="14127D48" w14:textId="77777777" w:rsidTr="00D438E9">
        <w:trPr>
          <w:trHeight w:val="551"/>
        </w:trPr>
        <w:tc>
          <w:tcPr>
            <w:tcW w:w="4537" w:type="dxa"/>
            <w:vMerge w:val="restart"/>
          </w:tcPr>
          <w:p w14:paraId="3BECF077" w14:textId="77777777" w:rsidR="0099385D" w:rsidRPr="00D438E9" w:rsidRDefault="0099385D" w:rsidP="00D723EE">
            <w:pPr>
              <w:pStyle w:val="TableParagraph"/>
              <w:spacing w:line="275" w:lineRule="exact"/>
              <w:ind w:left="110"/>
              <w:jc w:val="center"/>
              <w:rPr>
                <w:b/>
              </w:rPr>
            </w:pPr>
            <w:r w:rsidRPr="00D438E9">
              <w:rPr>
                <w:b/>
                <w:spacing w:val="-2"/>
              </w:rPr>
              <w:t>Результат</w:t>
            </w:r>
          </w:p>
        </w:tc>
        <w:tc>
          <w:tcPr>
            <w:tcW w:w="2693" w:type="dxa"/>
            <w:gridSpan w:val="2"/>
          </w:tcPr>
          <w:p w14:paraId="0BD1D721" w14:textId="77777777" w:rsidR="0099385D" w:rsidRPr="00D438E9" w:rsidRDefault="0099385D" w:rsidP="00D723EE">
            <w:pPr>
              <w:pStyle w:val="TableParagraph"/>
              <w:spacing w:line="275" w:lineRule="exact"/>
              <w:ind w:left="11" w:right="4"/>
              <w:jc w:val="center"/>
              <w:rPr>
                <w:b/>
                <w:lang w:val="ru-RU"/>
              </w:rPr>
            </w:pPr>
            <w:r w:rsidRPr="00D438E9">
              <w:rPr>
                <w:b/>
                <w:spacing w:val="-2"/>
              </w:rPr>
              <w:t>202</w:t>
            </w:r>
            <w:r w:rsidRPr="00D438E9">
              <w:rPr>
                <w:b/>
                <w:spacing w:val="-2"/>
                <w:lang w:val="ru-RU"/>
              </w:rPr>
              <w:t>3</w:t>
            </w:r>
            <w:r w:rsidRPr="00D438E9">
              <w:rPr>
                <w:b/>
                <w:spacing w:val="-2"/>
              </w:rPr>
              <w:t>/202</w:t>
            </w:r>
            <w:r w:rsidRPr="00D438E9">
              <w:rPr>
                <w:b/>
                <w:spacing w:val="-2"/>
                <w:lang w:val="ru-RU"/>
              </w:rPr>
              <w:t>4</w:t>
            </w:r>
          </w:p>
          <w:p w14:paraId="0C36D4EC" w14:textId="77777777" w:rsidR="0099385D" w:rsidRPr="00D438E9" w:rsidRDefault="0099385D" w:rsidP="00D723EE">
            <w:pPr>
              <w:pStyle w:val="TableParagraph"/>
              <w:spacing w:line="257" w:lineRule="exact"/>
              <w:ind w:left="11"/>
              <w:jc w:val="center"/>
              <w:rPr>
                <w:b/>
              </w:rPr>
            </w:pPr>
            <w:r w:rsidRPr="00D438E9">
              <w:rPr>
                <w:b/>
              </w:rPr>
              <w:t>(</w:t>
            </w:r>
            <w:proofErr w:type="spellStart"/>
            <w:r w:rsidRPr="00D438E9">
              <w:rPr>
                <w:b/>
              </w:rPr>
              <w:t>основной</w:t>
            </w:r>
            <w:proofErr w:type="spellEnd"/>
            <w:r w:rsidRPr="00D438E9">
              <w:rPr>
                <w:b/>
                <w:spacing w:val="-2"/>
              </w:rPr>
              <w:t xml:space="preserve"> </w:t>
            </w:r>
            <w:proofErr w:type="spellStart"/>
            <w:r w:rsidRPr="00D438E9">
              <w:rPr>
                <w:b/>
                <w:spacing w:val="-2"/>
              </w:rPr>
              <w:t>период</w:t>
            </w:r>
            <w:proofErr w:type="spellEnd"/>
            <w:r w:rsidRPr="00D438E9">
              <w:rPr>
                <w:b/>
                <w:spacing w:val="-2"/>
              </w:rPr>
              <w:t>)</w:t>
            </w:r>
          </w:p>
        </w:tc>
        <w:tc>
          <w:tcPr>
            <w:tcW w:w="2977" w:type="dxa"/>
            <w:gridSpan w:val="2"/>
          </w:tcPr>
          <w:p w14:paraId="2E932399" w14:textId="77777777" w:rsidR="0099385D" w:rsidRPr="00D438E9" w:rsidRDefault="0099385D" w:rsidP="00D723EE">
            <w:pPr>
              <w:pStyle w:val="TableParagraph"/>
              <w:spacing w:line="275" w:lineRule="exact"/>
              <w:ind w:left="12" w:right="5"/>
              <w:jc w:val="center"/>
              <w:rPr>
                <w:b/>
                <w:lang w:val="ru-RU"/>
              </w:rPr>
            </w:pPr>
            <w:r w:rsidRPr="00D438E9">
              <w:rPr>
                <w:b/>
                <w:spacing w:val="-2"/>
              </w:rPr>
              <w:t>202</w:t>
            </w:r>
            <w:r w:rsidRPr="00D438E9">
              <w:rPr>
                <w:b/>
                <w:spacing w:val="-2"/>
                <w:lang w:val="ru-RU"/>
              </w:rPr>
              <w:t>4</w:t>
            </w:r>
            <w:r w:rsidRPr="00D438E9">
              <w:rPr>
                <w:b/>
                <w:spacing w:val="-2"/>
              </w:rPr>
              <w:t>/202</w:t>
            </w:r>
            <w:r w:rsidRPr="00D438E9">
              <w:rPr>
                <w:b/>
                <w:spacing w:val="-2"/>
                <w:lang w:val="ru-RU"/>
              </w:rPr>
              <w:t>5</w:t>
            </w:r>
          </w:p>
          <w:p w14:paraId="5DC97175" w14:textId="77777777" w:rsidR="0099385D" w:rsidRPr="00D438E9" w:rsidRDefault="0099385D" w:rsidP="00D723EE">
            <w:pPr>
              <w:pStyle w:val="TableParagraph"/>
              <w:spacing w:line="257" w:lineRule="exact"/>
              <w:ind w:left="12"/>
              <w:jc w:val="center"/>
              <w:rPr>
                <w:b/>
              </w:rPr>
            </w:pPr>
            <w:r w:rsidRPr="00D438E9">
              <w:rPr>
                <w:b/>
              </w:rPr>
              <w:t>(</w:t>
            </w:r>
            <w:proofErr w:type="spellStart"/>
            <w:r w:rsidRPr="00D438E9">
              <w:rPr>
                <w:b/>
              </w:rPr>
              <w:t>основной</w:t>
            </w:r>
            <w:proofErr w:type="spellEnd"/>
            <w:r w:rsidRPr="00D438E9">
              <w:rPr>
                <w:b/>
                <w:spacing w:val="-2"/>
              </w:rPr>
              <w:t xml:space="preserve"> </w:t>
            </w:r>
            <w:proofErr w:type="spellStart"/>
            <w:r w:rsidRPr="00D438E9">
              <w:rPr>
                <w:b/>
                <w:spacing w:val="-2"/>
              </w:rPr>
              <w:t>период</w:t>
            </w:r>
            <w:proofErr w:type="spellEnd"/>
            <w:r w:rsidRPr="00D438E9">
              <w:rPr>
                <w:b/>
                <w:spacing w:val="-2"/>
              </w:rPr>
              <w:t>)</w:t>
            </w:r>
          </w:p>
        </w:tc>
      </w:tr>
      <w:tr w:rsidR="0099385D" w14:paraId="2FF8515F" w14:textId="77777777" w:rsidTr="00D438E9">
        <w:trPr>
          <w:trHeight w:val="645"/>
        </w:trPr>
        <w:tc>
          <w:tcPr>
            <w:tcW w:w="4537" w:type="dxa"/>
            <w:vMerge/>
            <w:tcBorders>
              <w:top w:val="nil"/>
            </w:tcBorders>
          </w:tcPr>
          <w:p w14:paraId="245CFC97" w14:textId="77777777" w:rsidR="0099385D" w:rsidRPr="00D438E9" w:rsidRDefault="0099385D" w:rsidP="00D723EE"/>
        </w:tc>
        <w:tc>
          <w:tcPr>
            <w:tcW w:w="850" w:type="dxa"/>
          </w:tcPr>
          <w:p w14:paraId="1E52E0A2" w14:textId="77777777" w:rsidR="0099385D" w:rsidRPr="00D438E9" w:rsidRDefault="0099385D" w:rsidP="00D723EE">
            <w:pPr>
              <w:pStyle w:val="TableParagraph"/>
              <w:spacing w:before="68"/>
              <w:jc w:val="center"/>
              <w:rPr>
                <w:i/>
              </w:rPr>
            </w:pPr>
          </w:p>
          <w:p w14:paraId="6C806E08" w14:textId="77777777" w:rsidR="0099385D" w:rsidRPr="00D438E9" w:rsidRDefault="0099385D" w:rsidP="00D723EE">
            <w:pPr>
              <w:pStyle w:val="TableParagraph"/>
              <w:ind w:left="10" w:right="3"/>
              <w:jc w:val="center"/>
              <w:rPr>
                <w:b/>
              </w:rPr>
            </w:pPr>
            <w:proofErr w:type="spellStart"/>
            <w:r w:rsidRPr="00D438E9">
              <w:rPr>
                <w:b/>
                <w:spacing w:val="-4"/>
              </w:rPr>
              <w:t>чел</w:t>
            </w:r>
            <w:proofErr w:type="spellEnd"/>
            <w:r w:rsidRPr="00D438E9">
              <w:rPr>
                <w:b/>
                <w:spacing w:val="-4"/>
              </w:rPr>
              <w:t>.</w:t>
            </w:r>
          </w:p>
        </w:tc>
        <w:tc>
          <w:tcPr>
            <w:tcW w:w="1843" w:type="dxa"/>
          </w:tcPr>
          <w:p w14:paraId="160A182D" w14:textId="77777777" w:rsidR="0099385D" w:rsidRPr="00D438E9" w:rsidRDefault="0099385D" w:rsidP="00D723EE">
            <w:pPr>
              <w:pStyle w:val="TableParagraph"/>
              <w:spacing w:before="68"/>
              <w:ind w:left="48"/>
              <w:jc w:val="center"/>
              <w:rPr>
                <w:b/>
              </w:rPr>
            </w:pPr>
            <w:r w:rsidRPr="00D438E9">
              <w:rPr>
                <w:b/>
              </w:rPr>
              <w:t>%</w:t>
            </w:r>
            <w:r w:rsidRPr="00D438E9">
              <w:rPr>
                <w:b/>
                <w:spacing w:val="-15"/>
              </w:rPr>
              <w:t xml:space="preserve"> </w:t>
            </w:r>
            <w:proofErr w:type="spellStart"/>
            <w:r w:rsidRPr="00D438E9">
              <w:rPr>
                <w:b/>
              </w:rPr>
              <w:t>от</w:t>
            </w:r>
            <w:proofErr w:type="spellEnd"/>
            <w:r w:rsidRPr="00D438E9">
              <w:rPr>
                <w:b/>
                <w:spacing w:val="-15"/>
              </w:rPr>
              <w:t xml:space="preserve"> </w:t>
            </w:r>
            <w:proofErr w:type="spellStart"/>
            <w:r w:rsidRPr="00D438E9">
              <w:rPr>
                <w:b/>
              </w:rPr>
              <w:t>общего</w:t>
            </w:r>
            <w:proofErr w:type="spellEnd"/>
            <w:r w:rsidRPr="00D438E9">
              <w:rPr>
                <w:b/>
              </w:rPr>
              <w:t xml:space="preserve"> </w:t>
            </w:r>
            <w:proofErr w:type="spellStart"/>
            <w:r w:rsidRPr="00D438E9">
              <w:rPr>
                <w:b/>
                <w:spacing w:val="-2"/>
              </w:rPr>
              <w:t>числа</w:t>
            </w:r>
            <w:proofErr w:type="spellEnd"/>
            <w:r w:rsidRPr="00D438E9">
              <w:rPr>
                <w:b/>
                <w:spacing w:val="-2"/>
              </w:rPr>
              <w:t xml:space="preserve"> </w:t>
            </w:r>
            <w:proofErr w:type="spellStart"/>
            <w:r w:rsidRPr="00D438E9">
              <w:rPr>
                <w:b/>
                <w:spacing w:val="-2"/>
              </w:rPr>
              <w:t>участников</w:t>
            </w:r>
            <w:proofErr w:type="spellEnd"/>
          </w:p>
        </w:tc>
        <w:tc>
          <w:tcPr>
            <w:tcW w:w="1134" w:type="dxa"/>
          </w:tcPr>
          <w:p w14:paraId="1C4E4626" w14:textId="77777777" w:rsidR="0099385D" w:rsidRPr="00D438E9" w:rsidRDefault="0099385D" w:rsidP="00D723EE">
            <w:pPr>
              <w:pStyle w:val="TableParagraph"/>
              <w:spacing w:before="68"/>
              <w:jc w:val="center"/>
              <w:rPr>
                <w:i/>
              </w:rPr>
            </w:pPr>
          </w:p>
          <w:p w14:paraId="01E5E471" w14:textId="77777777" w:rsidR="0099385D" w:rsidRPr="00D438E9" w:rsidRDefault="0099385D" w:rsidP="00D723EE">
            <w:pPr>
              <w:pStyle w:val="TableParagraph"/>
              <w:ind w:left="10" w:right="3"/>
              <w:jc w:val="center"/>
              <w:rPr>
                <w:b/>
              </w:rPr>
            </w:pPr>
            <w:proofErr w:type="spellStart"/>
            <w:r w:rsidRPr="00D438E9">
              <w:rPr>
                <w:b/>
                <w:spacing w:val="-4"/>
              </w:rPr>
              <w:t>чел</w:t>
            </w:r>
            <w:proofErr w:type="spellEnd"/>
            <w:r w:rsidRPr="00D438E9">
              <w:rPr>
                <w:b/>
                <w:spacing w:val="-4"/>
              </w:rPr>
              <w:t>.</w:t>
            </w:r>
          </w:p>
        </w:tc>
        <w:tc>
          <w:tcPr>
            <w:tcW w:w="1843" w:type="dxa"/>
          </w:tcPr>
          <w:p w14:paraId="6B798536" w14:textId="77777777" w:rsidR="0099385D" w:rsidRPr="00D438E9" w:rsidRDefault="0099385D" w:rsidP="00D723EE">
            <w:pPr>
              <w:pStyle w:val="TableParagraph"/>
              <w:spacing w:before="68"/>
              <w:ind w:left="10" w:right="1"/>
              <w:jc w:val="center"/>
              <w:rPr>
                <w:b/>
              </w:rPr>
            </w:pPr>
            <w:r w:rsidRPr="00D438E9">
              <w:rPr>
                <w:b/>
              </w:rPr>
              <w:t>%</w:t>
            </w:r>
            <w:r w:rsidRPr="00D438E9">
              <w:rPr>
                <w:b/>
                <w:spacing w:val="-15"/>
              </w:rPr>
              <w:t xml:space="preserve"> </w:t>
            </w:r>
            <w:proofErr w:type="spellStart"/>
            <w:r w:rsidRPr="00D438E9">
              <w:rPr>
                <w:b/>
              </w:rPr>
              <w:t>от</w:t>
            </w:r>
            <w:proofErr w:type="spellEnd"/>
            <w:r w:rsidRPr="00D438E9">
              <w:rPr>
                <w:b/>
                <w:spacing w:val="-15"/>
              </w:rPr>
              <w:t xml:space="preserve"> </w:t>
            </w:r>
            <w:proofErr w:type="spellStart"/>
            <w:r w:rsidRPr="00D438E9">
              <w:rPr>
                <w:b/>
              </w:rPr>
              <w:t>общего</w:t>
            </w:r>
            <w:proofErr w:type="spellEnd"/>
            <w:r w:rsidRPr="00D438E9">
              <w:rPr>
                <w:b/>
              </w:rPr>
              <w:t xml:space="preserve"> </w:t>
            </w:r>
            <w:proofErr w:type="spellStart"/>
            <w:r w:rsidRPr="00D438E9">
              <w:rPr>
                <w:b/>
                <w:spacing w:val="-2"/>
              </w:rPr>
              <w:t>числа</w:t>
            </w:r>
            <w:proofErr w:type="spellEnd"/>
            <w:r w:rsidRPr="00D438E9">
              <w:rPr>
                <w:b/>
                <w:spacing w:val="-2"/>
              </w:rPr>
              <w:t xml:space="preserve"> </w:t>
            </w:r>
            <w:proofErr w:type="spellStart"/>
            <w:r w:rsidRPr="00D438E9">
              <w:rPr>
                <w:b/>
                <w:spacing w:val="-2"/>
              </w:rPr>
              <w:t>участников</w:t>
            </w:r>
            <w:proofErr w:type="spellEnd"/>
          </w:p>
        </w:tc>
      </w:tr>
      <w:tr w:rsidR="0099385D" w14:paraId="4CB78C19" w14:textId="77777777" w:rsidTr="00D438E9">
        <w:trPr>
          <w:trHeight w:val="555"/>
        </w:trPr>
        <w:tc>
          <w:tcPr>
            <w:tcW w:w="4537" w:type="dxa"/>
          </w:tcPr>
          <w:p w14:paraId="64567184" w14:textId="77777777" w:rsidR="0099385D" w:rsidRPr="0099385D" w:rsidRDefault="0099385D" w:rsidP="00D723EE">
            <w:pPr>
              <w:pStyle w:val="TableParagraph"/>
              <w:ind w:left="110"/>
              <w:rPr>
                <w:sz w:val="24"/>
                <w:lang w:val="ru-RU"/>
              </w:rPr>
            </w:pPr>
            <w:r>
              <w:rPr>
                <w:sz w:val="24"/>
                <w:lang w:val="ru-RU"/>
              </w:rPr>
              <w:t>Всего</w:t>
            </w:r>
          </w:p>
        </w:tc>
        <w:tc>
          <w:tcPr>
            <w:tcW w:w="2693" w:type="dxa"/>
            <w:gridSpan w:val="2"/>
          </w:tcPr>
          <w:p w14:paraId="634DC425" w14:textId="77777777" w:rsidR="0099385D" w:rsidRPr="0099385D" w:rsidRDefault="0099385D" w:rsidP="00D438E9">
            <w:pPr>
              <w:pStyle w:val="TableParagraph"/>
              <w:spacing w:before="275"/>
              <w:ind w:left="48" w:right="38"/>
              <w:jc w:val="center"/>
              <w:rPr>
                <w:b/>
                <w:bCs/>
                <w:spacing w:val="-2"/>
                <w:sz w:val="24"/>
              </w:rPr>
            </w:pPr>
            <w:r w:rsidRPr="0099385D">
              <w:rPr>
                <w:b/>
                <w:bCs/>
                <w:spacing w:val="-2"/>
                <w:sz w:val="24"/>
                <w:lang w:val="ru-RU"/>
              </w:rPr>
              <w:t>2402</w:t>
            </w:r>
          </w:p>
        </w:tc>
        <w:tc>
          <w:tcPr>
            <w:tcW w:w="2977" w:type="dxa"/>
            <w:gridSpan w:val="2"/>
          </w:tcPr>
          <w:p w14:paraId="396AAE90" w14:textId="11BB523C" w:rsidR="0099385D" w:rsidRPr="00D438E9" w:rsidRDefault="0099385D" w:rsidP="00D438E9">
            <w:pPr>
              <w:pStyle w:val="TableParagraph"/>
              <w:spacing w:before="275"/>
              <w:ind w:left="10"/>
              <w:jc w:val="center"/>
              <w:rPr>
                <w:b/>
                <w:bCs/>
                <w:noProof/>
                <w:sz w:val="24"/>
                <w:lang w:val="ru-RU"/>
              </w:rPr>
            </w:pPr>
            <w:r w:rsidRPr="00D438E9">
              <w:rPr>
                <w:b/>
                <w:bCs/>
                <w:noProof/>
                <w:sz w:val="24"/>
                <w:lang w:val="ru-RU"/>
              </w:rPr>
              <w:t>2476</w:t>
            </w:r>
          </w:p>
        </w:tc>
      </w:tr>
      <w:tr w:rsidR="0099385D" w14:paraId="665FCE79" w14:textId="77777777" w:rsidTr="00D438E9">
        <w:trPr>
          <w:trHeight w:val="691"/>
        </w:trPr>
        <w:tc>
          <w:tcPr>
            <w:tcW w:w="4537" w:type="dxa"/>
          </w:tcPr>
          <w:p w14:paraId="3886875B" w14:textId="77777777" w:rsidR="0099385D" w:rsidRPr="002359F4" w:rsidRDefault="0099385D" w:rsidP="00D723EE">
            <w:pPr>
              <w:pStyle w:val="TableParagraph"/>
              <w:ind w:left="110"/>
              <w:rPr>
                <w:sz w:val="24"/>
                <w:lang w:val="ru-RU"/>
              </w:rPr>
            </w:pPr>
            <w:r w:rsidRPr="002359F4">
              <w:rPr>
                <w:sz w:val="24"/>
                <w:lang w:val="ru-RU"/>
              </w:rPr>
              <w:t>Получили за сочинение</w:t>
            </w:r>
            <w:r>
              <w:rPr>
                <w:sz w:val="24"/>
                <w:lang w:val="ru-RU"/>
              </w:rPr>
              <w:t>/изложение</w:t>
            </w:r>
            <w:r w:rsidRPr="002359F4">
              <w:rPr>
                <w:spacing w:val="-15"/>
                <w:sz w:val="24"/>
                <w:lang w:val="ru-RU"/>
              </w:rPr>
              <w:t xml:space="preserve"> </w:t>
            </w:r>
            <w:r w:rsidRPr="002359F4">
              <w:rPr>
                <w:sz w:val="24"/>
                <w:lang w:val="ru-RU"/>
              </w:rPr>
              <w:t>оценку</w:t>
            </w:r>
            <w:r>
              <w:rPr>
                <w:sz w:val="24"/>
                <w:lang w:val="ru-RU"/>
              </w:rPr>
              <w:t xml:space="preserve"> </w:t>
            </w:r>
            <w:r w:rsidRPr="002359F4">
              <w:rPr>
                <w:spacing w:val="-2"/>
                <w:sz w:val="24"/>
                <w:lang w:val="ru-RU"/>
              </w:rPr>
              <w:t>«зачет»</w:t>
            </w:r>
          </w:p>
        </w:tc>
        <w:tc>
          <w:tcPr>
            <w:tcW w:w="850" w:type="dxa"/>
          </w:tcPr>
          <w:p w14:paraId="1C037398" w14:textId="77777777" w:rsidR="0099385D" w:rsidRPr="0099385D" w:rsidRDefault="0099385D" w:rsidP="00D723EE">
            <w:pPr>
              <w:pStyle w:val="TableParagraph"/>
              <w:spacing w:before="275"/>
              <w:ind w:left="10"/>
              <w:jc w:val="center"/>
              <w:rPr>
                <w:sz w:val="24"/>
                <w:lang w:val="ru-RU"/>
              </w:rPr>
            </w:pPr>
            <w:r w:rsidRPr="0099385D">
              <w:rPr>
                <w:spacing w:val="-2"/>
                <w:sz w:val="24"/>
                <w:lang w:val="ru-RU"/>
              </w:rPr>
              <w:t>2398</w:t>
            </w:r>
          </w:p>
        </w:tc>
        <w:tc>
          <w:tcPr>
            <w:tcW w:w="1843" w:type="dxa"/>
          </w:tcPr>
          <w:p w14:paraId="4B765746" w14:textId="77777777" w:rsidR="0099385D" w:rsidRPr="0099385D" w:rsidRDefault="0099385D" w:rsidP="00D723EE">
            <w:pPr>
              <w:pStyle w:val="TableParagraph"/>
              <w:spacing w:before="275"/>
              <w:ind w:left="48" w:right="38"/>
              <w:jc w:val="center"/>
              <w:rPr>
                <w:sz w:val="24"/>
                <w:lang w:val="ru-RU"/>
              </w:rPr>
            </w:pPr>
            <w:r w:rsidRPr="0099385D">
              <w:rPr>
                <w:spacing w:val="-2"/>
                <w:sz w:val="24"/>
              </w:rPr>
              <w:t>99,</w:t>
            </w:r>
            <w:r w:rsidRPr="0099385D">
              <w:rPr>
                <w:spacing w:val="-2"/>
                <w:sz w:val="24"/>
                <w:lang w:val="ru-RU"/>
              </w:rPr>
              <w:t xml:space="preserve"> 8 </w:t>
            </w:r>
          </w:p>
        </w:tc>
        <w:tc>
          <w:tcPr>
            <w:tcW w:w="1134" w:type="dxa"/>
          </w:tcPr>
          <w:p w14:paraId="15FEF618" w14:textId="0E3E10BA" w:rsidR="0099385D" w:rsidRPr="0099385D" w:rsidRDefault="0099385D" w:rsidP="00D723EE">
            <w:pPr>
              <w:pStyle w:val="TableParagraph"/>
              <w:spacing w:before="275"/>
              <w:ind w:left="10"/>
              <w:jc w:val="center"/>
              <w:rPr>
                <w:sz w:val="24"/>
                <w:lang w:val="ru-RU"/>
              </w:rPr>
            </w:pPr>
            <w:r w:rsidRPr="0099385D">
              <w:rPr>
                <w:spacing w:val="-2"/>
                <w:sz w:val="24"/>
                <w:lang w:val="ru-RU"/>
              </w:rPr>
              <w:t>247</w:t>
            </w:r>
            <w:r>
              <w:rPr>
                <w:spacing w:val="-2"/>
                <w:sz w:val="24"/>
                <w:lang w:val="ru-RU"/>
              </w:rPr>
              <w:t>4</w:t>
            </w:r>
          </w:p>
        </w:tc>
        <w:tc>
          <w:tcPr>
            <w:tcW w:w="1843" w:type="dxa"/>
          </w:tcPr>
          <w:p w14:paraId="7133AC24" w14:textId="7099DA5B" w:rsidR="0099385D" w:rsidRPr="0099385D" w:rsidRDefault="0099385D" w:rsidP="00D723EE">
            <w:pPr>
              <w:pStyle w:val="TableParagraph"/>
              <w:spacing w:before="275"/>
              <w:ind w:left="10"/>
              <w:jc w:val="center"/>
              <w:rPr>
                <w:sz w:val="24"/>
                <w:lang w:val="ru-RU"/>
              </w:rPr>
            </w:pPr>
            <w:r w:rsidRPr="0099385D">
              <w:rPr>
                <w:noProof/>
                <w:sz w:val="24"/>
                <w:lang w:eastAsia="ru-RU"/>
              </w:rPr>
              <mc:AlternateContent>
                <mc:Choice Requires="wpg">
                  <w:drawing>
                    <wp:anchor distT="0" distB="0" distL="0" distR="0" simplePos="0" relativeHeight="251659264" behindDoc="1" locked="0" layoutInCell="1" allowOverlap="1" wp14:anchorId="5D64A331" wp14:editId="78D56D48">
                      <wp:simplePos x="0" y="0"/>
                      <wp:positionH relativeFrom="column">
                        <wp:posOffset>747158</wp:posOffset>
                      </wp:positionH>
                      <wp:positionV relativeFrom="paragraph">
                        <wp:posOffset>246094</wp:posOffset>
                      </wp:positionV>
                      <wp:extent cx="8255" cy="1460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5" cy="14604"/>
                                <a:chOff x="0" y="0"/>
                                <a:chExt cx="8255" cy="14604"/>
                              </a:xfrm>
                            </wpg:grpSpPr>
                            <wps:wsp>
                              <wps:cNvPr id="3" name="Graphic 3"/>
                              <wps:cNvSpPr/>
                              <wps:spPr>
                                <a:xfrm>
                                  <a:off x="0" y="0"/>
                                  <a:ext cx="8255" cy="14604"/>
                                </a:xfrm>
                                <a:custGeom>
                                  <a:avLst/>
                                  <a:gdLst/>
                                  <a:ahLst/>
                                  <a:cxnLst/>
                                  <a:rect l="l" t="t" r="r" b="b"/>
                                  <a:pathLst>
                                    <a:path w="8255" h="14604">
                                      <a:moveTo>
                                        <a:pt x="3073" y="0"/>
                                      </a:moveTo>
                                      <a:lnTo>
                                        <a:pt x="1968" y="190"/>
                                      </a:lnTo>
                                      <a:lnTo>
                                        <a:pt x="368" y="1562"/>
                                      </a:lnTo>
                                      <a:lnTo>
                                        <a:pt x="0" y="2616"/>
                                      </a:lnTo>
                                      <a:lnTo>
                                        <a:pt x="190" y="3644"/>
                                      </a:lnTo>
                                      <a:lnTo>
                                        <a:pt x="1968" y="13119"/>
                                      </a:lnTo>
                                      <a:lnTo>
                                        <a:pt x="3467" y="14147"/>
                                      </a:lnTo>
                                      <a:lnTo>
                                        <a:pt x="6591" y="13576"/>
                                      </a:lnTo>
                                      <a:lnTo>
                                        <a:pt x="7632" y="12090"/>
                                      </a:lnTo>
                                      <a:lnTo>
                                        <a:pt x="5765" y="1562"/>
                                      </a:lnTo>
                                      <a:lnTo>
                                        <a:pt x="5054" y="711"/>
                                      </a:lnTo>
                                      <a:lnTo>
                                        <a:pt x="30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D69649" id="Group 2" o:spid="_x0000_s1026" style="position:absolute;margin-left:58.85pt;margin-top:19.4pt;width:.65pt;height:1.15pt;z-index:-251657216;mso-wrap-distance-left:0;mso-wrap-distance-right:0" coordsize="8255,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">
                      <v:shape id="Graphic 3" o:spid="_x0000_s1027" style="position:absolute;width:8255;height:14604;visibility:visible;mso-wrap-style:square;v-text-anchor:top" coordsize="825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" path="m3073,l1968,190,368,1562,,2616,190,3644r1778,9475l3467,14147r3124,-571l7632,12090,5765,1562,5054,711,3073,xe" fillcolor="black" stroked="f">
                        <v:path arrowok="t"/>
                      </v:shape>
                    </v:group>
                  </w:pict>
                </mc:Fallback>
              </mc:AlternateContent>
            </w:r>
            <w:r w:rsidRPr="0099385D">
              <w:rPr>
                <w:spacing w:val="-2"/>
                <w:sz w:val="24"/>
              </w:rPr>
              <w:t>9</w:t>
            </w:r>
            <w:r>
              <w:rPr>
                <w:spacing w:val="-2"/>
                <w:sz w:val="24"/>
                <w:lang w:val="ru-RU"/>
              </w:rPr>
              <w:t>9,9</w:t>
            </w:r>
          </w:p>
        </w:tc>
      </w:tr>
      <w:tr w:rsidR="0099385D" w14:paraId="4F4A2182" w14:textId="77777777" w:rsidTr="00D438E9">
        <w:trPr>
          <w:trHeight w:val="701"/>
        </w:trPr>
        <w:tc>
          <w:tcPr>
            <w:tcW w:w="4537" w:type="dxa"/>
          </w:tcPr>
          <w:p w14:paraId="0480D94B" w14:textId="77777777" w:rsidR="0099385D" w:rsidRPr="00105DF0" w:rsidRDefault="0099385D" w:rsidP="00D723EE">
            <w:pPr>
              <w:pStyle w:val="TableParagraph"/>
              <w:ind w:left="110"/>
              <w:rPr>
                <w:sz w:val="24"/>
                <w:lang w:val="ru-RU"/>
              </w:rPr>
            </w:pPr>
            <w:r w:rsidRPr="00105DF0">
              <w:rPr>
                <w:sz w:val="24"/>
                <w:lang w:val="ru-RU"/>
              </w:rPr>
              <w:t>Получили за сочинение</w:t>
            </w:r>
            <w:r w:rsidRPr="00105DF0">
              <w:rPr>
                <w:spacing w:val="-15"/>
                <w:sz w:val="24"/>
                <w:lang w:val="ru-RU"/>
              </w:rPr>
              <w:t xml:space="preserve"> </w:t>
            </w:r>
            <w:r>
              <w:rPr>
                <w:spacing w:val="-15"/>
                <w:sz w:val="24"/>
                <w:lang w:val="ru-RU"/>
              </w:rPr>
              <w:t xml:space="preserve">/ изложение </w:t>
            </w:r>
            <w:r w:rsidRPr="00105DF0">
              <w:rPr>
                <w:sz w:val="24"/>
                <w:lang w:val="ru-RU"/>
              </w:rPr>
              <w:t>оценку</w:t>
            </w:r>
            <w:r>
              <w:rPr>
                <w:sz w:val="24"/>
                <w:lang w:val="ru-RU"/>
              </w:rPr>
              <w:t xml:space="preserve"> </w:t>
            </w:r>
            <w:r w:rsidRPr="00105DF0">
              <w:rPr>
                <w:spacing w:val="-2"/>
                <w:sz w:val="24"/>
                <w:lang w:val="ru-RU"/>
              </w:rPr>
              <w:t>«незачет»</w:t>
            </w:r>
          </w:p>
        </w:tc>
        <w:tc>
          <w:tcPr>
            <w:tcW w:w="850" w:type="dxa"/>
          </w:tcPr>
          <w:p w14:paraId="5E1CC3D9" w14:textId="77777777" w:rsidR="0099385D" w:rsidRPr="0099385D" w:rsidRDefault="0099385D" w:rsidP="00D723EE">
            <w:pPr>
              <w:pStyle w:val="TableParagraph"/>
              <w:spacing w:before="275"/>
              <w:ind w:left="10"/>
              <w:jc w:val="center"/>
              <w:rPr>
                <w:sz w:val="24"/>
                <w:lang w:val="ru-RU"/>
              </w:rPr>
            </w:pPr>
            <w:r w:rsidRPr="0099385D">
              <w:rPr>
                <w:spacing w:val="-5"/>
                <w:sz w:val="24"/>
                <w:lang w:val="ru-RU"/>
              </w:rPr>
              <w:t>4</w:t>
            </w:r>
          </w:p>
        </w:tc>
        <w:tc>
          <w:tcPr>
            <w:tcW w:w="1843" w:type="dxa"/>
          </w:tcPr>
          <w:p w14:paraId="10923F1E" w14:textId="77777777" w:rsidR="0099385D" w:rsidRPr="0099385D" w:rsidRDefault="0099385D" w:rsidP="00D723EE">
            <w:pPr>
              <w:pStyle w:val="TableParagraph"/>
              <w:spacing w:before="275"/>
              <w:ind w:left="48" w:right="38"/>
              <w:jc w:val="center"/>
              <w:rPr>
                <w:sz w:val="24"/>
                <w:lang w:val="ru-RU"/>
              </w:rPr>
            </w:pPr>
            <w:r w:rsidRPr="0099385D">
              <w:rPr>
                <w:spacing w:val="-4"/>
                <w:sz w:val="24"/>
              </w:rPr>
              <w:t>0,</w:t>
            </w:r>
            <w:r w:rsidRPr="0099385D">
              <w:rPr>
                <w:spacing w:val="-4"/>
                <w:sz w:val="24"/>
                <w:lang w:val="ru-RU"/>
              </w:rPr>
              <w:t xml:space="preserve"> 2</w:t>
            </w:r>
          </w:p>
        </w:tc>
        <w:tc>
          <w:tcPr>
            <w:tcW w:w="1134" w:type="dxa"/>
          </w:tcPr>
          <w:p w14:paraId="558C08DC" w14:textId="77777777" w:rsidR="0099385D" w:rsidRPr="0099385D" w:rsidRDefault="0099385D" w:rsidP="00D723EE">
            <w:pPr>
              <w:pStyle w:val="TableParagraph"/>
              <w:spacing w:before="275"/>
              <w:ind w:left="10"/>
              <w:jc w:val="center"/>
              <w:rPr>
                <w:sz w:val="24"/>
                <w:lang w:val="ru-RU"/>
              </w:rPr>
            </w:pPr>
            <w:r w:rsidRPr="0099385D">
              <w:rPr>
                <w:spacing w:val="-5"/>
                <w:sz w:val="24"/>
                <w:lang w:val="ru-RU"/>
              </w:rPr>
              <w:t>2</w:t>
            </w:r>
          </w:p>
        </w:tc>
        <w:tc>
          <w:tcPr>
            <w:tcW w:w="1843" w:type="dxa"/>
          </w:tcPr>
          <w:p w14:paraId="783CCB24" w14:textId="6DAEBC8B" w:rsidR="0099385D" w:rsidRPr="0099385D" w:rsidRDefault="0099385D" w:rsidP="00D723EE">
            <w:pPr>
              <w:pStyle w:val="TableParagraph"/>
              <w:spacing w:before="275"/>
              <w:ind w:left="10"/>
              <w:jc w:val="center"/>
              <w:rPr>
                <w:sz w:val="24"/>
                <w:lang w:val="ru-RU"/>
              </w:rPr>
            </w:pPr>
            <w:r w:rsidRPr="0099385D">
              <w:rPr>
                <w:noProof/>
                <w:sz w:val="24"/>
                <w:lang w:eastAsia="ru-RU"/>
              </w:rPr>
              <mc:AlternateContent>
                <mc:Choice Requires="wpg">
                  <w:drawing>
                    <wp:anchor distT="0" distB="0" distL="0" distR="0" simplePos="0" relativeHeight="251660288" behindDoc="1" locked="0" layoutInCell="1" allowOverlap="1" wp14:anchorId="2ECE653C" wp14:editId="3F0E6EDC">
                      <wp:simplePos x="0" y="0"/>
                      <wp:positionH relativeFrom="column">
                        <wp:posOffset>594111</wp:posOffset>
                      </wp:positionH>
                      <wp:positionV relativeFrom="paragraph">
                        <wp:posOffset>214403</wp:posOffset>
                      </wp:positionV>
                      <wp:extent cx="18415" cy="32384"/>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32384"/>
                                <a:chOff x="0" y="0"/>
                                <a:chExt cx="18415" cy="32384"/>
                              </a:xfrm>
                            </wpg:grpSpPr>
                            <wps:wsp>
                              <wps:cNvPr id="7" name="Graphic 7"/>
                              <wps:cNvSpPr/>
                              <wps:spPr>
                                <a:xfrm>
                                  <a:off x="0" y="0"/>
                                  <a:ext cx="18415" cy="32384"/>
                                </a:xfrm>
                                <a:custGeom>
                                  <a:avLst/>
                                  <a:gdLst/>
                                  <a:ahLst/>
                                  <a:cxnLst/>
                                  <a:rect l="l" t="t" r="r" b="b"/>
                                  <a:pathLst>
                                    <a:path w="18415" h="32384">
                                      <a:moveTo>
                                        <a:pt x="11347" y="11691"/>
                                      </a:moveTo>
                                      <a:lnTo>
                                        <a:pt x="9232" y="15024"/>
                                      </a:lnTo>
                                      <a:lnTo>
                                        <a:pt x="0" y="28257"/>
                                      </a:lnTo>
                                      <a:lnTo>
                                        <a:pt x="368" y="30276"/>
                                      </a:lnTo>
                                      <a:lnTo>
                                        <a:pt x="3302" y="32321"/>
                                      </a:lnTo>
                                      <a:lnTo>
                                        <a:pt x="5308" y="31953"/>
                                      </a:lnTo>
                                      <a:lnTo>
                                        <a:pt x="14617" y="18618"/>
                                      </a:lnTo>
                                      <a:lnTo>
                                        <a:pt x="17208" y="14541"/>
                                      </a:lnTo>
                                      <a:lnTo>
                                        <a:pt x="17703" y="13157"/>
                                      </a:lnTo>
                                      <a:lnTo>
                                        <a:pt x="17781" y="12445"/>
                                      </a:lnTo>
                                      <a:lnTo>
                                        <a:pt x="11264" y="12445"/>
                                      </a:lnTo>
                                      <a:lnTo>
                                        <a:pt x="11347" y="11691"/>
                                      </a:lnTo>
                                      <a:close/>
                                    </a:path>
                                    <a:path w="18415" h="32384">
                                      <a:moveTo>
                                        <a:pt x="11747" y="11061"/>
                                      </a:moveTo>
                                      <a:lnTo>
                                        <a:pt x="11347" y="11691"/>
                                      </a:lnTo>
                                      <a:lnTo>
                                        <a:pt x="11264" y="12445"/>
                                      </a:lnTo>
                                      <a:lnTo>
                                        <a:pt x="11747" y="11061"/>
                                      </a:lnTo>
                                      <a:close/>
                                    </a:path>
                                    <a:path w="18415" h="32384">
                                      <a:moveTo>
                                        <a:pt x="17933" y="11061"/>
                                      </a:moveTo>
                                      <a:lnTo>
                                        <a:pt x="11747" y="11061"/>
                                      </a:lnTo>
                                      <a:lnTo>
                                        <a:pt x="11264" y="12445"/>
                                      </a:lnTo>
                                      <a:lnTo>
                                        <a:pt x="17781" y="12445"/>
                                      </a:lnTo>
                                      <a:lnTo>
                                        <a:pt x="17864" y="11691"/>
                                      </a:lnTo>
                                      <a:lnTo>
                                        <a:pt x="17933" y="11061"/>
                                      </a:lnTo>
                                      <a:close/>
                                    </a:path>
                                    <a:path w="18415" h="32384">
                                      <a:moveTo>
                                        <a:pt x="16497" y="0"/>
                                      </a:moveTo>
                                      <a:lnTo>
                                        <a:pt x="13182" y="0"/>
                                      </a:lnTo>
                                      <a:lnTo>
                                        <a:pt x="11823" y="1320"/>
                                      </a:lnTo>
                                      <a:lnTo>
                                        <a:pt x="11760" y="2984"/>
                                      </a:lnTo>
                                      <a:lnTo>
                                        <a:pt x="11658" y="6261"/>
                                      </a:lnTo>
                                      <a:lnTo>
                                        <a:pt x="11542" y="9918"/>
                                      </a:lnTo>
                                      <a:lnTo>
                                        <a:pt x="11416" y="11061"/>
                                      </a:lnTo>
                                      <a:lnTo>
                                        <a:pt x="11347" y="11691"/>
                                      </a:lnTo>
                                      <a:lnTo>
                                        <a:pt x="11747" y="11061"/>
                                      </a:lnTo>
                                      <a:lnTo>
                                        <a:pt x="17933" y="11061"/>
                                      </a:lnTo>
                                      <a:lnTo>
                                        <a:pt x="17856" y="1320"/>
                                      </a:lnTo>
                                      <a:lnTo>
                                        <a:pt x="164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A452ED" id="Group 6" o:spid="_x0000_s1026" style="position:absolute;margin-left:46.8pt;margin-top:16.9pt;width:1.45pt;height:2.55pt;z-index:-251656192;mso-wrap-distance-left:0;mso-wrap-distance-right:0" coordsize="18415,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">
                      <v:shape id="Graphic 7" o:spid="_x0000_s1027" style="position:absolute;width:18415;height:32384;visibility:visible;mso-wrap-style:square;v-text-anchor:top" coordsize="18415,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" path="m11347,11691l9232,15024,,28257r368,2019l3302,32321r2006,-368l14617,18618r2591,-4077l17703,13157r78,-712l11264,12445r83,-754xem11747,11061r-400,630l11264,12445r483,-1384xem17933,11061r-6186,l11264,12445r6517,l17864,11691r69,-630xem16497,l13182,,11823,1320r-63,1664l11658,6261r-116,3657l11416,11061r-69,630l11747,11061r6186,l17856,1320,16497,xe" fillcolor="black" stroked="f">
                        <v:path arrowok="t"/>
                      </v:shape>
                    </v:group>
                  </w:pict>
                </mc:Fallback>
              </mc:AlternateContent>
            </w:r>
            <w:r>
              <w:rPr>
                <w:spacing w:val="-5"/>
                <w:sz w:val="24"/>
                <w:lang w:val="ru-RU"/>
              </w:rPr>
              <w:t>0,1</w:t>
            </w:r>
          </w:p>
        </w:tc>
      </w:tr>
    </w:tbl>
    <w:p w14:paraId="7AC41016" w14:textId="69F454C3" w:rsidR="007847D3" w:rsidRDefault="007847D3" w:rsidP="007847D3">
      <w:pPr>
        <w:spacing w:after="0" w:line="276" w:lineRule="auto"/>
        <w:jc w:val="both"/>
        <w:rPr>
          <w:rFonts w:ascii="Times New Roman" w:hAnsi="Times New Roman" w:cs="Times New Roman"/>
          <w:sz w:val="28"/>
          <w:szCs w:val="28"/>
        </w:rPr>
      </w:pPr>
    </w:p>
    <w:bookmarkEnd w:id="2"/>
    <w:p w14:paraId="3737A56D" w14:textId="00112639" w:rsidR="00E34307" w:rsidRDefault="00E34307" w:rsidP="00E34307">
      <w:pPr>
        <w:spacing w:after="0" w:line="276" w:lineRule="auto"/>
        <w:ind w:firstLine="709"/>
        <w:jc w:val="both"/>
        <w:rPr>
          <w:rFonts w:ascii="Times New Roman" w:hAnsi="Times New Roman" w:cs="Times New Roman"/>
          <w:b/>
          <w:bCs/>
          <w:sz w:val="26"/>
          <w:szCs w:val="26"/>
        </w:rPr>
      </w:pPr>
      <w:r w:rsidRPr="006F318D">
        <w:rPr>
          <w:rFonts w:ascii="Times New Roman" w:hAnsi="Times New Roman" w:cs="Times New Roman"/>
          <w:b/>
          <w:bCs/>
          <w:sz w:val="26"/>
          <w:szCs w:val="26"/>
        </w:rPr>
        <w:t>В</w:t>
      </w:r>
      <w:r w:rsidR="001766FB" w:rsidRPr="006F318D">
        <w:rPr>
          <w:rFonts w:ascii="Times New Roman" w:hAnsi="Times New Roman" w:cs="Times New Roman"/>
          <w:b/>
          <w:bCs/>
          <w:sz w:val="26"/>
          <w:szCs w:val="26"/>
        </w:rPr>
        <w:t>ыводы</w:t>
      </w:r>
      <w:r w:rsidRPr="006F318D">
        <w:rPr>
          <w:rFonts w:ascii="Times New Roman" w:hAnsi="Times New Roman" w:cs="Times New Roman"/>
          <w:b/>
          <w:bCs/>
          <w:sz w:val="26"/>
          <w:szCs w:val="26"/>
        </w:rPr>
        <w:t xml:space="preserve"> о характере изменения общих результатов итогового сочинения</w:t>
      </w:r>
    </w:p>
    <w:p w14:paraId="07C6329A" w14:textId="77777777" w:rsidR="001766FB" w:rsidRPr="006F318D" w:rsidRDefault="001766FB" w:rsidP="00E34307">
      <w:pPr>
        <w:spacing w:after="0" w:line="276" w:lineRule="auto"/>
        <w:ind w:firstLine="709"/>
        <w:jc w:val="both"/>
        <w:rPr>
          <w:rFonts w:ascii="Times New Roman" w:hAnsi="Times New Roman" w:cs="Times New Roman"/>
          <w:b/>
          <w:bCs/>
          <w:sz w:val="26"/>
          <w:szCs w:val="26"/>
        </w:rPr>
      </w:pPr>
    </w:p>
    <w:p w14:paraId="6CD21DBD" w14:textId="7E019E6A" w:rsidR="00E34307" w:rsidRPr="006F318D" w:rsidRDefault="00E34307" w:rsidP="00415F68">
      <w:pPr>
        <w:spacing w:after="0" w:line="276" w:lineRule="auto"/>
        <w:ind w:firstLine="709"/>
        <w:jc w:val="both"/>
        <w:rPr>
          <w:rFonts w:ascii="Times New Roman" w:hAnsi="Times New Roman" w:cs="Times New Roman"/>
          <w:sz w:val="26"/>
          <w:szCs w:val="26"/>
        </w:rPr>
      </w:pPr>
      <w:r w:rsidRPr="006F318D">
        <w:rPr>
          <w:rFonts w:ascii="Times New Roman" w:hAnsi="Times New Roman" w:cs="Times New Roman"/>
          <w:sz w:val="26"/>
          <w:szCs w:val="26"/>
        </w:rPr>
        <w:t>Анализ статистических данных о результатах итогового сочинения в 2024/2025 году позволяет сделать следующие выводы:</w:t>
      </w:r>
    </w:p>
    <w:p w14:paraId="53CBBF04" w14:textId="040D9BD2" w:rsidR="00E34307" w:rsidRPr="006F318D" w:rsidRDefault="00E34307" w:rsidP="00415F68">
      <w:pPr>
        <w:spacing w:after="0" w:line="276" w:lineRule="auto"/>
        <w:ind w:firstLine="709"/>
        <w:jc w:val="both"/>
        <w:rPr>
          <w:rFonts w:ascii="Times New Roman" w:hAnsi="Times New Roman" w:cs="Times New Roman"/>
          <w:sz w:val="26"/>
          <w:szCs w:val="26"/>
        </w:rPr>
      </w:pPr>
      <w:r w:rsidRPr="006F318D">
        <w:rPr>
          <w:rFonts w:ascii="Times New Roman" w:hAnsi="Times New Roman" w:cs="Times New Roman"/>
          <w:sz w:val="26"/>
          <w:szCs w:val="26"/>
        </w:rPr>
        <w:t>99,9% обучающихся справились с заданием и получили оценку «зачет» за работу в целом; этот показатель выше, чем в 2023/2024 году (99,8%), что свидетельствует о положительной динамике в целом.</w:t>
      </w:r>
    </w:p>
    <w:p w14:paraId="576E49F3" w14:textId="4FF7BA1C" w:rsidR="007847D3" w:rsidRPr="006F318D" w:rsidRDefault="00E34307" w:rsidP="00415F68">
      <w:pPr>
        <w:spacing w:after="0" w:line="276" w:lineRule="auto"/>
        <w:ind w:firstLine="709"/>
        <w:jc w:val="both"/>
        <w:rPr>
          <w:rFonts w:ascii="Times New Roman" w:hAnsi="Times New Roman" w:cs="Times New Roman"/>
          <w:sz w:val="26"/>
          <w:szCs w:val="26"/>
        </w:rPr>
      </w:pPr>
      <w:r w:rsidRPr="006F318D">
        <w:rPr>
          <w:rFonts w:ascii="Times New Roman" w:hAnsi="Times New Roman" w:cs="Times New Roman"/>
          <w:sz w:val="26"/>
          <w:szCs w:val="26"/>
        </w:rPr>
        <w:t>Обучающиеся продемонстрировали знание литературных произведений, умение рассуждать о ценностных ориентирах человека и человечества, о нравственно-философских, социальных аспектах жизни, тем самым показав свою нравственную, этическую и интеллектуальную зрелость. Данный факт также свидетельствует о высокой мотивации ряда выпускников к получению оценки «зачет» и баллов за итоговое сочинение при приеме в образовательные организации высшего образования.</w:t>
      </w:r>
    </w:p>
    <w:p w14:paraId="6DABA547" w14:textId="54114A99" w:rsidR="00E34307" w:rsidRDefault="00E34307" w:rsidP="00415F68">
      <w:pPr>
        <w:spacing w:after="0" w:line="276" w:lineRule="auto"/>
        <w:ind w:firstLine="709"/>
        <w:jc w:val="both"/>
        <w:rPr>
          <w:rFonts w:ascii="Times New Roman" w:hAnsi="Times New Roman" w:cs="Times New Roman"/>
          <w:sz w:val="28"/>
          <w:szCs w:val="28"/>
        </w:rPr>
      </w:pPr>
    </w:p>
    <w:p w14:paraId="5792AC60" w14:textId="26464685" w:rsidR="001766FB" w:rsidRPr="001A05C0" w:rsidRDefault="001A05C0" w:rsidP="001A05C0">
      <w:pPr>
        <w:tabs>
          <w:tab w:val="left" w:pos="1699"/>
        </w:tabs>
        <w:spacing w:line="276" w:lineRule="auto"/>
        <w:ind w:right="141"/>
        <w:jc w:val="both"/>
        <w:rPr>
          <w:rFonts w:ascii="Times New Roman" w:hAnsi="Times New Roman" w:cs="Times New Roman"/>
          <w:b/>
          <w:sz w:val="26"/>
          <w:szCs w:val="26"/>
        </w:rPr>
      </w:pPr>
      <w:r w:rsidRPr="001A05C0">
        <w:rPr>
          <w:rFonts w:ascii="Times New Roman" w:hAnsi="Times New Roman" w:cs="Times New Roman"/>
          <w:b/>
          <w:sz w:val="26"/>
          <w:szCs w:val="26"/>
        </w:rPr>
        <w:t xml:space="preserve">         </w:t>
      </w:r>
      <w:bookmarkStart w:id="3" w:name="_Hlk202912384"/>
      <w:r w:rsidR="001766FB" w:rsidRPr="001A05C0">
        <w:rPr>
          <w:rFonts w:ascii="Times New Roman" w:hAnsi="Times New Roman" w:cs="Times New Roman"/>
          <w:b/>
          <w:sz w:val="26"/>
          <w:szCs w:val="26"/>
        </w:rPr>
        <w:t>Результаты написания итоговых сочинений по общему количеству выставленных оценок</w:t>
      </w:r>
      <w:r w:rsidR="001766FB" w:rsidRPr="001A05C0">
        <w:rPr>
          <w:rFonts w:ascii="Times New Roman" w:hAnsi="Times New Roman" w:cs="Times New Roman"/>
          <w:b/>
          <w:spacing w:val="-10"/>
          <w:sz w:val="26"/>
          <w:szCs w:val="26"/>
        </w:rPr>
        <w:t xml:space="preserve"> </w:t>
      </w:r>
      <w:r w:rsidR="001766FB" w:rsidRPr="001A05C0">
        <w:rPr>
          <w:rFonts w:ascii="Times New Roman" w:hAnsi="Times New Roman" w:cs="Times New Roman"/>
          <w:b/>
          <w:sz w:val="26"/>
          <w:szCs w:val="26"/>
        </w:rPr>
        <w:t>«зачет»</w:t>
      </w:r>
      <w:r w:rsidR="001766FB" w:rsidRPr="001A05C0">
        <w:rPr>
          <w:rFonts w:ascii="Times New Roman" w:hAnsi="Times New Roman" w:cs="Times New Roman"/>
          <w:b/>
          <w:spacing w:val="-11"/>
          <w:sz w:val="26"/>
          <w:szCs w:val="26"/>
        </w:rPr>
        <w:t xml:space="preserve"> </w:t>
      </w:r>
      <w:r w:rsidR="001766FB" w:rsidRPr="001A05C0">
        <w:rPr>
          <w:rFonts w:ascii="Times New Roman" w:hAnsi="Times New Roman" w:cs="Times New Roman"/>
          <w:b/>
          <w:sz w:val="26"/>
          <w:szCs w:val="26"/>
        </w:rPr>
        <w:t>/</w:t>
      </w:r>
      <w:r w:rsidR="001766FB" w:rsidRPr="001A05C0">
        <w:rPr>
          <w:rFonts w:ascii="Times New Roman" w:hAnsi="Times New Roman" w:cs="Times New Roman"/>
          <w:b/>
          <w:spacing w:val="-10"/>
          <w:sz w:val="26"/>
          <w:szCs w:val="26"/>
        </w:rPr>
        <w:t xml:space="preserve"> </w:t>
      </w:r>
      <w:r w:rsidR="001766FB" w:rsidRPr="001A05C0">
        <w:rPr>
          <w:rFonts w:ascii="Times New Roman" w:hAnsi="Times New Roman" w:cs="Times New Roman"/>
          <w:b/>
          <w:sz w:val="26"/>
          <w:szCs w:val="26"/>
        </w:rPr>
        <w:t>«незачет»</w:t>
      </w:r>
      <w:r w:rsidR="001766FB" w:rsidRPr="001A05C0">
        <w:rPr>
          <w:rFonts w:ascii="Times New Roman" w:hAnsi="Times New Roman" w:cs="Times New Roman"/>
          <w:b/>
          <w:spacing w:val="-11"/>
          <w:sz w:val="26"/>
          <w:szCs w:val="26"/>
        </w:rPr>
        <w:t xml:space="preserve"> </w:t>
      </w:r>
      <w:r w:rsidR="001766FB" w:rsidRPr="001A05C0">
        <w:rPr>
          <w:rFonts w:ascii="Times New Roman" w:hAnsi="Times New Roman" w:cs="Times New Roman"/>
          <w:b/>
          <w:sz w:val="26"/>
          <w:szCs w:val="26"/>
        </w:rPr>
        <w:t>по</w:t>
      </w:r>
      <w:r w:rsidR="001766FB" w:rsidRPr="001A05C0">
        <w:rPr>
          <w:rFonts w:ascii="Times New Roman" w:hAnsi="Times New Roman" w:cs="Times New Roman"/>
          <w:b/>
          <w:spacing w:val="-11"/>
          <w:sz w:val="26"/>
          <w:szCs w:val="26"/>
        </w:rPr>
        <w:t xml:space="preserve"> </w:t>
      </w:r>
      <w:r w:rsidR="001766FB" w:rsidRPr="001A05C0">
        <w:rPr>
          <w:rFonts w:ascii="Times New Roman" w:hAnsi="Times New Roman" w:cs="Times New Roman"/>
          <w:b/>
          <w:sz w:val="26"/>
          <w:szCs w:val="26"/>
        </w:rPr>
        <w:t>каждому</w:t>
      </w:r>
      <w:r w:rsidR="001766FB" w:rsidRPr="001A05C0">
        <w:rPr>
          <w:rFonts w:ascii="Times New Roman" w:hAnsi="Times New Roman" w:cs="Times New Roman"/>
          <w:b/>
          <w:spacing w:val="-11"/>
          <w:sz w:val="26"/>
          <w:szCs w:val="26"/>
        </w:rPr>
        <w:t xml:space="preserve"> </w:t>
      </w:r>
      <w:r w:rsidR="001766FB" w:rsidRPr="001A05C0">
        <w:rPr>
          <w:rFonts w:ascii="Times New Roman" w:hAnsi="Times New Roman" w:cs="Times New Roman"/>
          <w:b/>
          <w:sz w:val="26"/>
          <w:szCs w:val="26"/>
        </w:rPr>
        <w:t>требованию</w:t>
      </w:r>
      <w:bookmarkEnd w:id="3"/>
      <w:r w:rsidR="001766FB" w:rsidRPr="001A05C0">
        <w:rPr>
          <w:rFonts w:ascii="Times New Roman" w:hAnsi="Times New Roman" w:cs="Times New Roman"/>
          <w:b/>
          <w:sz w:val="26"/>
          <w:szCs w:val="26"/>
        </w:rPr>
        <w:t>,</w:t>
      </w:r>
      <w:r w:rsidR="001766FB" w:rsidRPr="001A05C0">
        <w:rPr>
          <w:rFonts w:ascii="Times New Roman" w:hAnsi="Times New Roman" w:cs="Times New Roman"/>
          <w:b/>
          <w:spacing w:val="-11"/>
          <w:sz w:val="26"/>
          <w:szCs w:val="26"/>
        </w:rPr>
        <w:t xml:space="preserve"> </w:t>
      </w:r>
      <w:r w:rsidR="001766FB" w:rsidRPr="001A05C0">
        <w:rPr>
          <w:rFonts w:ascii="Times New Roman" w:hAnsi="Times New Roman" w:cs="Times New Roman"/>
          <w:b/>
          <w:sz w:val="26"/>
          <w:szCs w:val="26"/>
        </w:rPr>
        <w:t>предъявляемому</w:t>
      </w:r>
      <w:r w:rsidR="001766FB" w:rsidRPr="001A05C0">
        <w:rPr>
          <w:rFonts w:ascii="Times New Roman" w:hAnsi="Times New Roman" w:cs="Times New Roman"/>
          <w:b/>
          <w:spacing w:val="-11"/>
          <w:sz w:val="26"/>
          <w:szCs w:val="26"/>
        </w:rPr>
        <w:t xml:space="preserve"> </w:t>
      </w:r>
      <w:r w:rsidR="001766FB" w:rsidRPr="001A05C0">
        <w:rPr>
          <w:rFonts w:ascii="Times New Roman" w:hAnsi="Times New Roman" w:cs="Times New Roman"/>
          <w:b/>
          <w:sz w:val="26"/>
          <w:szCs w:val="26"/>
        </w:rPr>
        <w:t>к</w:t>
      </w:r>
      <w:r w:rsidR="001766FB" w:rsidRPr="001A05C0">
        <w:rPr>
          <w:rFonts w:ascii="Times New Roman" w:hAnsi="Times New Roman" w:cs="Times New Roman"/>
          <w:b/>
          <w:spacing w:val="-10"/>
          <w:sz w:val="26"/>
          <w:szCs w:val="26"/>
        </w:rPr>
        <w:t xml:space="preserve"> </w:t>
      </w:r>
      <w:r w:rsidR="001766FB" w:rsidRPr="001A05C0">
        <w:rPr>
          <w:rFonts w:ascii="Times New Roman" w:hAnsi="Times New Roman" w:cs="Times New Roman"/>
          <w:b/>
          <w:sz w:val="26"/>
          <w:szCs w:val="26"/>
        </w:rPr>
        <w:t>итоговому</w:t>
      </w:r>
      <w:r w:rsidR="001766FB" w:rsidRPr="001A05C0">
        <w:rPr>
          <w:rFonts w:ascii="Times New Roman" w:hAnsi="Times New Roman" w:cs="Times New Roman"/>
          <w:b/>
          <w:spacing w:val="-8"/>
          <w:sz w:val="26"/>
          <w:szCs w:val="26"/>
        </w:rPr>
        <w:t xml:space="preserve"> </w:t>
      </w:r>
      <w:r w:rsidR="001766FB" w:rsidRPr="001A05C0">
        <w:rPr>
          <w:rFonts w:ascii="Times New Roman" w:hAnsi="Times New Roman" w:cs="Times New Roman"/>
          <w:b/>
          <w:sz w:val="26"/>
          <w:szCs w:val="26"/>
        </w:rPr>
        <w:t>сочинению, а также по каждому критерию его оценивания</w:t>
      </w:r>
      <w:r w:rsidR="00C924FC">
        <w:rPr>
          <w:rFonts w:ascii="Times New Roman" w:hAnsi="Times New Roman" w:cs="Times New Roman"/>
          <w:b/>
          <w:sz w:val="26"/>
          <w:szCs w:val="26"/>
        </w:rPr>
        <w:t>.</w:t>
      </w:r>
    </w:p>
    <w:p w14:paraId="1A3C37BA" w14:textId="7F93B391" w:rsidR="001766FB" w:rsidRDefault="001766FB" w:rsidP="00415F68">
      <w:pPr>
        <w:widowControl w:val="0"/>
        <w:autoSpaceDE w:val="0"/>
        <w:autoSpaceDN w:val="0"/>
        <w:spacing w:after="0" w:line="276" w:lineRule="auto"/>
        <w:ind w:firstLine="142"/>
        <w:jc w:val="both"/>
        <w:rPr>
          <w:rFonts w:ascii="Times New Roman" w:eastAsia="Times New Roman" w:hAnsi="Times New Roman" w:cs="Times New Roman"/>
          <w:bCs/>
          <w:spacing w:val="-2"/>
          <w:sz w:val="26"/>
          <w:szCs w:val="26"/>
        </w:rPr>
      </w:pPr>
      <w:r>
        <w:rPr>
          <w:rFonts w:ascii="Times New Roman" w:eastAsia="Times New Roman" w:hAnsi="Times New Roman" w:cs="Times New Roman"/>
          <w:bCs/>
          <w:sz w:val="26"/>
          <w:szCs w:val="26"/>
        </w:rPr>
        <w:lastRenderedPageBreak/>
        <w:t xml:space="preserve">         </w:t>
      </w:r>
      <w:r w:rsidRPr="001766FB">
        <w:rPr>
          <w:rFonts w:ascii="Times New Roman" w:eastAsia="Times New Roman" w:hAnsi="Times New Roman" w:cs="Times New Roman"/>
          <w:bCs/>
          <w:sz w:val="26"/>
          <w:szCs w:val="26"/>
        </w:rPr>
        <w:t>Результаты</w:t>
      </w:r>
      <w:r w:rsidRPr="001766FB">
        <w:rPr>
          <w:rFonts w:ascii="Times New Roman" w:eastAsia="Times New Roman" w:hAnsi="Times New Roman" w:cs="Times New Roman"/>
          <w:bCs/>
          <w:spacing w:val="39"/>
          <w:sz w:val="26"/>
          <w:szCs w:val="26"/>
        </w:rPr>
        <w:t xml:space="preserve"> </w:t>
      </w:r>
      <w:r w:rsidRPr="001766FB">
        <w:rPr>
          <w:rFonts w:ascii="Times New Roman" w:eastAsia="Times New Roman" w:hAnsi="Times New Roman" w:cs="Times New Roman"/>
          <w:bCs/>
          <w:sz w:val="26"/>
          <w:szCs w:val="26"/>
        </w:rPr>
        <w:t>написания</w:t>
      </w:r>
      <w:r w:rsidRPr="001766FB">
        <w:rPr>
          <w:rFonts w:ascii="Times New Roman" w:eastAsia="Times New Roman" w:hAnsi="Times New Roman" w:cs="Times New Roman"/>
          <w:bCs/>
          <w:spacing w:val="41"/>
          <w:sz w:val="26"/>
          <w:szCs w:val="26"/>
        </w:rPr>
        <w:t xml:space="preserve"> </w:t>
      </w:r>
      <w:r w:rsidRPr="001766FB">
        <w:rPr>
          <w:rFonts w:ascii="Times New Roman" w:eastAsia="Times New Roman" w:hAnsi="Times New Roman" w:cs="Times New Roman"/>
          <w:bCs/>
          <w:sz w:val="26"/>
          <w:szCs w:val="26"/>
        </w:rPr>
        <w:t>итоговых</w:t>
      </w:r>
      <w:r w:rsidRPr="001766FB">
        <w:rPr>
          <w:rFonts w:ascii="Times New Roman" w:eastAsia="Times New Roman" w:hAnsi="Times New Roman" w:cs="Times New Roman"/>
          <w:bCs/>
          <w:spacing w:val="41"/>
          <w:sz w:val="26"/>
          <w:szCs w:val="26"/>
        </w:rPr>
        <w:t xml:space="preserve"> </w:t>
      </w:r>
      <w:r w:rsidRPr="001766FB">
        <w:rPr>
          <w:rFonts w:ascii="Times New Roman" w:eastAsia="Times New Roman" w:hAnsi="Times New Roman" w:cs="Times New Roman"/>
          <w:bCs/>
          <w:sz w:val="26"/>
          <w:szCs w:val="26"/>
        </w:rPr>
        <w:t>сочинений</w:t>
      </w:r>
      <w:r w:rsidRPr="001766FB">
        <w:rPr>
          <w:rFonts w:ascii="Times New Roman" w:eastAsia="Times New Roman" w:hAnsi="Times New Roman" w:cs="Times New Roman"/>
          <w:bCs/>
          <w:spacing w:val="41"/>
          <w:sz w:val="26"/>
          <w:szCs w:val="26"/>
        </w:rPr>
        <w:t xml:space="preserve"> </w:t>
      </w:r>
      <w:r w:rsidRPr="001766FB">
        <w:rPr>
          <w:rFonts w:ascii="Times New Roman" w:eastAsia="Times New Roman" w:hAnsi="Times New Roman" w:cs="Times New Roman"/>
          <w:bCs/>
          <w:sz w:val="26"/>
          <w:szCs w:val="26"/>
        </w:rPr>
        <w:t>по</w:t>
      </w:r>
      <w:r w:rsidRPr="001766FB">
        <w:rPr>
          <w:rFonts w:ascii="Times New Roman" w:eastAsia="Times New Roman" w:hAnsi="Times New Roman" w:cs="Times New Roman"/>
          <w:bCs/>
          <w:spacing w:val="41"/>
          <w:sz w:val="26"/>
          <w:szCs w:val="26"/>
        </w:rPr>
        <w:t xml:space="preserve"> </w:t>
      </w:r>
      <w:r w:rsidRPr="001766FB">
        <w:rPr>
          <w:rFonts w:ascii="Times New Roman" w:eastAsia="Times New Roman" w:hAnsi="Times New Roman" w:cs="Times New Roman"/>
          <w:bCs/>
          <w:sz w:val="26"/>
          <w:szCs w:val="26"/>
        </w:rPr>
        <w:t>общему</w:t>
      </w:r>
      <w:r w:rsidRPr="001766FB">
        <w:rPr>
          <w:rFonts w:ascii="Times New Roman" w:eastAsia="Times New Roman" w:hAnsi="Times New Roman" w:cs="Times New Roman"/>
          <w:bCs/>
          <w:spacing w:val="42"/>
          <w:sz w:val="26"/>
          <w:szCs w:val="26"/>
        </w:rPr>
        <w:t xml:space="preserve"> </w:t>
      </w:r>
      <w:r w:rsidRPr="001766FB">
        <w:rPr>
          <w:rFonts w:ascii="Times New Roman" w:eastAsia="Times New Roman" w:hAnsi="Times New Roman" w:cs="Times New Roman"/>
          <w:bCs/>
          <w:sz w:val="26"/>
          <w:szCs w:val="26"/>
        </w:rPr>
        <w:t>количеству</w:t>
      </w:r>
      <w:r w:rsidRPr="001766FB">
        <w:rPr>
          <w:rFonts w:ascii="Times New Roman" w:eastAsia="Times New Roman" w:hAnsi="Times New Roman" w:cs="Times New Roman"/>
          <w:bCs/>
          <w:spacing w:val="41"/>
          <w:sz w:val="26"/>
          <w:szCs w:val="26"/>
        </w:rPr>
        <w:t xml:space="preserve"> </w:t>
      </w:r>
      <w:r w:rsidRPr="001766FB">
        <w:rPr>
          <w:rFonts w:ascii="Times New Roman" w:eastAsia="Times New Roman" w:hAnsi="Times New Roman" w:cs="Times New Roman"/>
          <w:bCs/>
          <w:sz w:val="26"/>
          <w:szCs w:val="26"/>
        </w:rPr>
        <w:t>выставленных</w:t>
      </w:r>
      <w:r w:rsidRPr="001766FB">
        <w:rPr>
          <w:rFonts w:ascii="Times New Roman" w:eastAsia="Times New Roman" w:hAnsi="Times New Roman" w:cs="Times New Roman"/>
          <w:bCs/>
          <w:spacing w:val="41"/>
          <w:sz w:val="26"/>
          <w:szCs w:val="26"/>
        </w:rPr>
        <w:t xml:space="preserve"> </w:t>
      </w:r>
      <w:r w:rsidRPr="001766FB">
        <w:rPr>
          <w:rFonts w:ascii="Times New Roman" w:eastAsia="Times New Roman" w:hAnsi="Times New Roman" w:cs="Times New Roman"/>
          <w:bCs/>
          <w:spacing w:val="-2"/>
          <w:sz w:val="26"/>
          <w:szCs w:val="26"/>
        </w:rPr>
        <w:t xml:space="preserve">оценок </w:t>
      </w:r>
      <w:r w:rsidRPr="001766FB">
        <w:rPr>
          <w:rFonts w:ascii="Times New Roman" w:eastAsia="Times New Roman" w:hAnsi="Times New Roman" w:cs="Times New Roman"/>
          <w:bCs/>
          <w:sz w:val="26"/>
          <w:szCs w:val="26"/>
        </w:rPr>
        <w:t>«зачет»</w:t>
      </w:r>
      <w:r w:rsidRPr="001766FB">
        <w:rPr>
          <w:rFonts w:ascii="Times New Roman" w:eastAsia="Times New Roman" w:hAnsi="Times New Roman" w:cs="Times New Roman"/>
          <w:bCs/>
          <w:spacing w:val="-6"/>
          <w:sz w:val="26"/>
          <w:szCs w:val="26"/>
        </w:rPr>
        <w:t xml:space="preserve"> </w:t>
      </w:r>
      <w:r w:rsidRPr="001766FB">
        <w:rPr>
          <w:rFonts w:ascii="Times New Roman" w:eastAsia="Times New Roman" w:hAnsi="Times New Roman" w:cs="Times New Roman"/>
          <w:bCs/>
          <w:sz w:val="26"/>
          <w:szCs w:val="26"/>
        </w:rPr>
        <w:t>/</w:t>
      </w:r>
      <w:r w:rsidRPr="001766FB">
        <w:rPr>
          <w:rFonts w:ascii="Times New Roman" w:eastAsia="Times New Roman" w:hAnsi="Times New Roman" w:cs="Times New Roman"/>
          <w:bCs/>
          <w:spacing w:val="-4"/>
          <w:sz w:val="26"/>
          <w:szCs w:val="26"/>
        </w:rPr>
        <w:t xml:space="preserve"> </w:t>
      </w:r>
      <w:r w:rsidRPr="001766FB">
        <w:rPr>
          <w:rFonts w:ascii="Times New Roman" w:eastAsia="Times New Roman" w:hAnsi="Times New Roman" w:cs="Times New Roman"/>
          <w:bCs/>
          <w:sz w:val="26"/>
          <w:szCs w:val="26"/>
        </w:rPr>
        <w:t>«незачет»</w:t>
      </w:r>
      <w:r w:rsidRPr="001766FB">
        <w:rPr>
          <w:rFonts w:ascii="Times New Roman" w:eastAsia="Times New Roman" w:hAnsi="Times New Roman" w:cs="Times New Roman"/>
          <w:bCs/>
          <w:spacing w:val="-4"/>
          <w:sz w:val="26"/>
          <w:szCs w:val="26"/>
        </w:rPr>
        <w:t xml:space="preserve"> </w:t>
      </w:r>
      <w:r w:rsidRPr="001766FB">
        <w:rPr>
          <w:rFonts w:ascii="Times New Roman" w:eastAsia="Times New Roman" w:hAnsi="Times New Roman" w:cs="Times New Roman"/>
          <w:bCs/>
          <w:sz w:val="26"/>
          <w:szCs w:val="26"/>
        </w:rPr>
        <w:t>по</w:t>
      </w:r>
      <w:r w:rsidRPr="001766FB">
        <w:rPr>
          <w:rFonts w:ascii="Times New Roman" w:eastAsia="Times New Roman" w:hAnsi="Times New Roman" w:cs="Times New Roman"/>
          <w:bCs/>
          <w:spacing w:val="-2"/>
          <w:sz w:val="26"/>
          <w:szCs w:val="26"/>
        </w:rPr>
        <w:t xml:space="preserve"> </w:t>
      </w:r>
      <w:r w:rsidRPr="001766FB">
        <w:rPr>
          <w:rFonts w:ascii="Times New Roman" w:eastAsia="Times New Roman" w:hAnsi="Times New Roman" w:cs="Times New Roman"/>
          <w:bCs/>
          <w:sz w:val="26"/>
          <w:szCs w:val="26"/>
        </w:rPr>
        <w:t>каждому</w:t>
      </w:r>
      <w:r w:rsidRPr="001766FB">
        <w:rPr>
          <w:rFonts w:ascii="Times New Roman" w:eastAsia="Times New Roman" w:hAnsi="Times New Roman" w:cs="Times New Roman"/>
          <w:bCs/>
          <w:spacing w:val="-3"/>
          <w:sz w:val="26"/>
          <w:szCs w:val="26"/>
        </w:rPr>
        <w:t xml:space="preserve"> </w:t>
      </w:r>
      <w:r w:rsidRPr="001766FB">
        <w:rPr>
          <w:rFonts w:ascii="Times New Roman" w:eastAsia="Times New Roman" w:hAnsi="Times New Roman" w:cs="Times New Roman"/>
          <w:bCs/>
          <w:sz w:val="26"/>
          <w:szCs w:val="26"/>
        </w:rPr>
        <w:t>требованию,</w:t>
      </w:r>
      <w:r w:rsidRPr="001766FB">
        <w:rPr>
          <w:rFonts w:ascii="Times New Roman" w:eastAsia="Times New Roman" w:hAnsi="Times New Roman" w:cs="Times New Roman"/>
          <w:bCs/>
          <w:spacing w:val="-4"/>
          <w:sz w:val="26"/>
          <w:szCs w:val="26"/>
        </w:rPr>
        <w:t xml:space="preserve"> </w:t>
      </w:r>
      <w:r w:rsidRPr="001766FB">
        <w:rPr>
          <w:rFonts w:ascii="Times New Roman" w:eastAsia="Times New Roman" w:hAnsi="Times New Roman" w:cs="Times New Roman"/>
          <w:bCs/>
          <w:sz w:val="26"/>
          <w:szCs w:val="26"/>
        </w:rPr>
        <w:t>предъявляемому</w:t>
      </w:r>
      <w:r w:rsidRPr="001766FB">
        <w:rPr>
          <w:rFonts w:ascii="Times New Roman" w:eastAsia="Times New Roman" w:hAnsi="Times New Roman" w:cs="Times New Roman"/>
          <w:bCs/>
          <w:spacing w:val="-4"/>
          <w:sz w:val="26"/>
          <w:szCs w:val="26"/>
        </w:rPr>
        <w:t xml:space="preserve"> </w:t>
      </w:r>
      <w:r w:rsidRPr="001766FB">
        <w:rPr>
          <w:rFonts w:ascii="Times New Roman" w:eastAsia="Times New Roman" w:hAnsi="Times New Roman" w:cs="Times New Roman"/>
          <w:bCs/>
          <w:sz w:val="26"/>
          <w:szCs w:val="26"/>
        </w:rPr>
        <w:t>к</w:t>
      </w:r>
      <w:r w:rsidRPr="001766FB">
        <w:rPr>
          <w:rFonts w:ascii="Times New Roman" w:eastAsia="Times New Roman" w:hAnsi="Times New Roman" w:cs="Times New Roman"/>
          <w:bCs/>
          <w:spacing w:val="-4"/>
          <w:sz w:val="26"/>
          <w:szCs w:val="26"/>
        </w:rPr>
        <w:t xml:space="preserve"> </w:t>
      </w:r>
      <w:r w:rsidRPr="001766FB">
        <w:rPr>
          <w:rFonts w:ascii="Times New Roman" w:eastAsia="Times New Roman" w:hAnsi="Times New Roman" w:cs="Times New Roman"/>
          <w:bCs/>
          <w:sz w:val="26"/>
          <w:szCs w:val="26"/>
        </w:rPr>
        <w:t>итоговому</w:t>
      </w:r>
      <w:r w:rsidRPr="001766FB">
        <w:rPr>
          <w:rFonts w:ascii="Times New Roman" w:eastAsia="Times New Roman" w:hAnsi="Times New Roman" w:cs="Times New Roman"/>
          <w:bCs/>
          <w:spacing w:val="-3"/>
          <w:sz w:val="26"/>
          <w:szCs w:val="26"/>
        </w:rPr>
        <w:t xml:space="preserve"> </w:t>
      </w:r>
      <w:r w:rsidRPr="001766FB">
        <w:rPr>
          <w:rFonts w:ascii="Times New Roman" w:eastAsia="Times New Roman" w:hAnsi="Times New Roman" w:cs="Times New Roman"/>
          <w:bCs/>
          <w:spacing w:val="-2"/>
          <w:sz w:val="26"/>
          <w:szCs w:val="26"/>
        </w:rPr>
        <w:t>сочинению</w:t>
      </w:r>
    </w:p>
    <w:p w14:paraId="605CCA32" w14:textId="77777777" w:rsidR="00FF168A" w:rsidRPr="001766FB" w:rsidRDefault="00FF168A" w:rsidP="00415F68">
      <w:pPr>
        <w:widowControl w:val="0"/>
        <w:autoSpaceDE w:val="0"/>
        <w:autoSpaceDN w:val="0"/>
        <w:spacing w:after="0" w:line="276" w:lineRule="auto"/>
        <w:ind w:firstLine="142"/>
        <w:jc w:val="both"/>
        <w:rPr>
          <w:rFonts w:ascii="Times New Roman" w:eastAsia="Times New Roman" w:hAnsi="Times New Roman" w:cs="Times New Roman"/>
          <w:bCs/>
          <w:sz w:val="26"/>
          <w:szCs w:val="26"/>
        </w:rPr>
      </w:pPr>
    </w:p>
    <w:tbl>
      <w:tblPr>
        <w:tblStyle w:val="TableNormal1"/>
        <w:tblW w:w="101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5"/>
        <w:gridCol w:w="2628"/>
        <w:gridCol w:w="2628"/>
        <w:gridCol w:w="2628"/>
      </w:tblGrid>
      <w:tr w:rsidR="001766FB" w:rsidRPr="001766FB" w14:paraId="3827E5D2" w14:textId="77777777" w:rsidTr="001766FB">
        <w:trPr>
          <w:trHeight w:val="782"/>
        </w:trPr>
        <w:tc>
          <w:tcPr>
            <w:tcW w:w="4943" w:type="dxa"/>
            <w:gridSpan w:val="2"/>
          </w:tcPr>
          <w:p w14:paraId="79780C1F" w14:textId="77777777" w:rsidR="001766FB" w:rsidRPr="001766FB" w:rsidRDefault="001766FB" w:rsidP="001766FB">
            <w:pPr>
              <w:spacing w:line="275" w:lineRule="exact"/>
              <w:ind w:right="58"/>
              <w:jc w:val="center"/>
              <w:rPr>
                <w:rFonts w:ascii="Times New Roman" w:eastAsia="Times New Roman" w:hAnsi="Times New Roman" w:cs="Times New Roman"/>
                <w:b/>
              </w:rPr>
            </w:pPr>
            <w:r w:rsidRPr="001766FB">
              <w:rPr>
                <w:rFonts w:ascii="Times New Roman" w:eastAsia="Times New Roman" w:hAnsi="Times New Roman" w:cs="Times New Roman"/>
                <w:b/>
              </w:rPr>
              <w:t>Требование</w:t>
            </w:r>
            <w:r w:rsidRPr="001766FB">
              <w:rPr>
                <w:rFonts w:ascii="Times New Roman" w:eastAsia="Times New Roman" w:hAnsi="Times New Roman" w:cs="Times New Roman"/>
                <w:b/>
                <w:spacing w:val="-4"/>
              </w:rPr>
              <w:t xml:space="preserve"> </w:t>
            </w:r>
            <w:r w:rsidRPr="001766FB">
              <w:rPr>
                <w:rFonts w:ascii="Times New Roman" w:eastAsia="Times New Roman" w:hAnsi="Times New Roman" w:cs="Times New Roman"/>
                <w:b/>
              </w:rPr>
              <w:t>№</w:t>
            </w:r>
            <w:r w:rsidRPr="001766FB">
              <w:rPr>
                <w:rFonts w:ascii="Times New Roman" w:eastAsia="Times New Roman" w:hAnsi="Times New Roman" w:cs="Times New Roman"/>
                <w:b/>
                <w:spacing w:val="-1"/>
              </w:rPr>
              <w:t xml:space="preserve"> </w:t>
            </w:r>
            <w:r w:rsidRPr="001766FB">
              <w:rPr>
                <w:rFonts w:ascii="Times New Roman" w:eastAsia="Times New Roman" w:hAnsi="Times New Roman" w:cs="Times New Roman"/>
                <w:b/>
                <w:spacing w:val="-10"/>
              </w:rPr>
              <w:t>1</w:t>
            </w:r>
          </w:p>
          <w:p w14:paraId="0D75F3C1" w14:textId="77777777" w:rsidR="001766FB" w:rsidRPr="001766FB" w:rsidRDefault="001766FB" w:rsidP="001766FB">
            <w:pPr>
              <w:spacing w:line="253" w:lineRule="exact"/>
              <w:ind w:left="2" w:right="58"/>
              <w:jc w:val="center"/>
              <w:rPr>
                <w:rFonts w:ascii="Times New Roman" w:eastAsia="Times New Roman" w:hAnsi="Times New Roman" w:cs="Times New Roman"/>
              </w:rPr>
            </w:pPr>
            <w:r w:rsidRPr="001766FB">
              <w:rPr>
                <w:rFonts w:ascii="Times New Roman" w:eastAsia="Times New Roman" w:hAnsi="Times New Roman" w:cs="Times New Roman"/>
              </w:rPr>
              <w:t>«Объем</w:t>
            </w:r>
            <w:r w:rsidRPr="001766FB">
              <w:rPr>
                <w:rFonts w:ascii="Times New Roman" w:eastAsia="Times New Roman" w:hAnsi="Times New Roman" w:cs="Times New Roman"/>
                <w:spacing w:val="-6"/>
              </w:rPr>
              <w:t xml:space="preserve"> </w:t>
            </w:r>
            <w:r w:rsidRPr="001766FB">
              <w:rPr>
                <w:rFonts w:ascii="Times New Roman" w:eastAsia="Times New Roman" w:hAnsi="Times New Roman" w:cs="Times New Roman"/>
              </w:rPr>
              <w:t>итогового</w:t>
            </w:r>
            <w:r w:rsidRPr="001766FB">
              <w:rPr>
                <w:rFonts w:ascii="Times New Roman" w:eastAsia="Times New Roman" w:hAnsi="Times New Roman" w:cs="Times New Roman"/>
                <w:spacing w:val="-6"/>
              </w:rPr>
              <w:t xml:space="preserve"> </w:t>
            </w:r>
            <w:r w:rsidRPr="001766FB">
              <w:rPr>
                <w:rFonts w:ascii="Times New Roman" w:eastAsia="Times New Roman" w:hAnsi="Times New Roman" w:cs="Times New Roman"/>
                <w:spacing w:val="-2"/>
              </w:rPr>
              <w:t>сочинения»</w:t>
            </w:r>
          </w:p>
        </w:tc>
        <w:tc>
          <w:tcPr>
            <w:tcW w:w="5256" w:type="dxa"/>
            <w:gridSpan w:val="2"/>
          </w:tcPr>
          <w:p w14:paraId="0114FB93" w14:textId="77777777" w:rsidR="001766FB" w:rsidRPr="001766FB" w:rsidRDefault="001766FB" w:rsidP="001766FB">
            <w:pPr>
              <w:spacing w:line="275" w:lineRule="exact"/>
              <w:ind w:left="105" w:right="166"/>
              <w:jc w:val="center"/>
              <w:rPr>
                <w:rFonts w:ascii="Times New Roman" w:eastAsia="Times New Roman" w:hAnsi="Times New Roman" w:cs="Times New Roman"/>
                <w:b/>
                <w:lang w:val="ru-RU"/>
              </w:rPr>
            </w:pPr>
            <w:r w:rsidRPr="001766FB">
              <w:rPr>
                <w:rFonts w:ascii="Times New Roman" w:eastAsia="Times New Roman" w:hAnsi="Times New Roman" w:cs="Times New Roman"/>
                <w:b/>
                <w:lang w:val="ru-RU"/>
              </w:rPr>
              <w:t>Требование</w:t>
            </w:r>
            <w:r w:rsidRPr="001766FB">
              <w:rPr>
                <w:rFonts w:ascii="Times New Roman" w:eastAsia="Times New Roman" w:hAnsi="Times New Roman" w:cs="Times New Roman"/>
                <w:b/>
                <w:spacing w:val="-4"/>
                <w:lang w:val="ru-RU"/>
              </w:rPr>
              <w:t xml:space="preserve"> </w:t>
            </w:r>
            <w:r w:rsidRPr="001766FB">
              <w:rPr>
                <w:rFonts w:ascii="Times New Roman" w:eastAsia="Times New Roman" w:hAnsi="Times New Roman" w:cs="Times New Roman"/>
                <w:b/>
                <w:lang w:val="ru-RU"/>
              </w:rPr>
              <w:t>№</w:t>
            </w:r>
            <w:r w:rsidRPr="001766FB">
              <w:rPr>
                <w:rFonts w:ascii="Times New Roman" w:eastAsia="Times New Roman" w:hAnsi="Times New Roman" w:cs="Times New Roman"/>
                <w:b/>
                <w:spacing w:val="-1"/>
                <w:lang w:val="ru-RU"/>
              </w:rPr>
              <w:t xml:space="preserve"> </w:t>
            </w:r>
            <w:r w:rsidRPr="001766FB">
              <w:rPr>
                <w:rFonts w:ascii="Times New Roman" w:eastAsia="Times New Roman" w:hAnsi="Times New Roman" w:cs="Times New Roman"/>
                <w:b/>
                <w:spacing w:val="-10"/>
                <w:lang w:val="ru-RU"/>
              </w:rPr>
              <w:t>2</w:t>
            </w:r>
          </w:p>
          <w:p w14:paraId="1D03DC52" w14:textId="77777777" w:rsidR="001766FB" w:rsidRPr="001766FB" w:rsidRDefault="001766FB" w:rsidP="001766FB">
            <w:pPr>
              <w:spacing w:line="254" w:lineRule="exact"/>
              <w:ind w:left="104" w:right="166"/>
              <w:jc w:val="center"/>
              <w:rPr>
                <w:rFonts w:ascii="Times New Roman" w:eastAsia="Times New Roman" w:hAnsi="Times New Roman" w:cs="Times New Roman"/>
                <w:lang w:val="ru-RU"/>
              </w:rPr>
            </w:pPr>
            <w:r w:rsidRPr="001766FB">
              <w:rPr>
                <w:rFonts w:ascii="Times New Roman" w:eastAsia="Times New Roman" w:hAnsi="Times New Roman" w:cs="Times New Roman"/>
                <w:lang w:val="ru-RU"/>
              </w:rPr>
              <w:t>«Самостоятельность</w:t>
            </w:r>
            <w:r w:rsidRPr="001766FB">
              <w:rPr>
                <w:rFonts w:ascii="Times New Roman" w:eastAsia="Times New Roman" w:hAnsi="Times New Roman" w:cs="Times New Roman"/>
                <w:spacing w:val="-14"/>
                <w:lang w:val="ru-RU"/>
              </w:rPr>
              <w:t xml:space="preserve"> </w:t>
            </w:r>
            <w:r w:rsidRPr="001766FB">
              <w:rPr>
                <w:rFonts w:ascii="Times New Roman" w:eastAsia="Times New Roman" w:hAnsi="Times New Roman" w:cs="Times New Roman"/>
                <w:lang w:val="ru-RU"/>
              </w:rPr>
              <w:t>написания</w:t>
            </w:r>
            <w:r w:rsidRPr="001766FB">
              <w:rPr>
                <w:rFonts w:ascii="Times New Roman" w:eastAsia="Times New Roman" w:hAnsi="Times New Roman" w:cs="Times New Roman"/>
                <w:spacing w:val="-14"/>
                <w:lang w:val="ru-RU"/>
              </w:rPr>
              <w:t xml:space="preserve"> </w:t>
            </w:r>
            <w:r w:rsidRPr="001766FB">
              <w:rPr>
                <w:rFonts w:ascii="Times New Roman" w:eastAsia="Times New Roman" w:hAnsi="Times New Roman" w:cs="Times New Roman"/>
                <w:lang w:val="ru-RU"/>
              </w:rPr>
              <w:t xml:space="preserve">итогового </w:t>
            </w:r>
            <w:r w:rsidRPr="001766FB">
              <w:rPr>
                <w:rFonts w:ascii="Times New Roman" w:eastAsia="Times New Roman" w:hAnsi="Times New Roman" w:cs="Times New Roman"/>
                <w:spacing w:val="-2"/>
                <w:lang w:val="ru-RU"/>
              </w:rPr>
              <w:t>сочинения»</w:t>
            </w:r>
          </w:p>
        </w:tc>
      </w:tr>
      <w:tr w:rsidR="001766FB" w:rsidRPr="001766FB" w14:paraId="0BCF81F5" w14:textId="77777777" w:rsidTr="001766FB">
        <w:trPr>
          <w:trHeight w:val="327"/>
        </w:trPr>
        <w:tc>
          <w:tcPr>
            <w:tcW w:w="2315" w:type="dxa"/>
          </w:tcPr>
          <w:p w14:paraId="6DA878D3" w14:textId="77777777" w:rsidR="001766FB" w:rsidRPr="001766FB" w:rsidRDefault="001766FB" w:rsidP="001766FB">
            <w:pPr>
              <w:spacing w:line="274" w:lineRule="exact"/>
              <w:ind w:left="818"/>
              <w:rPr>
                <w:rFonts w:ascii="Times New Roman" w:eastAsia="Times New Roman" w:hAnsi="Times New Roman" w:cs="Times New Roman"/>
                <w:b/>
              </w:rPr>
            </w:pPr>
            <w:r w:rsidRPr="001766FB">
              <w:rPr>
                <w:rFonts w:ascii="Times New Roman" w:eastAsia="Times New Roman" w:hAnsi="Times New Roman" w:cs="Times New Roman"/>
                <w:b/>
                <w:spacing w:val="-2"/>
              </w:rPr>
              <w:t>«зачет»</w:t>
            </w:r>
          </w:p>
        </w:tc>
        <w:tc>
          <w:tcPr>
            <w:tcW w:w="2628" w:type="dxa"/>
          </w:tcPr>
          <w:p w14:paraId="73301C67" w14:textId="77777777" w:rsidR="001766FB" w:rsidRPr="001766FB" w:rsidRDefault="001766FB" w:rsidP="001766FB">
            <w:pPr>
              <w:spacing w:line="274" w:lineRule="exact"/>
              <w:ind w:left="815"/>
              <w:rPr>
                <w:rFonts w:ascii="Times New Roman" w:eastAsia="Times New Roman" w:hAnsi="Times New Roman" w:cs="Times New Roman"/>
                <w:b/>
              </w:rPr>
            </w:pPr>
            <w:r w:rsidRPr="001766FB">
              <w:rPr>
                <w:rFonts w:ascii="Times New Roman" w:eastAsia="Times New Roman" w:hAnsi="Times New Roman" w:cs="Times New Roman"/>
                <w:b/>
                <w:spacing w:val="-2"/>
              </w:rPr>
              <w:t>«незачет»</w:t>
            </w:r>
          </w:p>
        </w:tc>
        <w:tc>
          <w:tcPr>
            <w:tcW w:w="2628" w:type="dxa"/>
          </w:tcPr>
          <w:p w14:paraId="17BE8F09" w14:textId="77777777" w:rsidR="001766FB" w:rsidRPr="001766FB" w:rsidRDefault="001766FB" w:rsidP="001766FB">
            <w:pPr>
              <w:spacing w:line="274" w:lineRule="exact"/>
              <w:ind w:left="815"/>
              <w:rPr>
                <w:rFonts w:ascii="Times New Roman" w:eastAsia="Times New Roman" w:hAnsi="Times New Roman" w:cs="Times New Roman"/>
                <w:b/>
              </w:rPr>
            </w:pPr>
            <w:r w:rsidRPr="001766FB">
              <w:rPr>
                <w:rFonts w:ascii="Times New Roman" w:eastAsia="Times New Roman" w:hAnsi="Times New Roman" w:cs="Times New Roman"/>
                <w:b/>
                <w:spacing w:val="-2"/>
              </w:rPr>
              <w:t>«зачет»</w:t>
            </w:r>
          </w:p>
        </w:tc>
        <w:tc>
          <w:tcPr>
            <w:tcW w:w="2628" w:type="dxa"/>
          </w:tcPr>
          <w:p w14:paraId="04820A3D" w14:textId="77777777" w:rsidR="001766FB" w:rsidRPr="001766FB" w:rsidRDefault="001766FB" w:rsidP="001766FB">
            <w:pPr>
              <w:spacing w:line="274" w:lineRule="exact"/>
              <w:ind w:left="815"/>
              <w:rPr>
                <w:rFonts w:ascii="Times New Roman" w:eastAsia="Times New Roman" w:hAnsi="Times New Roman" w:cs="Times New Roman"/>
                <w:b/>
              </w:rPr>
            </w:pPr>
            <w:r w:rsidRPr="001766FB">
              <w:rPr>
                <w:rFonts w:ascii="Times New Roman" w:eastAsia="Times New Roman" w:hAnsi="Times New Roman" w:cs="Times New Roman"/>
                <w:b/>
                <w:spacing w:val="-2"/>
              </w:rPr>
              <w:t>«незачет»</w:t>
            </w:r>
          </w:p>
        </w:tc>
      </w:tr>
      <w:tr w:rsidR="001766FB" w:rsidRPr="001766FB" w14:paraId="1DE447AD" w14:textId="77777777" w:rsidTr="00DE7F85">
        <w:trPr>
          <w:trHeight w:val="288"/>
        </w:trPr>
        <w:tc>
          <w:tcPr>
            <w:tcW w:w="2315" w:type="dxa"/>
          </w:tcPr>
          <w:p w14:paraId="32B94588" w14:textId="1EAD11E9" w:rsidR="001766FB" w:rsidRPr="001766FB" w:rsidRDefault="001766FB" w:rsidP="001766FB">
            <w:pPr>
              <w:spacing w:before="1"/>
              <w:ind w:left="818"/>
              <w:rPr>
                <w:rFonts w:ascii="Times New Roman" w:eastAsia="Times New Roman" w:hAnsi="Times New Roman" w:cs="Times New Roman"/>
                <w:lang w:val="ru-RU"/>
              </w:rPr>
            </w:pPr>
            <w:r w:rsidRPr="001766FB">
              <w:rPr>
                <w:rFonts w:ascii="Times New Roman" w:eastAsia="Times New Roman" w:hAnsi="Times New Roman" w:cs="Times New Roman"/>
                <w:spacing w:val="-2"/>
              </w:rPr>
              <w:t>99,9</w:t>
            </w:r>
            <w:r w:rsidR="00612787">
              <w:rPr>
                <w:rFonts w:ascii="Times New Roman" w:eastAsia="Times New Roman" w:hAnsi="Times New Roman" w:cs="Times New Roman"/>
                <w:spacing w:val="-2"/>
                <w:lang w:val="ru-RU"/>
              </w:rPr>
              <w:t>6</w:t>
            </w:r>
          </w:p>
        </w:tc>
        <w:tc>
          <w:tcPr>
            <w:tcW w:w="2628" w:type="dxa"/>
          </w:tcPr>
          <w:p w14:paraId="08AD4EB9" w14:textId="1A661D3A" w:rsidR="001766FB" w:rsidRPr="001766FB" w:rsidRDefault="001766FB" w:rsidP="001766FB">
            <w:pPr>
              <w:spacing w:before="1"/>
              <w:ind w:left="815"/>
              <w:rPr>
                <w:rFonts w:ascii="Times New Roman" w:eastAsia="Times New Roman" w:hAnsi="Times New Roman" w:cs="Times New Roman"/>
                <w:lang w:val="ru-RU"/>
              </w:rPr>
            </w:pPr>
            <w:r w:rsidRPr="001766FB">
              <w:rPr>
                <w:rFonts w:ascii="Times New Roman" w:eastAsia="Times New Roman" w:hAnsi="Times New Roman" w:cs="Times New Roman"/>
                <w:spacing w:val="-4"/>
              </w:rPr>
              <w:t>0,0</w:t>
            </w:r>
            <w:r w:rsidR="00612787">
              <w:rPr>
                <w:rFonts w:ascii="Times New Roman" w:eastAsia="Times New Roman" w:hAnsi="Times New Roman" w:cs="Times New Roman"/>
                <w:spacing w:val="-4"/>
                <w:lang w:val="ru-RU"/>
              </w:rPr>
              <w:t>4</w:t>
            </w:r>
          </w:p>
        </w:tc>
        <w:tc>
          <w:tcPr>
            <w:tcW w:w="2628" w:type="dxa"/>
          </w:tcPr>
          <w:p w14:paraId="7BB1BA4A" w14:textId="61041221" w:rsidR="001766FB" w:rsidRPr="001766FB" w:rsidRDefault="001766FB" w:rsidP="001766FB">
            <w:pPr>
              <w:spacing w:before="1"/>
              <w:ind w:left="815"/>
              <w:rPr>
                <w:rFonts w:ascii="Times New Roman" w:eastAsia="Times New Roman" w:hAnsi="Times New Roman" w:cs="Times New Roman"/>
                <w:lang w:val="ru-RU"/>
              </w:rPr>
            </w:pPr>
            <w:r w:rsidRPr="001766FB">
              <w:rPr>
                <w:rFonts w:ascii="Times New Roman" w:eastAsia="Times New Roman" w:hAnsi="Times New Roman" w:cs="Times New Roman"/>
                <w:spacing w:val="-2"/>
              </w:rPr>
              <w:t>99,9</w:t>
            </w:r>
            <w:r w:rsidR="00612787">
              <w:rPr>
                <w:rFonts w:ascii="Times New Roman" w:eastAsia="Times New Roman" w:hAnsi="Times New Roman" w:cs="Times New Roman"/>
                <w:spacing w:val="-2"/>
                <w:lang w:val="ru-RU"/>
              </w:rPr>
              <w:t>6</w:t>
            </w:r>
          </w:p>
        </w:tc>
        <w:tc>
          <w:tcPr>
            <w:tcW w:w="2628" w:type="dxa"/>
          </w:tcPr>
          <w:p w14:paraId="6C4493BA" w14:textId="35493DC0" w:rsidR="001766FB" w:rsidRPr="001766FB" w:rsidRDefault="001766FB" w:rsidP="001766FB">
            <w:pPr>
              <w:spacing w:before="1"/>
              <w:ind w:left="815"/>
              <w:rPr>
                <w:rFonts w:ascii="Times New Roman" w:eastAsia="Times New Roman" w:hAnsi="Times New Roman" w:cs="Times New Roman"/>
                <w:lang w:val="ru-RU"/>
              </w:rPr>
            </w:pPr>
            <w:r w:rsidRPr="001766FB">
              <w:rPr>
                <w:rFonts w:ascii="Times New Roman" w:eastAsia="Times New Roman" w:hAnsi="Times New Roman" w:cs="Times New Roman"/>
                <w:spacing w:val="-4"/>
              </w:rPr>
              <w:t>0,0</w:t>
            </w:r>
            <w:r w:rsidR="00612787">
              <w:rPr>
                <w:rFonts w:ascii="Times New Roman" w:eastAsia="Times New Roman" w:hAnsi="Times New Roman" w:cs="Times New Roman"/>
                <w:spacing w:val="-4"/>
                <w:lang w:val="ru-RU"/>
              </w:rPr>
              <w:t>4</w:t>
            </w:r>
          </w:p>
        </w:tc>
      </w:tr>
    </w:tbl>
    <w:p w14:paraId="526AC474" w14:textId="77777777" w:rsidR="00C924FC" w:rsidRDefault="00C924FC" w:rsidP="00E34307">
      <w:pPr>
        <w:spacing w:after="0" w:line="276" w:lineRule="auto"/>
        <w:ind w:firstLine="709"/>
        <w:jc w:val="both"/>
        <w:rPr>
          <w:rFonts w:ascii="Times New Roman" w:hAnsi="Times New Roman" w:cs="Times New Roman"/>
          <w:b/>
          <w:sz w:val="26"/>
          <w:szCs w:val="26"/>
        </w:rPr>
      </w:pPr>
    </w:p>
    <w:p w14:paraId="3667AAB2" w14:textId="7C93F116" w:rsidR="001766FB" w:rsidRDefault="00C924FC" w:rsidP="00C924FC">
      <w:pPr>
        <w:spacing w:after="0" w:line="276" w:lineRule="auto"/>
        <w:ind w:firstLine="709"/>
        <w:jc w:val="center"/>
        <w:rPr>
          <w:rFonts w:ascii="Times New Roman" w:hAnsi="Times New Roman" w:cs="Times New Roman"/>
          <w:b/>
          <w:sz w:val="24"/>
          <w:szCs w:val="24"/>
        </w:rPr>
      </w:pPr>
      <w:r w:rsidRPr="00C924FC">
        <w:rPr>
          <w:rFonts w:ascii="Times New Roman" w:hAnsi="Times New Roman" w:cs="Times New Roman"/>
          <w:b/>
          <w:sz w:val="24"/>
          <w:szCs w:val="24"/>
        </w:rPr>
        <w:t>Диаграмма результатов написания итоговых сочинений по общему количеству выставленных оценок</w:t>
      </w:r>
      <w:r w:rsidRPr="00C924FC">
        <w:rPr>
          <w:rFonts w:ascii="Times New Roman" w:hAnsi="Times New Roman" w:cs="Times New Roman"/>
          <w:b/>
          <w:spacing w:val="-10"/>
          <w:sz w:val="24"/>
          <w:szCs w:val="24"/>
        </w:rPr>
        <w:t xml:space="preserve"> </w:t>
      </w:r>
      <w:r w:rsidRPr="00C924FC">
        <w:rPr>
          <w:rFonts w:ascii="Times New Roman" w:hAnsi="Times New Roman" w:cs="Times New Roman"/>
          <w:b/>
          <w:sz w:val="24"/>
          <w:szCs w:val="24"/>
        </w:rPr>
        <w:t>«зачет»</w:t>
      </w:r>
      <w:r w:rsidRPr="00C924FC">
        <w:rPr>
          <w:rFonts w:ascii="Times New Roman" w:hAnsi="Times New Roman" w:cs="Times New Roman"/>
          <w:b/>
          <w:spacing w:val="-11"/>
          <w:sz w:val="24"/>
          <w:szCs w:val="24"/>
        </w:rPr>
        <w:t xml:space="preserve"> </w:t>
      </w:r>
      <w:r w:rsidRPr="00C924FC">
        <w:rPr>
          <w:rFonts w:ascii="Times New Roman" w:hAnsi="Times New Roman" w:cs="Times New Roman"/>
          <w:b/>
          <w:sz w:val="24"/>
          <w:szCs w:val="24"/>
        </w:rPr>
        <w:t>/</w:t>
      </w:r>
      <w:r w:rsidRPr="00C924FC">
        <w:rPr>
          <w:rFonts w:ascii="Times New Roman" w:hAnsi="Times New Roman" w:cs="Times New Roman"/>
          <w:b/>
          <w:spacing w:val="-10"/>
          <w:sz w:val="24"/>
          <w:szCs w:val="24"/>
        </w:rPr>
        <w:t xml:space="preserve"> </w:t>
      </w:r>
      <w:r w:rsidRPr="00C924FC">
        <w:rPr>
          <w:rFonts w:ascii="Times New Roman" w:hAnsi="Times New Roman" w:cs="Times New Roman"/>
          <w:b/>
          <w:sz w:val="24"/>
          <w:szCs w:val="24"/>
        </w:rPr>
        <w:t>«незачет»</w:t>
      </w:r>
      <w:r w:rsidRPr="00C924FC">
        <w:rPr>
          <w:rFonts w:ascii="Times New Roman" w:hAnsi="Times New Roman" w:cs="Times New Roman"/>
          <w:b/>
          <w:spacing w:val="-11"/>
          <w:sz w:val="24"/>
          <w:szCs w:val="24"/>
        </w:rPr>
        <w:t xml:space="preserve"> </w:t>
      </w:r>
      <w:r w:rsidRPr="00C924FC">
        <w:rPr>
          <w:rFonts w:ascii="Times New Roman" w:hAnsi="Times New Roman" w:cs="Times New Roman"/>
          <w:b/>
          <w:sz w:val="24"/>
          <w:szCs w:val="24"/>
        </w:rPr>
        <w:t>по</w:t>
      </w:r>
      <w:r w:rsidRPr="00C924FC">
        <w:rPr>
          <w:rFonts w:ascii="Times New Roman" w:hAnsi="Times New Roman" w:cs="Times New Roman"/>
          <w:b/>
          <w:spacing w:val="-11"/>
          <w:sz w:val="24"/>
          <w:szCs w:val="24"/>
        </w:rPr>
        <w:t xml:space="preserve"> </w:t>
      </w:r>
      <w:r w:rsidRPr="00C924FC">
        <w:rPr>
          <w:rFonts w:ascii="Times New Roman" w:hAnsi="Times New Roman" w:cs="Times New Roman"/>
          <w:b/>
          <w:sz w:val="24"/>
          <w:szCs w:val="24"/>
        </w:rPr>
        <w:t>каждому</w:t>
      </w:r>
      <w:r w:rsidRPr="00C924FC">
        <w:rPr>
          <w:rFonts w:ascii="Times New Roman" w:hAnsi="Times New Roman" w:cs="Times New Roman"/>
          <w:b/>
          <w:spacing w:val="-11"/>
          <w:sz w:val="24"/>
          <w:szCs w:val="24"/>
        </w:rPr>
        <w:t xml:space="preserve"> </w:t>
      </w:r>
      <w:r w:rsidRPr="00C924FC">
        <w:rPr>
          <w:rFonts w:ascii="Times New Roman" w:hAnsi="Times New Roman" w:cs="Times New Roman"/>
          <w:b/>
          <w:sz w:val="24"/>
          <w:szCs w:val="24"/>
        </w:rPr>
        <w:t>требованию</w:t>
      </w:r>
    </w:p>
    <w:p w14:paraId="5294E003" w14:textId="77777777" w:rsidR="00EE1D5F" w:rsidRPr="00C924FC" w:rsidRDefault="00EE1D5F" w:rsidP="00C924FC">
      <w:pPr>
        <w:spacing w:after="0" w:line="276" w:lineRule="auto"/>
        <w:ind w:firstLine="709"/>
        <w:jc w:val="center"/>
        <w:rPr>
          <w:rFonts w:ascii="Times New Roman" w:hAnsi="Times New Roman" w:cs="Times New Roman"/>
          <w:sz w:val="24"/>
          <w:szCs w:val="24"/>
        </w:rPr>
      </w:pPr>
    </w:p>
    <w:p w14:paraId="04BDF42C" w14:textId="25DF606B" w:rsidR="00C924FC" w:rsidRDefault="00C924FC" w:rsidP="00C924FC">
      <w:pPr>
        <w:spacing w:after="0" w:line="276" w:lineRule="auto"/>
        <w:ind w:left="-993" w:firstLine="709"/>
        <w:jc w:val="both"/>
        <w:rPr>
          <w:rFonts w:ascii="Times New Roman" w:hAnsi="Times New Roman" w:cs="Times New Roman"/>
          <w:sz w:val="28"/>
          <w:szCs w:val="28"/>
        </w:rPr>
      </w:pPr>
      <w:r>
        <w:rPr>
          <w:noProof/>
          <w:lang w:eastAsia="ru-RU"/>
        </w:rPr>
        <w:drawing>
          <wp:inline distT="0" distB="0" distL="0" distR="0" wp14:anchorId="0582A362" wp14:editId="01E0C084">
            <wp:extent cx="6471285" cy="1732209"/>
            <wp:effectExtent l="0" t="0" r="5715" b="1905"/>
            <wp:docPr id="4" name="Диаграмма 4">
              <a:extLst xmlns:a="http://schemas.openxmlformats.org/drawingml/2006/main">
                <a:ext uri="{FF2B5EF4-FFF2-40B4-BE49-F238E27FC236}">
                  <a16:creationId xmlns:a16="http://schemas.microsoft.com/office/drawing/2014/main" id="{DF472A15-C6A9-4F07-9B02-FFD3B3969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87016D" w14:textId="77777777" w:rsidR="00C924FC" w:rsidRDefault="001A05C0" w:rsidP="00415F68">
      <w:pPr>
        <w:widowControl w:val="0"/>
        <w:autoSpaceDE w:val="0"/>
        <w:autoSpaceDN w:val="0"/>
        <w:spacing w:after="0" w:line="276"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14:paraId="04513EFB" w14:textId="3896E975" w:rsidR="00DE7F85" w:rsidRPr="00DE7F85" w:rsidRDefault="00DE7F85" w:rsidP="00415F68">
      <w:pPr>
        <w:widowControl w:val="0"/>
        <w:autoSpaceDE w:val="0"/>
        <w:autoSpaceDN w:val="0"/>
        <w:spacing w:after="0" w:line="276" w:lineRule="auto"/>
        <w:jc w:val="both"/>
        <w:outlineLvl w:val="2"/>
        <w:rPr>
          <w:rFonts w:ascii="Times New Roman" w:eastAsia="Times New Roman" w:hAnsi="Times New Roman" w:cs="Times New Roman"/>
          <w:b/>
          <w:sz w:val="26"/>
          <w:szCs w:val="26"/>
        </w:rPr>
      </w:pPr>
      <w:r w:rsidRPr="00DE7F85">
        <w:rPr>
          <w:rFonts w:ascii="Times New Roman" w:eastAsia="Times New Roman" w:hAnsi="Times New Roman" w:cs="Times New Roman"/>
          <w:b/>
          <w:bCs/>
          <w:sz w:val="26"/>
          <w:szCs w:val="26"/>
        </w:rPr>
        <w:t>Результаты</w:t>
      </w:r>
      <w:r w:rsidRPr="00DE7F85">
        <w:rPr>
          <w:rFonts w:ascii="Times New Roman" w:eastAsia="Times New Roman" w:hAnsi="Times New Roman" w:cs="Times New Roman"/>
          <w:b/>
          <w:bCs/>
          <w:spacing w:val="39"/>
          <w:sz w:val="26"/>
          <w:szCs w:val="26"/>
        </w:rPr>
        <w:t xml:space="preserve"> </w:t>
      </w:r>
      <w:bookmarkStart w:id="4" w:name="_Hlk202912151"/>
      <w:r w:rsidRPr="00DE7F85">
        <w:rPr>
          <w:rFonts w:ascii="Times New Roman" w:eastAsia="Times New Roman" w:hAnsi="Times New Roman" w:cs="Times New Roman"/>
          <w:b/>
          <w:bCs/>
          <w:sz w:val="26"/>
          <w:szCs w:val="26"/>
        </w:rPr>
        <w:t>написания</w:t>
      </w:r>
      <w:r w:rsidRPr="00DE7F85">
        <w:rPr>
          <w:rFonts w:ascii="Times New Roman" w:eastAsia="Times New Roman" w:hAnsi="Times New Roman" w:cs="Times New Roman"/>
          <w:b/>
          <w:bCs/>
          <w:spacing w:val="41"/>
          <w:sz w:val="26"/>
          <w:szCs w:val="26"/>
        </w:rPr>
        <w:t xml:space="preserve"> </w:t>
      </w:r>
      <w:r w:rsidRPr="00DE7F85">
        <w:rPr>
          <w:rFonts w:ascii="Times New Roman" w:eastAsia="Times New Roman" w:hAnsi="Times New Roman" w:cs="Times New Roman"/>
          <w:b/>
          <w:bCs/>
          <w:sz w:val="26"/>
          <w:szCs w:val="26"/>
        </w:rPr>
        <w:t>итоговых</w:t>
      </w:r>
      <w:r w:rsidRPr="00DE7F85">
        <w:rPr>
          <w:rFonts w:ascii="Times New Roman" w:eastAsia="Times New Roman" w:hAnsi="Times New Roman" w:cs="Times New Roman"/>
          <w:b/>
          <w:bCs/>
          <w:spacing w:val="41"/>
          <w:sz w:val="26"/>
          <w:szCs w:val="26"/>
        </w:rPr>
        <w:t xml:space="preserve"> </w:t>
      </w:r>
      <w:r w:rsidRPr="00DE7F85">
        <w:rPr>
          <w:rFonts w:ascii="Times New Roman" w:eastAsia="Times New Roman" w:hAnsi="Times New Roman" w:cs="Times New Roman"/>
          <w:b/>
          <w:bCs/>
          <w:sz w:val="26"/>
          <w:szCs w:val="26"/>
        </w:rPr>
        <w:t>сочинений</w:t>
      </w:r>
      <w:r w:rsidRPr="00DE7F85">
        <w:rPr>
          <w:rFonts w:ascii="Times New Roman" w:eastAsia="Times New Roman" w:hAnsi="Times New Roman" w:cs="Times New Roman"/>
          <w:b/>
          <w:bCs/>
          <w:spacing w:val="41"/>
          <w:sz w:val="26"/>
          <w:szCs w:val="26"/>
        </w:rPr>
        <w:t xml:space="preserve"> </w:t>
      </w:r>
      <w:r w:rsidRPr="00DE7F85">
        <w:rPr>
          <w:rFonts w:ascii="Times New Roman" w:eastAsia="Times New Roman" w:hAnsi="Times New Roman" w:cs="Times New Roman"/>
          <w:b/>
          <w:bCs/>
          <w:sz w:val="26"/>
          <w:szCs w:val="26"/>
        </w:rPr>
        <w:t>по</w:t>
      </w:r>
      <w:r w:rsidRPr="00DE7F85">
        <w:rPr>
          <w:rFonts w:ascii="Times New Roman" w:eastAsia="Times New Roman" w:hAnsi="Times New Roman" w:cs="Times New Roman"/>
          <w:b/>
          <w:bCs/>
          <w:spacing w:val="41"/>
          <w:sz w:val="26"/>
          <w:szCs w:val="26"/>
        </w:rPr>
        <w:t xml:space="preserve"> </w:t>
      </w:r>
      <w:r w:rsidRPr="00DE7F85">
        <w:rPr>
          <w:rFonts w:ascii="Times New Roman" w:eastAsia="Times New Roman" w:hAnsi="Times New Roman" w:cs="Times New Roman"/>
          <w:b/>
          <w:bCs/>
          <w:sz w:val="26"/>
          <w:szCs w:val="26"/>
        </w:rPr>
        <w:t>общему</w:t>
      </w:r>
      <w:r w:rsidRPr="00DE7F85">
        <w:rPr>
          <w:rFonts w:ascii="Times New Roman" w:eastAsia="Times New Roman" w:hAnsi="Times New Roman" w:cs="Times New Roman"/>
          <w:b/>
          <w:bCs/>
          <w:spacing w:val="42"/>
          <w:sz w:val="26"/>
          <w:szCs w:val="26"/>
        </w:rPr>
        <w:t xml:space="preserve"> </w:t>
      </w:r>
      <w:r w:rsidRPr="00DE7F85">
        <w:rPr>
          <w:rFonts w:ascii="Times New Roman" w:eastAsia="Times New Roman" w:hAnsi="Times New Roman" w:cs="Times New Roman"/>
          <w:b/>
          <w:bCs/>
          <w:sz w:val="26"/>
          <w:szCs w:val="26"/>
        </w:rPr>
        <w:t>количеству</w:t>
      </w:r>
      <w:r w:rsidRPr="00DE7F85">
        <w:rPr>
          <w:rFonts w:ascii="Times New Roman" w:eastAsia="Times New Roman" w:hAnsi="Times New Roman" w:cs="Times New Roman"/>
          <w:b/>
          <w:bCs/>
          <w:spacing w:val="41"/>
          <w:sz w:val="26"/>
          <w:szCs w:val="26"/>
        </w:rPr>
        <w:t xml:space="preserve"> </w:t>
      </w:r>
      <w:r w:rsidRPr="00DE7F85">
        <w:rPr>
          <w:rFonts w:ascii="Times New Roman" w:eastAsia="Times New Roman" w:hAnsi="Times New Roman" w:cs="Times New Roman"/>
          <w:b/>
          <w:bCs/>
          <w:sz w:val="26"/>
          <w:szCs w:val="26"/>
        </w:rPr>
        <w:t>выставленных</w:t>
      </w:r>
      <w:r w:rsidRPr="00DE7F85">
        <w:rPr>
          <w:rFonts w:ascii="Times New Roman" w:eastAsia="Times New Roman" w:hAnsi="Times New Roman" w:cs="Times New Roman"/>
          <w:b/>
          <w:bCs/>
          <w:spacing w:val="41"/>
          <w:sz w:val="26"/>
          <w:szCs w:val="26"/>
        </w:rPr>
        <w:t xml:space="preserve"> </w:t>
      </w:r>
      <w:r w:rsidRPr="00DE7F85">
        <w:rPr>
          <w:rFonts w:ascii="Times New Roman" w:eastAsia="Times New Roman" w:hAnsi="Times New Roman" w:cs="Times New Roman"/>
          <w:b/>
          <w:bCs/>
          <w:spacing w:val="-2"/>
          <w:sz w:val="26"/>
          <w:szCs w:val="26"/>
        </w:rPr>
        <w:t>оценок</w:t>
      </w:r>
      <w:r w:rsidRPr="00415F68">
        <w:rPr>
          <w:rFonts w:ascii="Times New Roman" w:eastAsia="Times New Roman" w:hAnsi="Times New Roman" w:cs="Times New Roman"/>
          <w:b/>
          <w:bCs/>
          <w:spacing w:val="-2"/>
          <w:sz w:val="26"/>
          <w:szCs w:val="26"/>
        </w:rPr>
        <w:t xml:space="preserve"> </w:t>
      </w:r>
      <w:r w:rsidRPr="00DE7F85">
        <w:rPr>
          <w:rFonts w:ascii="Times New Roman" w:eastAsia="Times New Roman" w:hAnsi="Times New Roman" w:cs="Times New Roman"/>
          <w:b/>
          <w:sz w:val="26"/>
          <w:szCs w:val="26"/>
        </w:rPr>
        <w:t>«зачет»</w:t>
      </w:r>
      <w:r w:rsidRPr="00DE7F85">
        <w:rPr>
          <w:rFonts w:ascii="Times New Roman" w:eastAsia="Times New Roman" w:hAnsi="Times New Roman" w:cs="Times New Roman"/>
          <w:b/>
          <w:spacing w:val="-3"/>
          <w:sz w:val="26"/>
          <w:szCs w:val="26"/>
        </w:rPr>
        <w:t xml:space="preserve"> </w:t>
      </w:r>
      <w:r w:rsidRPr="00DE7F85">
        <w:rPr>
          <w:rFonts w:ascii="Times New Roman" w:eastAsia="Times New Roman" w:hAnsi="Times New Roman" w:cs="Times New Roman"/>
          <w:b/>
          <w:sz w:val="26"/>
          <w:szCs w:val="26"/>
        </w:rPr>
        <w:t>/</w:t>
      </w:r>
      <w:r w:rsidRPr="00DE7F85">
        <w:rPr>
          <w:rFonts w:ascii="Times New Roman" w:eastAsia="Times New Roman" w:hAnsi="Times New Roman" w:cs="Times New Roman"/>
          <w:b/>
          <w:spacing w:val="-2"/>
          <w:sz w:val="26"/>
          <w:szCs w:val="26"/>
        </w:rPr>
        <w:t xml:space="preserve"> </w:t>
      </w:r>
      <w:r w:rsidRPr="00DE7F85">
        <w:rPr>
          <w:rFonts w:ascii="Times New Roman" w:eastAsia="Times New Roman" w:hAnsi="Times New Roman" w:cs="Times New Roman"/>
          <w:b/>
          <w:sz w:val="26"/>
          <w:szCs w:val="26"/>
        </w:rPr>
        <w:t>«незачет»</w:t>
      </w:r>
      <w:r w:rsidRPr="00DE7F85">
        <w:rPr>
          <w:rFonts w:ascii="Times New Roman" w:eastAsia="Times New Roman" w:hAnsi="Times New Roman" w:cs="Times New Roman"/>
          <w:b/>
          <w:spacing w:val="-2"/>
          <w:sz w:val="26"/>
          <w:szCs w:val="26"/>
        </w:rPr>
        <w:t xml:space="preserve"> </w:t>
      </w:r>
      <w:r w:rsidRPr="00DE7F85">
        <w:rPr>
          <w:rFonts w:ascii="Times New Roman" w:eastAsia="Times New Roman" w:hAnsi="Times New Roman" w:cs="Times New Roman"/>
          <w:b/>
          <w:sz w:val="26"/>
          <w:szCs w:val="26"/>
        </w:rPr>
        <w:t>по</w:t>
      </w:r>
      <w:r w:rsidRPr="00DE7F85">
        <w:rPr>
          <w:rFonts w:ascii="Times New Roman" w:eastAsia="Times New Roman" w:hAnsi="Times New Roman" w:cs="Times New Roman"/>
          <w:b/>
          <w:spacing w:val="-1"/>
          <w:sz w:val="26"/>
          <w:szCs w:val="26"/>
        </w:rPr>
        <w:t xml:space="preserve"> </w:t>
      </w:r>
      <w:r w:rsidRPr="00DE7F85">
        <w:rPr>
          <w:rFonts w:ascii="Times New Roman" w:eastAsia="Times New Roman" w:hAnsi="Times New Roman" w:cs="Times New Roman"/>
          <w:b/>
          <w:sz w:val="26"/>
          <w:szCs w:val="26"/>
        </w:rPr>
        <w:t>каждому</w:t>
      </w:r>
      <w:r w:rsidRPr="00DE7F85">
        <w:rPr>
          <w:rFonts w:ascii="Times New Roman" w:eastAsia="Times New Roman" w:hAnsi="Times New Roman" w:cs="Times New Roman"/>
          <w:b/>
          <w:spacing w:val="-2"/>
          <w:sz w:val="26"/>
          <w:szCs w:val="26"/>
        </w:rPr>
        <w:t xml:space="preserve"> </w:t>
      </w:r>
      <w:r w:rsidRPr="00DE7F85">
        <w:rPr>
          <w:rFonts w:ascii="Times New Roman" w:eastAsia="Times New Roman" w:hAnsi="Times New Roman" w:cs="Times New Roman"/>
          <w:b/>
          <w:sz w:val="26"/>
          <w:szCs w:val="26"/>
        </w:rPr>
        <w:t>критерию</w:t>
      </w:r>
      <w:r w:rsidRPr="00DE7F85">
        <w:rPr>
          <w:rFonts w:ascii="Times New Roman" w:eastAsia="Times New Roman" w:hAnsi="Times New Roman" w:cs="Times New Roman"/>
          <w:b/>
          <w:spacing w:val="-3"/>
          <w:sz w:val="26"/>
          <w:szCs w:val="26"/>
        </w:rPr>
        <w:t xml:space="preserve"> </w:t>
      </w:r>
      <w:r w:rsidRPr="00DE7F85">
        <w:rPr>
          <w:rFonts w:ascii="Times New Roman" w:eastAsia="Times New Roman" w:hAnsi="Times New Roman" w:cs="Times New Roman"/>
          <w:b/>
          <w:sz w:val="26"/>
          <w:szCs w:val="26"/>
        </w:rPr>
        <w:t>его</w:t>
      </w:r>
      <w:r w:rsidRPr="00DE7F85">
        <w:rPr>
          <w:rFonts w:ascii="Times New Roman" w:eastAsia="Times New Roman" w:hAnsi="Times New Roman" w:cs="Times New Roman"/>
          <w:b/>
          <w:spacing w:val="-2"/>
          <w:sz w:val="26"/>
          <w:szCs w:val="26"/>
        </w:rPr>
        <w:t xml:space="preserve"> оценивания</w:t>
      </w:r>
      <w:bookmarkEnd w:id="4"/>
    </w:p>
    <w:p w14:paraId="137B52FA" w14:textId="60D7578E" w:rsidR="00DE7F85" w:rsidRPr="00DE7F85" w:rsidRDefault="00DE7F85" w:rsidP="00DE7F85">
      <w:pPr>
        <w:widowControl w:val="0"/>
        <w:autoSpaceDE w:val="0"/>
        <w:autoSpaceDN w:val="0"/>
        <w:spacing w:after="0" w:line="240" w:lineRule="auto"/>
        <w:ind w:right="141"/>
        <w:jc w:val="right"/>
        <w:rPr>
          <w:rFonts w:ascii="Times New Roman" w:eastAsia="Times New Roman" w:hAnsi="Times New Roman" w:cs="Times New Roman"/>
          <w:i/>
          <w:sz w:val="24"/>
        </w:rPr>
      </w:pPr>
    </w:p>
    <w:tbl>
      <w:tblPr>
        <w:tblStyle w:val="TableNormal2"/>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1010"/>
        <w:gridCol w:w="1288"/>
        <w:gridCol w:w="1002"/>
        <w:gridCol w:w="1000"/>
        <w:gridCol w:w="1077"/>
        <w:gridCol w:w="784"/>
        <w:gridCol w:w="1200"/>
        <w:gridCol w:w="851"/>
        <w:gridCol w:w="992"/>
      </w:tblGrid>
      <w:tr w:rsidR="00DE7F85" w:rsidRPr="00DE7F85" w14:paraId="018EA6B3" w14:textId="77777777" w:rsidTr="00646092">
        <w:trPr>
          <w:trHeight w:val="827"/>
        </w:trPr>
        <w:tc>
          <w:tcPr>
            <w:tcW w:w="2013" w:type="dxa"/>
            <w:gridSpan w:val="2"/>
          </w:tcPr>
          <w:p w14:paraId="7D2AFC03" w14:textId="77777777" w:rsidR="00DE7F85" w:rsidRPr="00DE7F85" w:rsidRDefault="00DE7F85" w:rsidP="00DE7F85">
            <w:pPr>
              <w:spacing w:line="207" w:lineRule="exact"/>
              <w:ind w:left="3" w:right="18"/>
              <w:jc w:val="center"/>
              <w:rPr>
                <w:rFonts w:ascii="Times New Roman" w:eastAsia="Times New Roman" w:hAnsi="Times New Roman" w:cs="Times New Roman"/>
                <w:b/>
              </w:rPr>
            </w:pPr>
            <w:r w:rsidRPr="00DE7F85">
              <w:rPr>
                <w:rFonts w:ascii="Times New Roman" w:eastAsia="Times New Roman" w:hAnsi="Times New Roman" w:cs="Times New Roman"/>
                <w:b/>
              </w:rPr>
              <w:t>Критерий</w:t>
            </w:r>
            <w:r w:rsidRPr="00DE7F85">
              <w:rPr>
                <w:rFonts w:ascii="Times New Roman" w:eastAsia="Times New Roman" w:hAnsi="Times New Roman" w:cs="Times New Roman"/>
                <w:b/>
                <w:spacing w:val="-3"/>
              </w:rPr>
              <w:t xml:space="preserve"> </w:t>
            </w:r>
            <w:r w:rsidRPr="00DE7F85">
              <w:rPr>
                <w:rFonts w:ascii="Times New Roman" w:eastAsia="Times New Roman" w:hAnsi="Times New Roman" w:cs="Times New Roman"/>
                <w:b/>
              </w:rPr>
              <w:t>№</w:t>
            </w:r>
            <w:r w:rsidRPr="00DE7F85">
              <w:rPr>
                <w:rFonts w:ascii="Times New Roman" w:eastAsia="Times New Roman" w:hAnsi="Times New Roman" w:cs="Times New Roman"/>
                <w:b/>
                <w:spacing w:val="-2"/>
              </w:rPr>
              <w:t xml:space="preserve"> </w:t>
            </w:r>
            <w:r w:rsidRPr="00DE7F85">
              <w:rPr>
                <w:rFonts w:ascii="Times New Roman" w:eastAsia="Times New Roman" w:hAnsi="Times New Roman" w:cs="Times New Roman"/>
                <w:b/>
                <w:spacing w:val="-10"/>
              </w:rPr>
              <w:t>1</w:t>
            </w:r>
          </w:p>
          <w:p w14:paraId="7512EBF5" w14:textId="77777777" w:rsidR="00DE7F85" w:rsidRPr="00DE7F85" w:rsidRDefault="00DE7F85" w:rsidP="00DE7F85">
            <w:pPr>
              <w:spacing w:before="2"/>
              <w:ind w:left="3" w:right="18"/>
              <w:jc w:val="center"/>
              <w:rPr>
                <w:rFonts w:ascii="Times New Roman" w:eastAsia="Times New Roman" w:hAnsi="Times New Roman" w:cs="Times New Roman"/>
              </w:rPr>
            </w:pPr>
            <w:r w:rsidRPr="00DE7F85">
              <w:rPr>
                <w:rFonts w:ascii="Times New Roman" w:eastAsia="Times New Roman" w:hAnsi="Times New Roman" w:cs="Times New Roman"/>
              </w:rPr>
              <w:t>«Соответствие</w:t>
            </w:r>
            <w:r w:rsidRPr="00DE7F85">
              <w:rPr>
                <w:rFonts w:ascii="Times New Roman" w:eastAsia="Times New Roman" w:hAnsi="Times New Roman" w:cs="Times New Roman"/>
                <w:spacing w:val="-7"/>
              </w:rPr>
              <w:t xml:space="preserve"> </w:t>
            </w:r>
            <w:r w:rsidRPr="00DE7F85">
              <w:rPr>
                <w:rFonts w:ascii="Times New Roman" w:eastAsia="Times New Roman" w:hAnsi="Times New Roman" w:cs="Times New Roman"/>
                <w:spacing w:val="-2"/>
              </w:rPr>
              <w:t>теме»</w:t>
            </w:r>
          </w:p>
        </w:tc>
        <w:tc>
          <w:tcPr>
            <w:tcW w:w="2290" w:type="dxa"/>
            <w:gridSpan w:val="2"/>
          </w:tcPr>
          <w:p w14:paraId="71F3135B" w14:textId="77777777" w:rsidR="00DE7F85" w:rsidRPr="00DE7F85" w:rsidRDefault="00DE7F85" w:rsidP="00DE7F85">
            <w:pPr>
              <w:spacing w:line="207" w:lineRule="exact"/>
              <w:ind w:left="3" w:right="17"/>
              <w:jc w:val="center"/>
              <w:rPr>
                <w:rFonts w:ascii="Times New Roman" w:eastAsia="Times New Roman" w:hAnsi="Times New Roman" w:cs="Times New Roman"/>
                <w:b/>
                <w:lang w:val="ru-RU"/>
              </w:rPr>
            </w:pPr>
            <w:r w:rsidRPr="00DE7F85">
              <w:rPr>
                <w:rFonts w:ascii="Times New Roman" w:eastAsia="Times New Roman" w:hAnsi="Times New Roman" w:cs="Times New Roman"/>
                <w:b/>
                <w:lang w:val="ru-RU"/>
              </w:rPr>
              <w:t>Критерий</w:t>
            </w:r>
            <w:r w:rsidRPr="00DE7F85">
              <w:rPr>
                <w:rFonts w:ascii="Times New Roman" w:eastAsia="Times New Roman" w:hAnsi="Times New Roman" w:cs="Times New Roman"/>
                <w:b/>
                <w:spacing w:val="-3"/>
                <w:lang w:val="ru-RU"/>
              </w:rPr>
              <w:t xml:space="preserve"> </w:t>
            </w:r>
            <w:r w:rsidRPr="00DE7F85">
              <w:rPr>
                <w:rFonts w:ascii="Times New Roman" w:eastAsia="Times New Roman" w:hAnsi="Times New Roman" w:cs="Times New Roman"/>
                <w:b/>
                <w:lang w:val="ru-RU"/>
              </w:rPr>
              <w:t>№</w:t>
            </w:r>
            <w:r w:rsidRPr="00DE7F85">
              <w:rPr>
                <w:rFonts w:ascii="Times New Roman" w:eastAsia="Times New Roman" w:hAnsi="Times New Roman" w:cs="Times New Roman"/>
                <w:b/>
                <w:spacing w:val="-2"/>
                <w:lang w:val="ru-RU"/>
              </w:rPr>
              <w:t xml:space="preserve"> </w:t>
            </w:r>
            <w:r w:rsidRPr="00DE7F85">
              <w:rPr>
                <w:rFonts w:ascii="Times New Roman" w:eastAsia="Times New Roman" w:hAnsi="Times New Roman" w:cs="Times New Roman"/>
                <w:b/>
                <w:spacing w:val="-10"/>
                <w:lang w:val="ru-RU"/>
              </w:rPr>
              <w:t>2</w:t>
            </w:r>
          </w:p>
          <w:p w14:paraId="153A85EB" w14:textId="77777777" w:rsidR="00DE7F85" w:rsidRPr="00DE7F85" w:rsidRDefault="00DE7F85" w:rsidP="00DE7F85">
            <w:pPr>
              <w:spacing w:line="206" w:lineRule="exact"/>
              <w:ind w:left="3" w:right="116"/>
              <w:jc w:val="center"/>
              <w:rPr>
                <w:rFonts w:ascii="Times New Roman" w:eastAsia="Times New Roman" w:hAnsi="Times New Roman" w:cs="Times New Roman"/>
                <w:lang w:val="ru-RU"/>
              </w:rPr>
            </w:pPr>
            <w:r w:rsidRPr="00DE7F85">
              <w:rPr>
                <w:rFonts w:ascii="Times New Roman" w:eastAsia="Times New Roman" w:hAnsi="Times New Roman" w:cs="Times New Roman"/>
                <w:spacing w:val="-2"/>
                <w:lang w:val="ru-RU"/>
              </w:rPr>
              <w:t xml:space="preserve">«Аргументация. Привлечение </w:t>
            </w:r>
            <w:r w:rsidRPr="00DE7F85">
              <w:rPr>
                <w:rFonts w:ascii="Times New Roman" w:eastAsia="Times New Roman" w:hAnsi="Times New Roman" w:cs="Times New Roman"/>
                <w:lang w:val="ru-RU"/>
              </w:rPr>
              <w:t>литературного</w:t>
            </w:r>
            <w:r w:rsidRPr="00DE7F85">
              <w:rPr>
                <w:rFonts w:ascii="Times New Roman" w:eastAsia="Times New Roman" w:hAnsi="Times New Roman" w:cs="Times New Roman"/>
                <w:spacing w:val="-12"/>
                <w:lang w:val="ru-RU"/>
              </w:rPr>
              <w:t xml:space="preserve"> </w:t>
            </w:r>
            <w:r w:rsidRPr="00DE7F85">
              <w:rPr>
                <w:rFonts w:ascii="Times New Roman" w:eastAsia="Times New Roman" w:hAnsi="Times New Roman" w:cs="Times New Roman"/>
                <w:lang w:val="ru-RU"/>
              </w:rPr>
              <w:t>материала»</w:t>
            </w:r>
          </w:p>
        </w:tc>
        <w:tc>
          <w:tcPr>
            <w:tcW w:w="2077" w:type="dxa"/>
            <w:gridSpan w:val="2"/>
          </w:tcPr>
          <w:p w14:paraId="01304597" w14:textId="77777777" w:rsidR="00DE7F85" w:rsidRPr="00DE7F85" w:rsidRDefault="00DE7F85" w:rsidP="00DE7F85">
            <w:pPr>
              <w:spacing w:line="207" w:lineRule="exact"/>
              <w:ind w:left="3" w:right="11"/>
              <w:jc w:val="center"/>
              <w:rPr>
                <w:rFonts w:ascii="Times New Roman" w:eastAsia="Times New Roman" w:hAnsi="Times New Roman" w:cs="Times New Roman"/>
                <w:b/>
                <w:lang w:val="ru-RU"/>
              </w:rPr>
            </w:pPr>
            <w:r w:rsidRPr="00DE7F85">
              <w:rPr>
                <w:rFonts w:ascii="Times New Roman" w:eastAsia="Times New Roman" w:hAnsi="Times New Roman" w:cs="Times New Roman"/>
                <w:b/>
                <w:lang w:val="ru-RU"/>
              </w:rPr>
              <w:t>Критерий</w:t>
            </w:r>
            <w:r w:rsidRPr="00DE7F85">
              <w:rPr>
                <w:rFonts w:ascii="Times New Roman" w:eastAsia="Times New Roman" w:hAnsi="Times New Roman" w:cs="Times New Roman"/>
                <w:b/>
                <w:spacing w:val="-3"/>
                <w:lang w:val="ru-RU"/>
              </w:rPr>
              <w:t xml:space="preserve"> </w:t>
            </w:r>
            <w:r w:rsidRPr="00DE7F85">
              <w:rPr>
                <w:rFonts w:ascii="Times New Roman" w:eastAsia="Times New Roman" w:hAnsi="Times New Roman" w:cs="Times New Roman"/>
                <w:b/>
                <w:lang w:val="ru-RU"/>
              </w:rPr>
              <w:t>№</w:t>
            </w:r>
            <w:r w:rsidRPr="00DE7F85">
              <w:rPr>
                <w:rFonts w:ascii="Times New Roman" w:eastAsia="Times New Roman" w:hAnsi="Times New Roman" w:cs="Times New Roman"/>
                <w:b/>
                <w:spacing w:val="-2"/>
                <w:lang w:val="ru-RU"/>
              </w:rPr>
              <w:t xml:space="preserve"> </w:t>
            </w:r>
            <w:r w:rsidRPr="00DE7F85">
              <w:rPr>
                <w:rFonts w:ascii="Times New Roman" w:eastAsia="Times New Roman" w:hAnsi="Times New Roman" w:cs="Times New Roman"/>
                <w:b/>
                <w:spacing w:val="-10"/>
                <w:lang w:val="ru-RU"/>
              </w:rPr>
              <w:t>3</w:t>
            </w:r>
          </w:p>
          <w:p w14:paraId="33EA74B1" w14:textId="77777777" w:rsidR="00DE7F85" w:rsidRPr="00DE7F85" w:rsidRDefault="00DE7F85" w:rsidP="00DE7F85">
            <w:pPr>
              <w:spacing w:before="2"/>
              <w:ind w:left="3" w:right="2"/>
              <w:jc w:val="center"/>
              <w:rPr>
                <w:rFonts w:ascii="Times New Roman" w:eastAsia="Times New Roman" w:hAnsi="Times New Roman" w:cs="Times New Roman"/>
                <w:lang w:val="ru-RU"/>
              </w:rPr>
            </w:pPr>
            <w:r w:rsidRPr="00DE7F85">
              <w:rPr>
                <w:rFonts w:ascii="Times New Roman" w:eastAsia="Times New Roman" w:hAnsi="Times New Roman" w:cs="Times New Roman"/>
                <w:lang w:val="ru-RU"/>
              </w:rPr>
              <w:t>«Композиция</w:t>
            </w:r>
            <w:r w:rsidRPr="00DE7F85">
              <w:rPr>
                <w:rFonts w:ascii="Times New Roman" w:eastAsia="Times New Roman" w:hAnsi="Times New Roman" w:cs="Times New Roman"/>
                <w:spacing w:val="-12"/>
                <w:lang w:val="ru-RU"/>
              </w:rPr>
              <w:t xml:space="preserve"> </w:t>
            </w:r>
            <w:r w:rsidRPr="00DE7F85">
              <w:rPr>
                <w:rFonts w:ascii="Times New Roman" w:eastAsia="Times New Roman" w:hAnsi="Times New Roman" w:cs="Times New Roman"/>
                <w:lang w:val="ru-RU"/>
              </w:rPr>
              <w:t>и</w:t>
            </w:r>
            <w:r w:rsidRPr="00DE7F85">
              <w:rPr>
                <w:rFonts w:ascii="Times New Roman" w:eastAsia="Times New Roman" w:hAnsi="Times New Roman" w:cs="Times New Roman"/>
                <w:spacing w:val="-11"/>
                <w:lang w:val="ru-RU"/>
              </w:rPr>
              <w:t xml:space="preserve"> </w:t>
            </w:r>
            <w:r w:rsidRPr="00DE7F85">
              <w:rPr>
                <w:rFonts w:ascii="Times New Roman" w:eastAsia="Times New Roman" w:hAnsi="Times New Roman" w:cs="Times New Roman"/>
                <w:lang w:val="ru-RU"/>
              </w:rPr>
              <w:t xml:space="preserve">логика </w:t>
            </w:r>
            <w:r w:rsidRPr="00DE7F85">
              <w:rPr>
                <w:rFonts w:ascii="Times New Roman" w:eastAsia="Times New Roman" w:hAnsi="Times New Roman" w:cs="Times New Roman"/>
                <w:spacing w:val="-2"/>
                <w:lang w:val="ru-RU"/>
              </w:rPr>
              <w:t>рассуждения»</w:t>
            </w:r>
          </w:p>
        </w:tc>
        <w:tc>
          <w:tcPr>
            <w:tcW w:w="1984" w:type="dxa"/>
            <w:gridSpan w:val="2"/>
          </w:tcPr>
          <w:p w14:paraId="448B850A" w14:textId="77777777" w:rsidR="00DE7F85" w:rsidRPr="00DE7F85" w:rsidRDefault="00DE7F85" w:rsidP="00DE7F85">
            <w:pPr>
              <w:spacing w:line="207" w:lineRule="exact"/>
              <w:ind w:left="3"/>
              <w:jc w:val="center"/>
              <w:rPr>
                <w:rFonts w:ascii="Times New Roman" w:eastAsia="Times New Roman" w:hAnsi="Times New Roman" w:cs="Times New Roman"/>
                <w:b/>
              </w:rPr>
            </w:pPr>
            <w:r w:rsidRPr="00DE7F85">
              <w:rPr>
                <w:rFonts w:ascii="Times New Roman" w:eastAsia="Times New Roman" w:hAnsi="Times New Roman" w:cs="Times New Roman"/>
                <w:b/>
              </w:rPr>
              <w:t>Критерий</w:t>
            </w:r>
            <w:r w:rsidRPr="00DE7F85">
              <w:rPr>
                <w:rFonts w:ascii="Times New Roman" w:eastAsia="Times New Roman" w:hAnsi="Times New Roman" w:cs="Times New Roman"/>
                <w:b/>
                <w:spacing w:val="-3"/>
              </w:rPr>
              <w:t xml:space="preserve"> </w:t>
            </w:r>
            <w:r w:rsidRPr="00DE7F85">
              <w:rPr>
                <w:rFonts w:ascii="Times New Roman" w:eastAsia="Times New Roman" w:hAnsi="Times New Roman" w:cs="Times New Roman"/>
                <w:b/>
              </w:rPr>
              <w:t>№</w:t>
            </w:r>
            <w:r w:rsidRPr="00DE7F85">
              <w:rPr>
                <w:rFonts w:ascii="Times New Roman" w:eastAsia="Times New Roman" w:hAnsi="Times New Roman" w:cs="Times New Roman"/>
                <w:b/>
                <w:spacing w:val="-2"/>
              </w:rPr>
              <w:t xml:space="preserve"> </w:t>
            </w:r>
            <w:r w:rsidRPr="00DE7F85">
              <w:rPr>
                <w:rFonts w:ascii="Times New Roman" w:eastAsia="Times New Roman" w:hAnsi="Times New Roman" w:cs="Times New Roman"/>
                <w:b/>
                <w:spacing w:val="-10"/>
              </w:rPr>
              <w:t>4</w:t>
            </w:r>
          </w:p>
          <w:p w14:paraId="377BB4B3" w14:textId="77777777" w:rsidR="00DE7F85" w:rsidRPr="00DE7F85" w:rsidRDefault="00DE7F85" w:rsidP="00DE7F85">
            <w:pPr>
              <w:spacing w:before="2"/>
              <w:ind w:left="3" w:right="200"/>
              <w:jc w:val="center"/>
              <w:rPr>
                <w:rFonts w:ascii="Times New Roman" w:eastAsia="Times New Roman" w:hAnsi="Times New Roman" w:cs="Times New Roman"/>
              </w:rPr>
            </w:pPr>
            <w:r w:rsidRPr="00DE7F85">
              <w:rPr>
                <w:rFonts w:ascii="Times New Roman" w:eastAsia="Times New Roman" w:hAnsi="Times New Roman" w:cs="Times New Roman"/>
                <w:spacing w:val="-2"/>
              </w:rPr>
              <w:t xml:space="preserve">«Качество </w:t>
            </w:r>
            <w:r w:rsidRPr="00DE7F85">
              <w:rPr>
                <w:rFonts w:ascii="Times New Roman" w:eastAsia="Times New Roman" w:hAnsi="Times New Roman" w:cs="Times New Roman"/>
              </w:rPr>
              <w:t>письменной</w:t>
            </w:r>
            <w:r w:rsidRPr="00DE7F85">
              <w:rPr>
                <w:rFonts w:ascii="Times New Roman" w:eastAsia="Times New Roman" w:hAnsi="Times New Roman" w:cs="Times New Roman"/>
                <w:spacing w:val="-12"/>
              </w:rPr>
              <w:t xml:space="preserve"> </w:t>
            </w:r>
            <w:r w:rsidRPr="00DE7F85">
              <w:rPr>
                <w:rFonts w:ascii="Times New Roman" w:eastAsia="Times New Roman" w:hAnsi="Times New Roman" w:cs="Times New Roman"/>
              </w:rPr>
              <w:t>речи»</w:t>
            </w:r>
          </w:p>
        </w:tc>
        <w:tc>
          <w:tcPr>
            <w:tcW w:w="1843" w:type="dxa"/>
            <w:gridSpan w:val="2"/>
          </w:tcPr>
          <w:p w14:paraId="1FD013F1" w14:textId="77777777" w:rsidR="00DE7F85" w:rsidRPr="00DE7F85" w:rsidRDefault="00DE7F85" w:rsidP="00DE7F85">
            <w:pPr>
              <w:spacing w:line="207" w:lineRule="exact"/>
              <w:ind w:left="3"/>
              <w:jc w:val="center"/>
              <w:rPr>
                <w:rFonts w:ascii="Times New Roman" w:eastAsia="Times New Roman" w:hAnsi="Times New Roman" w:cs="Times New Roman"/>
                <w:b/>
              </w:rPr>
            </w:pPr>
            <w:r w:rsidRPr="00DE7F85">
              <w:rPr>
                <w:rFonts w:ascii="Times New Roman" w:eastAsia="Times New Roman" w:hAnsi="Times New Roman" w:cs="Times New Roman"/>
                <w:b/>
              </w:rPr>
              <w:t>Критерий</w:t>
            </w:r>
            <w:r w:rsidRPr="00DE7F85">
              <w:rPr>
                <w:rFonts w:ascii="Times New Roman" w:eastAsia="Times New Roman" w:hAnsi="Times New Roman" w:cs="Times New Roman"/>
                <w:b/>
                <w:spacing w:val="-3"/>
              </w:rPr>
              <w:t xml:space="preserve"> </w:t>
            </w:r>
            <w:r w:rsidRPr="00DE7F85">
              <w:rPr>
                <w:rFonts w:ascii="Times New Roman" w:eastAsia="Times New Roman" w:hAnsi="Times New Roman" w:cs="Times New Roman"/>
                <w:b/>
              </w:rPr>
              <w:t>№</w:t>
            </w:r>
            <w:r w:rsidRPr="00DE7F85">
              <w:rPr>
                <w:rFonts w:ascii="Times New Roman" w:eastAsia="Times New Roman" w:hAnsi="Times New Roman" w:cs="Times New Roman"/>
                <w:b/>
                <w:spacing w:val="-2"/>
              </w:rPr>
              <w:t xml:space="preserve"> </w:t>
            </w:r>
            <w:r w:rsidRPr="00DE7F85">
              <w:rPr>
                <w:rFonts w:ascii="Times New Roman" w:eastAsia="Times New Roman" w:hAnsi="Times New Roman" w:cs="Times New Roman"/>
                <w:b/>
                <w:spacing w:val="-10"/>
              </w:rPr>
              <w:t>5</w:t>
            </w:r>
          </w:p>
          <w:p w14:paraId="0C99C105" w14:textId="77777777" w:rsidR="00DE7F85" w:rsidRPr="00DE7F85" w:rsidRDefault="00DE7F85" w:rsidP="00DE7F85">
            <w:pPr>
              <w:spacing w:before="2"/>
              <w:ind w:left="3"/>
              <w:jc w:val="center"/>
              <w:rPr>
                <w:rFonts w:ascii="Times New Roman" w:eastAsia="Times New Roman" w:hAnsi="Times New Roman" w:cs="Times New Roman"/>
              </w:rPr>
            </w:pPr>
            <w:r w:rsidRPr="00DE7F85">
              <w:rPr>
                <w:rFonts w:ascii="Times New Roman" w:eastAsia="Times New Roman" w:hAnsi="Times New Roman" w:cs="Times New Roman"/>
                <w:spacing w:val="-2"/>
              </w:rPr>
              <w:t>«Грамотность»</w:t>
            </w:r>
          </w:p>
        </w:tc>
      </w:tr>
      <w:tr w:rsidR="00DE7F85" w:rsidRPr="00DE7F85" w14:paraId="213AA020" w14:textId="77777777" w:rsidTr="00646092">
        <w:trPr>
          <w:trHeight w:val="443"/>
        </w:trPr>
        <w:tc>
          <w:tcPr>
            <w:tcW w:w="1003" w:type="dxa"/>
          </w:tcPr>
          <w:p w14:paraId="589DD840" w14:textId="77777777" w:rsidR="00DE7F85" w:rsidRPr="00DE7F85" w:rsidRDefault="00DE7F85" w:rsidP="00DE7F85">
            <w:pPr>
              <w:spacing w:before="2" w:line="186" w:lineRule="exact"/>
              <w:ind w:left="131" w:right="1" w:hanging="128"/>
              <w:jc w:val="center"/>
              <w:rPr>
                <w:rFonts w:ascii="Times New Roman" w:eastAsia="Times New Roman" w:hAnsi="Times New Roman" w:cs="Times New Roman"/>
                <w:b/>
              </w:rPr>
            </w:pPr>
            <w:r w:rsidRPr="00DE7F85">
              <w:rPr>
                <w:rFonts w:ascii="Times New Roman" w:eastAsia="Times New Roman" w:hAnsi="Times New Roman" w:cs="Times New Roman"/>
                <w:b/>
                <w:spacing w:val="-2"/>
              </w:rPr>
              <w:t>«зачет»</w:t>
            </w:r>
          </w:p>
        </w:tc>
        <w:tc>
          <w:tcPr>
            <w:tcW w:w="1010" w:type="dxa"/>
          </w:tcPr>
          <w:p w14:paraId="3A7DE412" w14:textId="77777777" w:rsidR="00DE7F85" w:rsidRPr="00DE7F85" w:rsidRDefault="00DE7F85" w:rsidP="00DE7F85">
            <w:pPr>
              <w:spacing w:before="2" w:line="186" w:lineRule="exact"/>
              <w:ind w:left="3" w:right="106"/>
              <w:jc w:val="center"/>
              <w:rPr>
                <w:rFonts w:ascii="Times New Roman" w:eastAsia="Times New Roman" w:hAnsi="Times New Roman" w:cs="Times New Roman"/>
                <w:b/>
              </w:rPr>
            </w:pPr>
            <w:r w:rsidRPr="00DE7F85">
              <w:rPr>
                <w:rFonts w:ascii="Times New Roman" w:eastAsia="Times New Roman" w:hAnsi="Times New Roman" w:cs="Times New Roman"/>
                <w:b/>
                <w:spacing w:val="-2"/>
              </w:rPr>
              <w:t>«незачет»</w:t>
            </w:r>
          </w:p>
        </w:tc>
        <w:tc>
          <w:tcPr>
            <w:tcW w:w="1288" w:type="dxa"/>
          </w:tcPr>
          <w:p w14:paraId="0AA35D29" w14:textId="77777777" w:rsidR="00DE7F85" w:rsidRPr="00DE7F85" w:rsidRDefault="00DE7F85" w:rsidP="00DE7F85">
            <w:pPr>
              <w:spacing w:before="2" w:line="186" w:lineRule="exact"/>
              <w:ind w:left="3" w:right="2"/>
              <w:jc w:val="center"/>
              <w:rPr>
                <w:rFonts w:ascii="Times New Roman" w:eastAsia="Times New Roman" w:hAnsi="Times New Roman" w:cs="Times New Roman"/>
                <w:b/>
              </w:rPr>
            </w:pPr>
            <w:r w:rsidRPr="00DE7F85">
              <w:rPr>
                <w:rFonts w:ascii="Times New Roman" w:eastAsia="Times New Roman" w:hAnsi="Times New Roman" w:cs="Times New Roman"/>
                <w:b/>
                <w:spacing w:val="-2"/>
              </w:rPr>
              <w:t>«зачет»</w:t>
            </w:r>
          </w:p>
        </w:tc>
        <w:tc>
          <w:tcPr>
            <w:tcW w:w="1002" w:type="dxa"/>
          </w:tcPr>
          <w:p w14:paraId="3839A079" w14:textId="77777777" w:rsidR="00DE7F85" w:rsidRPr="00DE7F85" w:rsidRDefault="00DE7F85" w:rsidP="00DE7F85">
            <w:pPr>
              <w:spacing w:before="2" w:line="186" w:lineRule="exact"/>
              <w:ind w:left="3" w:right="115"/>
              <w:jc w:val="center"/>
              <w:rPr>
                <w:rFonts w:ascii="Times New Roman" w:eastAsia="Times New Roman" w:hAnsi="Times New Roman" w:cs="Times New Roman"/>
                <w:b/>
              </w:rPr>
            </w:pPr>
            <w:r w:rsidRPr="00DE7F85">
              <w:rPr>
                <w:rFonts w:ascii="Times New Roman" w:eastAsia="Times New Roman" w:hAnsi="Times New Roman" w:cs="Times New Roman"/>
                <w:b/>
                <w:spacing w:val="-2"/>
              </w:rPr>
              <w:t>«незачет»</w:t>
            </w:r>
          </w:p>
        </w:tc>
        <w:tc>
          <w:tcPr>
            <w:tcW w:w="1000" w:type="dxa"/>
          </w:tcPr>
          <w:p w14:paraId="15CE0CBD" w14:textId="77777777" w:rsidR="00DE7F85" w:rsidRPr="00DE7F85" w:rsidRDefault="00DE7F85" w:rsidP="00DE7F85">
            <w:pPr>
              <w:spacing w:before="2" w:line="186" w:lineRule="exact"/>
              <w:ind w:left="3"/>
              <w:jc w:val="center"/>
              <w:rPr>
                <w:rFonts w:ascii="Times New Roman" w:eastAsia="Times New Roman" w:hAnsi="Times New Roman" w:cs="Times New Roman"/>
                <w:b/>
              </w:rPr>
            </w:pPr>
            <w:r w:rsidRPr="00DE7F85">
              <w:rPr>
                <w:rFonts w:ascii="Times New Roman" w:eastAsia="Times New Roman" w:hAnsi="Times New Roman" w:cs="Times New Roman"/>
                <w:b/>
                <w:spacing w:val="-2"/>
              </w:rPr>
              <w:t>«зачет»</w:t>
            </w:r>
          </w:p>
        </w:tc>
        <w:tc>
          <w:tcPr>
            <w:tcW w:w="1077" w:type="dxa"/>
          </w:tcPr>
          <w:p w14:paraId="1CCB6CC7" w14:textId="77777777" w:rsidR="00DE7F85" w:rsidRPr="00DE7F85" w:rsidRDefault="00DE7F85" w:rsidP="00DE7F85">
            <w:pPr>
              <w:spacing w:before="2" w:line="186" w:lineRule="exact"/>
              <w:ind w:left="3"/>
              <w:rPr>
                <w:rFonts w:ascii="Times New Roman" w:eastAsia="Times New Roman" w:hAnsi="Times New Roman" w:cs="Times New Roman"/>
                <w:b/>
              </w:rPr>
            </w:pPr>
            <w:r w:rsidRPr="00DE7F85">
              <w:rPr>
                <w:rFonts w:ascii="Times New Roman" w:eastAsia="Times New Roman" w:hAnsi="Times New Roman" w:cs="Times New Roman"/>
                <w:b/>
                <w:spacing w:val="-2"/>
              </w:rPr>
              <w:t>«незачет»</w:t>
            </w:r>
          </w:p>
        </w:tc>
        <w:tc>
          <w:tcPr>
            <w:tcW w:w="784" w:type="dxa"/>
          </w:tcPr>
          <w:p w14:paraId="4318D806" w14:textId="77777777" w:rsidR="00DE7F85" w:rsidRPr="00DE7F85" w:rsidRDefault="00DE7F85" w:rsidP="00DE7F85">
            <w:pPr>
              <w:spacing w:before="2" w:line="186" w:lineRule="exact"/>
              <w:ind w:left="3" w:right="1"/>
              <w:jc w:val="center"/>
              <w:rPr>
                <w:rFonts w:ascii="Times New Roman" w:eastAsia="Times New Roman" w:hAnsi="Times New Roman" w:cs="Times New Roman"/>
                <w:b/>
              </w:rPr>
            </w:pPr>
            <w:r w:rsidRPr="00DE7F85">
              <w:rPr>
                <w:rFonts w:ascii="Times New Roman" w:eastAsia="Times New Roman" w:hAnsi="Times New Roman" w:cs="Times New Roman"/>
                <w:b/>
                <w:spacing w:val="-2"/>
              </w:rPr>
              <w:t>«зачет»</w:t>
            </w:r>
          </w:p>
        </w:tc>
        <w:tc>
          <w:tcPr>
            <w:tcW w:w="1200" w:type="dxa"/>
          </w:tcPr>
          <w:p w14:paraId="2B242DD4" w14:textId="77777777" w:rsidR="00DE7F85" w:rsidRPr="00DE7F85" w:rsidRDefault="00DE7F85" w:rsidP="00DE7F85">
            <w:pPr>
              <w:spacing w:before="2" w:line="186" w:lineRule="exact"/>
              <w:ind w:left="3" w:right="119"/>
              <w:jc w:val="center"/>
              <w:rPr>
                <w:rFonts w:ascii="Times New Roman" w:eastAsia="Times New Roman" w:hAnsi="Times New Roman" w:cs="Times New Roman"/>
                <w:b/>
              </w:rPr>
            </w:pPr>
            <w:r w:rsidRPr="00DE7F85">
              <w:rPr>
                <w:rFonts w:ascii="Times New Roman" w:eastAsia="Times New Roman" w:hAnsi="Times New Roman" w:cs="Times New Roman"/>
                <w:b/>
                <w:spacing w:val="-2"/>
              </w:rPr>
              <w:t>«незачет»</w:t>
            </w:r>
          </w:p>
        </w:tc>
        <w:tc>
          <w:tcPr>
            <w:tcW w:w="851" w:type="dxa"/>
          </w:tcPr>
          <w:p w14:paraId="25FEFB14" w14:textId="77777777" w:rsidR="00DE7F85" w:rsidRPr="00DE7F85" w:rsidRDefault="00DE7F85" w:rsidP="00DE7F85">
            <w:pPr>
              <w:spacing w:before="2" w:line="186" w:lineRule="exact"/>
              <w:ind w:left="3" w:right="3"/>
              <w:jc w:val="center"/>
              <w:rPr>
                <w:rFonts w:ascii="Times New Roman" w:eastAsia="Times New Roman" w:hAnsi="Times New Roman" w:cs="Times New Roman"/>
                <w:b/>
              </w:rPr>
            </w:pPr>
            <w:r w:rsidRPr="00DE7F85">
              <w:rPr>
                <w:rFonts w:ascii="Times New Roman" w:eastAsia="Times New Roman" w:hAnsi="Times New Roman" w:cs="Times New Roman"/>
                <w:b/>
                <w:spacing w:val="-2"/>
              </w:rPr>
              <w:t>«зачет»</w:t>
            </w:r>
          </w:p>
        </w:tc>
        <w:tc>
          <w:tcPr>
            <w:tcW w:w="992" w:type="dxa"/>
          </w:tcPr>
          <w:p w14:paraId="3AD5784B" w14:textId="77777777" w:rsidR="00DE7F85" w:rsidRPr="00DE7F85" w:rsidRDefault="00DE7F85" w:rsidP="00DE7F85">
            <w:pPr>
              <w:spacing w:before="2" w:line="186" w:lineRule="exact"/>
              <w:ind w:left="3"/>
              <w:rPr>
                <w:rFonts w:ascii="Times New Roman" w:eastAsia="Times New Roman" w:hAnsi="Times New Roman" w:cs="Times New Roman"/>
                <w:b/>
                <w:spacing w:val="-2"/>
              </w:rPr>
            </w:pPr>
            <w:r w:rsidRPr="00DE7F85">
              <w:rPr>
                <w:rFonts w:ascii="Times New Roman" w:eastAsia="Times New Roman" w:hAnsi="Times New Roman" w:cs="Times New Roman"/>
                <w:b/>
                <w:spacing w:val="-2"/>
              </w:rPr>
              <w:t>«незачет»</w:t>
            </w:r>
          </w:p>
          <w:p w14:paraId="41F2F8AB" w14:textId="626E418C" w:rsidR="00DE7F85" w:rsidRPr="00DE7F85" w:rsidRDefault="00DE7F85" w:rsidP="00DE7F85">
            <w:pPr>
              <w:spacing w:before="2" w:line="186" w:lineRule="exact"/>
              <w:ind w:left="3"/>
              <w:rPr>
                <w:rFonts w:ascii="Times New Roman" w:eastAsia="Times New Roman" w:hAnsi="Times New Roman" w:cs="Times New Roman"/>
                <w:b/>
              </w:rPr>
            </w:pPr>
          </w:p>
        </w:tc>
      </w:tr>
      <w:tr w:rsidR="00DE7F85" w:rsidRPr="00DE7F85" w14:paraId="05E99DB8" w14:textId="77777777" w:rsidTr="00646092">
        <w:trPr>
          <w:trHeight w:val="206"/>
        </w:trPr>
        <w:tc>
          <w:tcPr>
            <w:tcW w:w="1003" w:type="dxa"/>
          </w:tcPr>
          <w:p w14:paraId="611DA398" w14:textId="77777777" w:rsidR="00DE7F85" w:rsidRPr="00DE7F85" w:rsidRDefault="00DE7F85" w:rsidP="00DE7F85">
            <w:pPr>
              <w:spacing w:line="186" w:lineRule="exact"/>
              <w:ind w:left="3"/>
              <w:jc w:val="center"/>
              <w:rPr>
                <w:rFonts w:ascii="Times New Roman" w:eastAsia="Times New Roman" w:hAnsi="Times New Roman" w:cs="Times New Roman"/>
                <w:lang w:val="ru-RU"/>
              </w:rPr>
            </w:pPr>
            <w:r w:rsidRPr="00DE7F85">
              <w:rPr>
                <w:rFonts w:ascii="Times New Roman" w:eastAsia="Times New Roman" w:hAnsi="Times New Roman" w:cs="Times New Roman"/>
                <w:spacing w:val="-2"/>
              </w:rPr>
              <w:t>99,88</w:t>
            </w:r>
          </w:p>
        </w:tc>
        <w:tc>
          <w:tcPr>
            <w:tcW w:w="1010" w:type="dxa"/>
          </w:tcPr>
          <w:p w14:paraId="4919F25B" w14:textId="77777777" w:rsidR="00DE7F85" w:rsidRPr="00DE7F85" w:rsidRDefault="00DE7F85" w:rsidP="00DE7F85">
            <w:pPr>
              <w:spacing w:line="186" w:lineRule="exact"/>
              <w:ind w:left="3"/>
              <w:jc w:val="center"/>
              <w:rPr>
                <w:rFonts w:ascii="Times New Roman" w:eastAsia="Times New Roman" w:hAnsi="Times New Roman" w:cs="Times New Roman"/>
                <w:lang w:val="ru-RU"/>
              </w:rPr>
            </w:pPr>
            <w:r w:rsidRPr="00DE7F85">
              <w:rPr>
                <w:rFonts w:ascii="Times New Roman" w:eastAsia="Times New Roman" w:hAnsi="Times New Roman" w:cs="Times New Roman"/>
                <w:spacing w:val="-4"/>
              </w:rPr>
              <w:t>0,12</w:t>
            </w:r>
          </w:p>
        </w:tc>
        <w:tc>
          <w:tcPr>
            <w:tcW w:w="1288" w:type="dxa"/>
          </w:tcPr>
          <w:p w14:paraId="03737BBB" w14:textId="78A2FA87" w:rsidR="00DE7F85" w:rsidRPr="00DE7F85" w:rsidRDefault="00DE7F85" w:rsidP="00DE7F85">
            <w:pPr>
              <w:spacing w:line="186" w:lineRule="exact"/>
              <w:ind w:left="3"/>
              <w:jc w:val="center"/>
              <w:rPr>
                <w:rFonts w:ascii="Times New Roman" w:eastAsia="Times New Roman" w:hAnsi="Times New Roman" w:cs="Times New Roman"/>
                <w:lang w:val="ru-RU"/>
              </w:rPr>
            </w:pPr>
            <w:r w:rsidRPr="00DE7F85">
              <w:rPr>
                <w:rFonts w:ascii="Times New Roman" w:eastAsia="Times New Roman" w:hAnsi="Times New Roman" w:cs="Times New Roman"/>
                <w:spacing w:val="-2"/>
              </w:rPr>
              <w:t>99,8</w:t>
            </w:r>
            <w:r w:rsidR="005B20E2">
              <w:rPr>
                <w:rFonts w:ascii="Times New Roman" w:eastAsia="Times New Roman" w:hAnsi="Times New Roman" w:cs="Times New Roman"/>
                <w:spacing w:val="-2"/>
                <w:lang w:val="ru-RU"/>
              </w:rPr>
              <w:t>2</w:t>
            </w:r>
          </w:p>
        </w:tc>
        <w:tc>
          <w:tcPr>
            <w:tcW w:w="1002" w:type="dxa"/>
          </w:tcPr>
          <w:p w14:paraId="005E7347" w14:textId="748D05FA" w:rsidR="00DE7F85" w:rsidRPr="00DE7F85" w:rsidRDefault="00DE7F85" w:rsidP="00DE7F85">
            <w:pPr>
              <w:spacing w:line="186" w:lineRule="exact"/>
              <w:ind w:left="3"/>
              <w:jc w:val="center"/>
              <w:rPr>
                <w:rFonts w:ascii="Times New Roman" w:eastAsia="Times New Roman" w:hAnsi="Times New Roman" w:cs="Times New Roman"/>
                <w:lang w:val="ru-RU"/>
              </w:rPr>
            </w:pPr>
            <w:r w:rsidRPr="00DE7F85">
              <w:rPr>
                <w:rFonts w:ascii="Times New Roman" w:eastAsia="Times New Roman" w:hAnsi="Times New Roman" w:cs="Times New Roman"/>
                <w:spacing w:val="-4"/>
              </w:rPr>
              <w:t>0,1</w:t>
            </w:r>
            <w:r w:rsidR="005B20E2">
              <w:rPr>
                <w:rFonts w:ascii="Times New Roman" w:eastAsia="Times New Roman" w:hAnsi="Times New Roman" w:cs="Times New Roman"/>
                <w:spacing w:val="-4"/>
                <w:lang w:val="ru-RU"/>
              </w:rPr>
              <w:t>8</w:t>
            </w:r>
          </w:p>
        </w:tc>
        <w:tc>
          <w:tcPr>
            <w:tcW w:w="1000" w:type="dxa"/>
          </w:tcPr>
          <w:p w14:paraId="42792310" w14:textId="167191F8" w:rsidR="00DE7F85" w:rsidRPr="00DE7F85" w:rsidRDefault="00D93A28" w:rsidP="00DE7F85">
            <w:pPr>
              <w:spacing w:line="186" w:lineRule="exact"/>
              <w:ind w:left="3"/>
              <w:jc w:val="center"/>
              <w:rPr>
                <w:rFonts w:ascii="Times New Roman" w:eastAsia="Times New Roman" w:hAnsi="Times New Roman" w:cs="Times New Roman"/>
              </w:rPr>
            </w:pPr>
            <w:r w:rsidRPr="007A326E">
              <w:rPr>
                <w:rFonts w:ascii="Times New Roman" w:hAnsi="Times New Roman" w:cs="Times New Roman"/>
                <w:sz w:val="26"/>
                <w:szCs w:val="26"/>
              </w:rPr>
              <w:t>6</w:t>
            </w:r>
            <w:r>
              <w:rPr>
                <w:rFonts w:ascii="Times New Roman" w:hAnsi="Times New Roman" w:cs="Times New Roman"/>
                <w:sz w:val="26"/>
                <w:szCs w:val="26"/>
              </w:rPr>
              <w:t>2</w:t>
            </w:r>
            <w:r w:rsidRPr="007A326E">
              <w:rPr>
                <w:rFonts w:ascii="Times New Roman" w:hAnsi="Times New Roman" w:cs="Times New Roman"/>
                <w:sz w:val="26"/>
                <w:szCs w:val="26"/>
              </w:rPr>
              <w:t xml:space="preserve">, </w:t>
            </w:r>
            <w:r>
              <w:rPr>
                <w:rFonts w:ascii="Times New Roman" w:hAnsi="Times New Roman" w:cs="Times New Roman"/>
                <w:sz w:val="26"/>
                <w:szCs w:val="26"/>
              </w:rPr>
              <w:t>98</w:t>
            </w:r>
          </w:p>
        </w:tc>
        <w:tc>
          <w:tcPr>
            <w:tcW w:w="1077" w:type="dxa"/>
          </w:tcPr>
          <w:p w14:paraId="3C430677" w14:textId="229E9320" w:rsidR="00DE7F85" w:rsidRPr="00DE7F85" w:rsidRDefault="00DE7F85" w:rsidP="00DE7F85">
            <w:pPr>
              <w:spacing w:line="186" w:lineRule="exact"/>
              <w:ind w:left="3"/>
              <w:jc w:val="center"/>
              <w:rPr>
                <w:rFonts w:ascii="Times New Roman" w:eastAsia="Times New Roman" w:hAnsi="Times New Roman" w:cs="Times New Roman"/>
              </w:rPr>
            </w:pPr>
            <w:r w:rsidRPr="00DE7F85">
              <w:rPr>
                <w:rFonts w:ascii="Times New Roman" w:eastAsia="Times New Roman" w:hAnsi="Times New Roman" w:cs="Times New Roman"/>
                <w:spacing w:val="-2"/>
              </w:rPr>
              <w:t>3</w:t>
            </w:r>
            <w:r w:rsidR="00D93A28">
              <w:rPr>
                <w:rFonts w:ascii="Times New Roman" w:eastAsia="Times New Roman" w:hAnsi="Times New Roman" w:cs="Times New Roman"/>
                <w:spacing w:val="-2"/>
                <w:lang w:val="ru-RU"/>
              </w:rPr>
              <w:t>7</w:t>
            </w:r>
            <w:r w:rsidRPr="00DE7F85">
              <w:rPr>
                <w:rFonts w:ascii="Times New Roman" w:eastAsia="Times New Roman" w:hAnsi="Times New Roman" w:cs="Times New Roman"/>
                <w:spacing w:val="-2"/>
              </w:rPr>
              <w:t>,</w:t>
            </w:r>
            <w:r w:rsidR="00D93A28">
              <w:rPr>
                <w:rFonts w:ascii="Times New Roman" w:eastAsia="Times New Roman" w:hAnsi="Times New Roman" w:cs="Times New Roman"/>
                <w:spacing w:val="-2"/>
                <w:lang w:val="ru-RU"/>
              </w:rPr>
              <w:t>0</w:t>
            </w:r>
            <w:r w:rsidRPr="00DE7F85">
              <w:rPr>
                <w:rFonts w:ascii="Times New Roman" w:eastAsia="Times New Roman" w:hAnsi="Times New Roman" w:cs="Times New Roman"/>
                <w:spacing w:val="-2"/>
              </w:rPr>
              <w:t>2</w:t>
            </w:r>
          </w:p>
        </w:tc>
        <w:tc>
          <w:tcPr>
            <w:tcW w:w="784" w:type="dxa"/>
          </w:tcPr>
          <w:p w14:paraId="725BC96F" w14:textId="49EFAFE2" w:rsidR="00DE7F85" w:rsidRPr="00DE7F85" w:rsidRDefault="00606C3B" w:rsidP="00DE7F85">
            <w:pPr>
              <w:spacing w:line="186" w:lineRule="exact"/>
              <w:ind w:left="3"/>
              <w:jc w:val="center"/>
              <w:rPr>
                <w:rFonts w:ascii="Times New Roman" w:eastAsia="Times New Roman" w:hAnsi="Times New Roman" w:cs="Times New Roman"/>
                <w:lang w:val="ru-RU"/>
              </w:rPr>
            </w:pPr>
            <w:r>
              <w:rPr>
                <w:rFonts w:ascii="Times New Roman" w:eastAsia="Times New Roman" w:hAnsi="Times New Roman" w:cs="Times New Roman"/>
                <w:spacing w:val="-2"/>
                <w:lang w:val="ru-RU"/>
              </w:rPr>
              <w:t>72,91</w:t>
            </w:r>
          </w:p>
        </w:tc>
        <w:tc>
          <w:tcPr>
            <w:tcW w:w="1200" w:type="dxa"/>
          </w:tcPr>
          <w:p w14:paraId="464BAF18" w14:textId="38BF5CB7" w:rsidR="00DE7F85" w:rsidRPr="00DE7F85" w:rsidRDefault="00606C3B" w:rsidP="00DE7F85">
            <w:pPr>
              <w:spacing w:line="186" w:lineRule="exact"/>
              <w:ind w:left="3"/>
              <w:jc w:val="center"/>
              <w:rPr>
                <w:rFonts w:ascii="Times New Roman" w:eastAsia="Times New Roman" w:hAnsi="Times New Roman" w:cs="Times New Roman"/>
                <w:lang w:val="ru-RU"/>
              </w:rPr>
            </w:pPr>
            <w:r>
              <w:rPr>
                <w:rFonts w:ascii="Times New Roman" w:eastAsia="Times New Roman" w:hAnsi="Times New Roman" w:cs="Times New Roman"/>
                <w:spacing w:val="-2"/>
                <w:lang w:val="ru-RU"/>
              </w:rPr>
              <w:t>27,09</w:t>
            </w:r>
          </w:p>
        </w:tc>
        <w:tc>
          <w:tcPr>
            <w:tcW w:w="851" w:type="dxa"/>
          </w:tcPr>
          <w:p w14:paraId="60890AA7" w14:textId="77777777" w:rsidR="00DE7F85" w:rsidRPr="00DE7F85" w:rsidRDefault="00DE7F85" w:rsidP="00DE7F85">
            <w:pPr>
              <w:spacing w:line="186" w:lineRule="exact"/>
              <w:ind w:left="3" w:right="1"/>
              <w:jc w:val="center"/>
              <w:rPr>
                <w:rFonts w:ascii="Times New Roman" w:eastAsia="Times New Roman" w:hAnsi="Times New Roman" w:cs="Times New Roman"/>
              </w:rPr>
            </w:pPr>
            <w:r w:rsidRPr="00DE7F85">
              <w:rPr>
                <w:rFonts w:ascii="Times New Roman" w:eastAsia="Times New Roman" w:hAnsi="Times New Roman" w:cs="Times New Roman"/>
                <w:spacing w:val="-2"/>
              </w:rPr>
              <w:t>73,28</w:t>
            </w:r>
          </w:p>
        </w:tc>
        <w:tc>
          <w:tcPr>
            <w:tcW w:w="992" w:type="dxa"/>
          </w:tcPr>
          <w:p w14:paraId="581D5FCB" w14:textId="77777777" w:rsidR="00DE7F85" w:rsidRPr="00DE7F85" w:rsidRDefault="00DE7F85" w:rsidP="00DE7F85">
            <w:pPr>
              <w:spacing w:line="186" w:lineRule="exact"/>
              <w:ind w:left="3"/>
              <w:jc w:val="center"/>
              <w:rPr>
                <w:rFonts w:ascii="Times New Roman" w:eastAsia="Times New Roman" w:hAnsi="Times New Roman" w:cs="Times New Roman"/>
                <w:spacing w:val="-2"/>
              </w:rPr>
            </w:pPr>
            <w:r w:rsidRPr="00DE7F85">
              <w:rPr>
                <w:rFonts w:ascii="Times New Roman" w:eastAsia="Times New Roman" w:hAnsi="Times New Roman" w:cs="Times New Roman"/>
                <w:spacing w:val="-2"/>
              </w:rPr>
              <w:t>26,72</w:t>
            </w:r>
          </w:p>
          <w:p w14:paraId="046A87D5" w14:textId="2A74A652" w:rsidR="00DE7F85" w:rsidRPr="00DE7F85" w:rsidRDefault="00DE7F85" w:rsidP="00DE7F85">
            <w:pPr>
              <w:spacing w:line="186" w:lineRule="exact"/>
              <w:ind w:left="3"/>
              <w:jc w:val="center"/>
              <w:rPr>
                <w:rFonts w:ascii="Times New Roman" w:eastAsia="Times New Roman" w:hAnsi="Times New Roman" w:cs="Times New Roman"/>
              </w:rPr>
            </w:pPr>
          </w:p>
        </w:tc>
      </w:tr>
    </w:tbl>
    <w:p w14:paraId="2A926C98" w14:textId="2E59F9C9" w:rsidR="001766FB" w:rsidRDefault="001766FB" w:rsidP="00415F68">
      <w:pPr>
        <w:spacing w:after="0" w:line="276" w:lineRule="auto"/>
        <w:ind w:left="-284"/>
        <w:jc w:val="both"/>
        <w:rPr>
          <w:rFonts w:ascii="Times New Roman" w:hAnsi="Times New Roman" w:cs="Times New Roman"/>
          <w:sz w:val="26"/>
          <w:szCs w:val="26"/>
        </w:rPr>
      </w:pPr>
    </w:p>
    <w:p w14:paraId="4CD055A8" w14:textId="3462B938" w:rsidR="001B2B85" w:rsidRDefault="001B2B85" w:rsidP="001B2B85">
      <w:pPr>
        <w:spacing w:after="0" w:line="276" w:lineRule="auto"/>
        <w:ind w:left="-284"/>
        <w:jc w:val="center"/>
        <w:rPr>
          <w:rFonts w:ascii="Times New Roman" w:hAnsi="Times New Roman" w:cs="Times New Roman"/>
          <w:b/>
          <w:bCs/>
          <w:sz w:val="24"/>
          <w:szCs w:val="24"/>
        </w:rPr>
      </w:pPr>
      <w:r w:rsidRPr="001B2B85">
        <w:rPr>
          <w:rFonts w:ascii="Times New Roman" w:hAnsi="Times New Roman" w:cs="Times New Roman"/>
          <w:b/>
          <w:bCs/>
          <w:sz w:val="24"/>
          <w:szCs w:val="24"/>
        </w:rPr>
        <w:t>Диаграмма написания итоговых сочинений по общему количеству выставленных оценок «зачет» / «незачет» по каждому критерию его оценивания</w:t>
      </w:r>
    </w:p>
    <w:p w14:paraId="7089EDB8" w14:textId="77777777" w:rsidR="001B2B85" w:rsidRPr="001B2B85" w:rsidRDefault="001B2B85" w:rsidP="001B2B85">
      <w:pPr>
        <w:spacing w:after="0" w:line="276" w:lineRule="auto"/>
        <w:ind w:left="-284"/>
        <w:jc w:val="center"/>
        <w:rPr>
          <w:rFonts w:ascii="Times New Roman" w:hAnsi="Times New Roman" w:cs="Times New Roman"/>
          <w:b/>
          <w:bCs/>
          <w:sz w:val="24"/>
          <w:szCs w:val="24"/>
        </w:rPr>
      </w:pPr>
    </w:p>
    <w:p w14:paraId="3528120F" w14:textId="3655AFD5" w:rsidR="001B2B85" w:rsidRPr="00415F68" w:rsidRDefault="001B2B85" w:rsidP="00415F68">
      <w:pPr>
        <w:spacing w:after="0" w:line="276" w:lineRule="auto"/>
        <w:ind w:left="-284"/>
        <w:jc w:val="both"/>
        <w:rPr>
          <w:rFonts w:ascii="Times New Roman" w:hAnsi="Times New Roman" w:cs="Times New Roman"/>
          <w:sz w:val="26"/>
          <w:szCs w:val="26"/>
        </w:rPr>
      </w:pPr>
      <w:r>
        <w:rPr>
          <w:noProof/>
          <w:lang w:eastAsia="ru-RU"/>
        </w:rPr>
        <w:drawing>
          <wp:inline distT="0" distB="0" distL="0" distR="0" wp14:anchorId="10474D95" wp14:editId="71124ED9">
            <wp:extent cx="6483985" cy="1935332"/>
            <wp:effectExtent l="0" t="0" r="12065" b="8255"/>
            <wp:docPr id="1" name="Диаграмма 1">
              <a:extLst xmlns:a="http://schemas.openxmlformats.org/drawingml/2006/main">
                <a:ext uri="{FF2B5EF4-FFF2-40B4-BE49-F238E27FC236}">
                  <a16:creationId xmlns:a16="http://schemas.microsoft.com/office/drawing/2014/main" id="{8F30BC67-9409-41D0-B445-C8CB0A5DE8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B1E99B" w14:textId="21A7DFD0" w:rsidR="00415F68" w:rsidRPr="00415F68" w:rsidRDefault="00415F68" w:rsidP="00415F68">
      <w:pPr>
        <w:widowControl w:val="0"/>
        <w:autoSpaceDE w:val="0"/>
        <w:autoSpaceDN w:val="0"/>
        <w:spacing w:after="0" w:line="276" w:lineRule="auto"/>
        <w:ind w:left="-284" w:right="139" w:firstLine="708"/>
        <w:jc w:val="both"/>
        <w:rPr>
          <w:rFonts w:ascii="Times New Roman" w:eastAsia="Times New Roman" w:hAnsi="Times New Roman" w:cs="Times New Roman"/>
          <w:sz w:val="26"/>
          <w:szCs w:val="26"/>
        </w:rPr>
      </w:pPr>
      <w:r w:rsidRPr="00415F68">
        <w:rPr>
          <w:rFonts w:ascii="Times New Roman" w:eastAsia="Times New Roman" w:hAnsi="Times New Roman" w:cs="Times New Roman"/>
          <w:sz w:val="26"/>
          <w:szCs w:val="26"/>
        </w:rPr>
        <w:lastRenderedPageBreak/>
        <w:t>Среди группы участников, получивших «незачет», были обучающиеся, которые не справились с являющимися обязательными для выполнения Требованием № 1</w:t>
      </w:r>
      <w:r w:rsidRPr="00415F68">
        <w:rPr>
          <w:rFonts w:ascii="Times New Roman" w:eastAsia="Times New Roman" w:hAnsi="Times New Roman" w:cs="Times New Roman"/>
          <w:spacing w:val="40"/>
          <w:sz w:val="26"/>
          <w:szCs w:val="26"/>
        </w:rPr>
        <w:t xml:space="preserve"> </w:t>
      </w:r>
      <w:r w:rsidRPr="00415F68">
        <w:rPr>
          <w:rFonts w:ascii="Times New Roman" w:eastAsia="Times New Roman" w:hAnsi="Times New Roman" w:cs="Times New Roman"/>
          <w:sz w:val="26"/>
          <w:szCs w:val="26"/>
        </w:rPr>
        <w:t>«Объем итогового сочинения»,</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Требованием</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2</w:t>
      </w:r>
      <w:r w:rsidRPr="00415F68">
        <w:rPr>
          <w:rFonts w:ascii="Times New Roman" w:eastAsia="Times New Roman" w:hAnsi="Times New Roman" w:cs="Times New Roman"/>
          <w:spacing w:val="-11"/>
          <w:sz w:val="26"/>
          <w:szCs w:val="26"/>
        </w:rPr>
        <w:t xml:space="preserve"> </w:t>
      </w:r>
      <w:r w:rsidRPr="00415F68">
        <w:rPr>
          <w:rFonts w:ascii="Times New Roman" w:eastAsia="Times New Roman" w:hAnsi="Times New Roman" w:cs="Times New Roman"/>
          <w:sz w:val="26"/>
          <w:szCs w:val="26"/>
        </w:rPr>
        <w:t>«Самостоятельность</w:t>
      </w:r>
      <w:r w:rsidRPr="00415F68">
        <w:rPr>
          <w:rFonts w:ascii="Times New Roman" w:eastAsia="Times New Roman" w:hAnsi="Times New Roman" w:cs="Times New Roman"/>
          <w:spacing w:val="-13"/>
          <w:sz w:val="26"/>
          <w:szCs w:val="26"/>
        </w:rPr>
        <w:t xml:space="preserve"> </w:t>
      </w:r>
      <w:r w:rsidRPr="00415F68">
        <w:rPr>
          <w:rFonts w:ascii="Times New Roman" w:eastAsia="Times New Roman" w:hAnsi="Times New Roman" w:cs="Times New Roman"/>
          <w:sz w:val="26"/>
          <w:szCs w:val="26"/>
        </w:rPr>
        <w:t>написания</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итогового</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сочинения»;</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были</w:t>
      </w:r>
      <w:r w:rsidRPr="00415F68">
        <w:rPr>
          <w:rFonts w:ascii="Times New Roman" w:eastAsia="Times New Roman" w:hAnsi="Times New Roman" w:cs="Times New Roman"/>
          <w:spacing w:val="-11"/>
          <w:sz w:val="26"/>
          <w:szCs w:val="26"/>
        </w:rPr>
        <w:t xml:space="preserve"> </w:t>
      </w:r>
      <w:r w:rsidRPr="00415F68">
        <w:rPr>
          <w:rFonts w:ascii="Times New Roman" w:eastAsia="Times New Roman" w:hAnsi="Times New Roman" w:cs="Times New Roman"/>
          <w:sz w:val="26"/>
          <w:szCs w:val="26"/>
        </w:rPr>
        <w:t>работы, содержание</w:t>
      </w:r>
      <w:r w:rsidRPr="00415F68">
        <w:rPr>
          <w:rFonts w:ascii="Times New Roman" w:eastAsia="Times New Roman" w:hAnsi="Times New Roman" w:cs="Times New Roman"/>
          <w:spacing w:val="13"/>
          <w:sz w:val="26"/>
          <w:szCs w:val="26"/>
        </w:rPr>
        <w:t xml:space="preserve"> </w:t>
      </w:r>
      <w:r w:rsidRPr="00415F68">
        <w:rPr>
          <w:rFonts w:ascii="Times New Roman" w:eastAsia="Times New Roman" w:hAnsi="Times New Roman" w:cs="Times New Roman"/>
          <w:sz w:val="26"/>
          <w:szCs w:val="26"/>
        </w:rPr>
        <w:t>которых</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не</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соответствовало</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основным</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критериям</w:t>
      </w:r>
      <w:r w:rsidRPr="00415F68">
        <w:rPr>
          <w:rFonts w:ascii="Times New Roman" w:eastAsia="Times New Roman" w:hAnsi="Times New Roman" w:cs="Times New Roman"/>
          <w:spacing w:val="10"/>
          <w:sz w:val="26"/>
          <w:szCs w:val="26"/>
        </w:rPr>
        <w:t xml:space="preserve"> </w:t>
      </w:r>
      <w:r w:rsidRPr="00415F68">
        <w:rPr>
          <w:rFonts w:ascii="Times New Roman" w:eastAsia="Times New Roman" w:hAnsi="Times New Roman" w:cs="Times New Roman"/>
          <w:sz w:val="26"/>
          <w:szCs w:val="26"/>
        </w:rPr>
        <w:t>№</w:t>
      </w:r>
      <w:r w:rsidRPr="00415F68">
        <w:rPr>
          <w:rFonts w:ascii="Times New Roman" w:eastAsia="Times New Roman" w:hAnsi="Times New Roman" w:cs="Times New Roman"/>
          <w:spacing w:val="10"/>
          <w:sz w:val="26"/>
          <w:szCs w:val="26"/>
        </w:rPr>
        <w:t xml:space="preserve"> </w:t>
      </w:r>
      <w:r w:rsidRPr="00415F68">
        <w:rPr>
          <w:rFonts w:ascii="Times New Roman" w:eastAsia="Times New Roman" w:hAnsi="Times New Roman" w:cs="Times New Roman"/>
          <w:sz w:val="26"/>
          <w:szCs w:val="26"/>
        </w:rPr>
        <w:t>1</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и</w:t>
      </w:r>
      <w:r w:rsidRPr="00415F68">
        <w:rPr>
          <w:rFonts w:ascii="Times New Roman" w:eastAsia="Times New Roman" w:hAnsi="Times New Roman" w:cs="Times New Roman"/>
          <w:spacing w:val="8"/>
          <w:sz w:val="26"/>
          <w:szCs w:val="26"/>
        </w:rPr>
        <w:t xml:space="preserve"> </w:t>
      </w:r>
      <w:r w:rsidRPr="00415F68">
        <w:rPr>
          <w:rFonts w:ascii="Times New Roman" w:eastAsia="Times New Roman" w:hAnsi="Times New Roman" w:cs="Times New Roman"/>
          <w:sz w:val="26"/>
          <w:szCs w:val="26"/>
        </w:rPr>
        <w:t>№</w:t>
      </w:r>
      <w:r w:rsidRPr="00415F68">
        <w:rPr>
          <w:rFonts w:ascii="Times New Roman" w:eastAsia="Times New Roman" w:hAnsi="Times New Roman" w:cs="Times New Roman"/>
          <w:spacing w:val="12"/>
          <w:sz w:val="26"/>
          <w:szCs w:val="26"/>
        </w:rPr>
        <w:t xml:space="preserve"> </w:t>
      </w:r>
      <w:r w:rsidRPr="00415F68">
        <w:rPr>
          <w:rFonts w:ascii="Times New Roman" w:eastAsia="Times New Roman" w:hAnsi="Times New Roman" w:cs="Times New Roman"/>
          <w:sz w:val="26"/>
          <w:szCs w:val="26"/>
        </w:rPr>
        <w:t>2:</w:t>
      </w:r>
      <w:r w:rsidRPr="00415F68">
        <w:rPr>
          <w:rFonts w:ascii="Times New Roman" w:eastAsia="Times New Roman" w:hAnsi="Times New Roman" w:cs="Times New Roman"/>
          <w:spacing w:val="16"/>
          <w:sz w:val="26"/>
          <w:szCs w:val="26"/>
        </w:rPr>
        <w:t xml:space="preserve"> </w:t>
      </w:r>
      <w:r w:rsidRPr="00415F68">
        <w:rPr>
          <w:rFonts w:ascii="Times New Roman" w:eastAsia="Times New Roman" w:hAnsi="Times New Roman" w:cs="Times New Roman"/>
          <w:sz w:val="26"/>
          <w:szCs w:val="26"/>
        </w:rPr>
        <w:t>«Соответствие</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теме»</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pacing w:val="-10"/>
          <w:sz w:val="26"/>
          <w:szCs w:val="26"/>
        </w:rPr>
        <w:t>и</w:t>
      </w:r>
      <w:r>
        <w:rPr>
          <w:rFonts w:ascii="Times New Roman" w:eastAsia="Times New Roman" w:hAnsi="Times New Roman" w:cs="Times New Roman"/>
          <w:spacing w:val="-10"/>
          <w:sz w:val="26"/>
          <w:szCs w:val="26"/>
        </w:rPr>
        <w:t xml:space="preserve"> </w:t>
      </w:r>
      <w:r w:rsidRPr="00415F68">
        <w:rPr>
          <w:rFonts w:ascii="Times New Roman" w:eastAsia="Times New Roman" w:hAnsi="Times New Roman" w:cs="Times New Roman"/>
          <w:sz w:val="26"/>
          <w:szCs w:val="26"/>
        </w:rPr>
        <w:t>«Аргументация. Привлечение литературного материала» соответственно. Выполнение каждого вышеперечисленных</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требований</w:t>
      </w:r>
      <w:r w:rsidRPr="00415F68">
        <w:rPr>
          <w:rFonts w:ascii="Times New Roman" w:eastAsia="Times New Roman" w:hAnsi="Times New Roman" w:cs="Times New Roman"/>
          <w:spacing w:val="-13"/>
          <w:sz w:val="26"/>
          <w:szCs w:val="26"/>
        </w:rPr>
        <w:t xml:space="preserve"> </w:t>
      </w:r>
      <w:r w:rsidRPr="00415F68">
        <w:rPr>
          <w:rFonts w:ascii="Times New Roman" w:eastAsia="Times New Roman" w:hAnsi="Times New Roman" w:cs="Times New Roman"/>
          <w:sz w:val="26"/>
          <w:szCs w:val="26"/>
        </w:rPr>
        <w:t>и</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критериев</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является</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обязательным</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для</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получения</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оценки</w:t>
      </w:r>
      <w:r w:rsidRPr="00415F68">
        <w:rPr>
          <w:rFonts w:ascii="Times New Roman" w:eastAsia="Times New Roman" w:hAnsi="Times New Roman" w:cs="Times New Roman"/>
          <w:spacing w:val="-13"/>
          <w:sz w:val="26"/>
          <w:szCs w:val="26"/>
        </w:rPr>
        <w:t xml:space="preserve"> </w:t>
      </w:r>
      <w:r w:rsidRPr="00415F68">
        <w:rPr>
          <w:rFonts w:ascii="Times New Roman" w:eastAsia="Times New Roman" w:hAnsi="Times New Roman" w:cs="Times New Roman"/>
          <w:sz w:val="26"/>
          <w:szCs w:val="26"/>
        </w:rPr>
        <w:t>«зачет» за работу в целом.</w:t>
      </w:r>
    </w:p>
    <w:p w14:paraId="03D24461" w14:textId="77777777" w:rsidR="00415F68" w:rsidRPr="00415F68" w:rsidRDefault="00415F68" w:rsidP="00415F68">
      <w:pPr>
        <w:widowControl w:val="0"/>
        <w:autoSpaceDE w:val="0"/>
        <w:autoSpaceDN w:val="0"/>
        <w:spacing w:after="0" w:line="276" w:lineRule="auto"/>
        <w:ind w:left="-284" w:right="141" w:firstLine="708"/>
        <w:jc w:val="both"/>
        <w:rPr>
          <w:rFonts w:ascii="Times New Roman" w:eastAsia="Times New Roman" w:hAnsi="Times New Roman" w:cs="Times New Roman"/>
          <w:sz w:val="26"/>
          <w:szCs w:val="26"/>
        </w:rPr>
      </w:pPr>
      <w:r w:rsidRPr="00415F68">
        <w:rPr>
          <w:rFonts w:ascii="Times New Roman" w:eastAsia="Times New Roman" w:hAnsi="Times New Roman" w:cs="Times New Roman"/>
          <w:sz w:val="26"/>
          <w:szCs w:val="26"/>
        </w:rPr>
        <w:t>Анализ результатов выполнения требований и критериев итогового сочинения показал, что положительная динамика наблюдается по ряду позиций: обоим требованиям и трем критериям.</w:t>
      </w:r>
    </w:p>
    <w:p w14:paraId="7682B6AF" w14:textId="0F6F3CC9" w:rsidR="00415F68" w:rsidRPr="00415F68" w:rsidRDefault="00415F68" w:rsidP="00415F68">
      <w:pPr>
        <w:widowControl w:val="0"/>
        <w:autoSpaceDE w:val="0"/>
        <w:autoSpaceDN w:val="0"/>
        <w:spacing w:after="0" w:line="276" w:lineRule="auto"/>
        <w:ind w:left="-284" w:right="145" w:firstLine="708"/>
        <w:jc w:val="both"/>
        <w:rPr>
          <w:rFonts w:ascii="Times New Roman" w:eastAsia="Times New Roman" w:hAnsi="Times New Roman" w:cs="Times New Roman"/>
          <w:sz w:val="26"/>
          <w:szCs w:val="26"/>
        </w:rPr>
      </w:pPr>
      <w:r w:rsidRPr="00415F68">
        <w:rPr>
          <w:rFonts w:ascii="Times New Roman" w:eastAsia="Times New Roman" w:hAnsi="Times New Roman" w:cs="Times New Roman"/>
          <w:sz w:val="26"/>
          <w:szCs w:val="26"/>
        </w:rPr>
        <w:t>В</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соответствии</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с</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b/>
          <w:sz w:val="26"/>
          <w:szCs w:val="26"/>
        </w:rPr>
        <w:t>Требованием</w:t>
      </w:r>
      <w:r w:rsidRPr="00415F68">
        <w:rPr>
          <w:rFonts w:ascii="Times New Roman" w:eastAsia="Times New Roman" w:hAnsi="Times New Roman" w:cs="Times New Roman"/>
          <w:b/>
          <w:spacing w:val="-15"/>
          <w:sz w:val="26"/>
          <w:szCs w:val="26"/>
        </w:rPr>
        <w:t xml:space="preserve"> </w:t>
      </w:r>
      <w:r w:rsidRPr="00415F68">
        <w:rPr>
          <w:rFonts w:ascii="Times New Roman" w:eastAsia="Times New Roman" w:hAnsi="Times New Roman" w:cs="Times New Roman"/>
          <w:b/>
          <w:sz w:val="26"/>
          <w:szCs w:val="26"/>
        </w:rPr>
        <w:t>№</w:t>
      </w:r>
      <w:r w:rsidRPr="00415F68">
        <w:rPr>
          <w:rFonts w:ascii="Times New Roman" w:eastAsia="Times New Roman" w:hAnsi="Times New Roman" w:cs="Times New Roman"/>
          <w:b/>
          <w:spacing w:val="-15"/>
          <w:sz w:val="26"/>
          <w:szCs w:val="26"/>
        </w:rPr>
        <w:t xml:space="preserve"> </w:t>
      </w:r>
      <w:r w:rsidRPr="00415F68">
        <w:rPr>
          <w:rFonts w:ascii="Times New Roman" w:eastAsia="Times New Roman" w:hAnsi="Times New Roman" w:cs="Times New Roman"/>
          <w:b/>
          <w:sz w:val="26"/>
          <w:szCs w:val="26"/>
        </w:rPr>
        <w:t>1</w:t>
      </w:r>
      <w:r w:rsidRPr="00415F68">
        <w:rPr>
          <w:rFonts w:ascii="Times New Roman" w:eastAsia="Times New Roman" w:hAnsi="Times New Roman" w:cs="Times New Roman"/>
          <w:b/>
          <w:spacing w:val="-15"/>
          <w:sz w:val="26"/>
          <w:szCs w:val="26"/>
        </w:rPr>
        <w:t xml:space="preserve"> </w:t>
      </w:r>
      <w:r w:rsidRPr="00415F68">
        <w:rPr>
          <w:rFonts w:ascii="Times New Roman" w:eastAsia="Times New Roman" w:hAnsi="Times New Roman" w:cs="Times New Roman"/>
          <w:sz w:val="26"/>
          <w:szCs w:val="26"/>
        </w:rPr>
        <w:t>выпускникам</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рекомендовано</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писать</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сочинение</w:t>
      </w:r>
      <w:r w:rsidRPr="00415F68">
        <w:rPr>
          <w:rFonts w:ascii="Times New Roman" w:eastAsia="Times New Roman" w:hAnsi="Times New Roman" w:cs="Times New Roman"/>
          <w:spacing w:val="-15"/>
          <w:sz w:val="26"/>
          <w:szCs w:val="26"/>
        </w:rPr>
        <w:t xml:space="preserve"> </w:t>
      </w:r>
      <w:r w:rsidRPr="00415F68">
        <w:rPr>
          <w:rFonts w:ascii="Times New Roman" w:eastAsia="Times New Roman" w:hAnsi="Times New Roman" w:cs="Times New Roman"/>
          <w:sz w:val="26"/>
          <w:szCs w:val="26"/>
        </w:rPr>
        <w:t>объемом от 350 слов. Максимальное количество слов в сочинении не устанавливается. Если</w:t>
      </w:r>
      <w:r>
        <w:rPr>
          <w:rFonts w:ascii="Times New Roman" w:eastAsia="Times New Roman" w:hAnsi="Times New Roman" w:cs="Times New Roman"/>
          <w:sz w:val="26"/>
          <w:szCs w:val="26"/>
        </w:rPr>
        <w:t xml:space="preserve"> </w:t>
      </w:r>
      <w:r w:rsidRPr="00415F68">
        <w:rPr>
          <w:rFonts w:ascii="Times New Roman" w:eastAsia="Times New Roman" w:hAnsi="Times New Roman" w:cs="Times New Roman"/>
          <w:sz w:val="26"/>
          <w:szCs w:val="26"/>
        </w:rPr>
        <w:t>в сочинении менее</w:t>
      </w:r>
      <w:r w:rsidRPr="00415F68">
        <w:rPr>
          <w:rFonts w:ascii="Times New Roman" w:eastAsia="Times New Roman" w:hAnsi="Times New Roman" w:cs="Times New Roman"/>
          <w:spacing w:val="43"/>
          <w:sz w:val="26"/>
          <w:szCs w:val="26"/>
        </w:rPr>
        <w:t xml:space="preserve"> </w:t>
      </w:r>
      <w:r w:rsidRPr="00415F68">
        <w:rPr>
          <w:rFonts w:ascii="Times New Roman" w:eastAsia="Times New Roman" w:hAnsi="Times New Roman" w:cs="Times New Roman"/>
          <w:sz w:val="26"/>
          <w:szCs w:val="26"/>
        </w:rPr>
        <w:t>250</w:t>
      </w:r>
      <w:r w:rsidRPr="00415F68">
        <w:rPr>
          <w:rFonts w:ascii="Times New Roman" w:eastAsia="Times New Roman" w:hAnsi="Times New Roman" w:cs="Times New Roman"/>
          <w:spacing w:val="47"/>
          <w:sz w:val="26"/>
          <w:szCs w:val="26"/>
        </w:rPr>
        <w:t xml:space="preserve"> </w:t>
      </w:r>
      <w:r w:rsidRPr="00415F68">
        <w:rPr>
          <w:rFonts w:ascii="Times New Roman" w:eastAsia="Times New Roman" w:hAnsi="Times New Roman" w:cs="Times New Roman"/>
          <w:sz w:val="26"/>
          <w:szCs w:val="26"/>
        </w:rPr>
        <w:t>слов</w:t>
      </w:r>
      <w:r w:rsidRPr="00415F68">
        <w:rPr>
          <w:rFonts w:ascii="Times New Roman" w:eastAsia="Times New Roman" w:hAnsi="Times New Roman" w:cs="Times New Roman"/>
          <w:spacing w:val="45"/>
          <w:sz w:val="26"/>
          <w:szCs w:val="26"/>
        </w:rPr>
        <w:t xml:space="preserve"> </w:t>
      </w:r>
      <w:r w:rsidRPr="00415F68">
        <w:rPr>
          <w:rFonts w:ascii="Times New Roman" w:eastAsia="Times New Roman" w:hAnsi="Times New Roman" w:cs="Times New Roman"/>
          <w:sz w:val="26"/>
          <w:szCs w:val="26"/>
        </w:rPr>
        <w:t>(в</w:t>
      </w:r>
      <w:r w:rsidRPr="00415F68">
        <w:rPr>
          <w:rFonts w:ascii="Times New Roman" w:eastAsia="Times New Roman" w:hAnsi="Times New Roman" w:cs="Times New Roman"/>
          <w:spacing w:val="46"/>
          <w:sz w:val="26"/>
          <w:szCs w:val="26"/>
        </w:rPr>
        <w:t xml:space="preserve"> </w:t>
      </w:r>
      <w:r w:rsidRPr="00415F68">
        <w:rPr>
          <w:rFonts w:ascii="Times New Roman" w:eastAsia="Times New Roman" w:hAnsi="Times New Roman" w:cs="Times New Roman"/>
          <w:sz w:val="26"/>
          <w:szCs w:val="26"/>
        </w:rPr>
        <w:t>подсчет</w:t>
      </w:r>
      <w:r w:rsidRPr="00415F68">
        <w:rPr>
          <w:rFonts w:ascii="Times New Roman" w:eastAsia="Times New Roman" w:hAnsi="Times New Roman" w:cs="Times New Roman"/>
          <w:spacing w:val="47"/>
          <w:sz w:val="26"/>
          <w:szCs w:val="26"/>
        </w:rPr>
        <w:t xml:space="preserve"> </w:t>
      </w:r>
      <w:r w:rsidRPr="00415F68">
        <w:rPr>
          <w:rFonts w:ascii="Times New Roman" w:eastAsia="Times New Roman" w:hAnsi="Times New Roman" w:cs="Times New Roman"/>
          <w:sz w:val="26"/>
          <w:szCs w:val="26"/>
        </w:rPr>
        <w:t>включаются</w:t>
      </w:r>
      <w:r w:rsidRPr="00415F68">
        <w:rPr>
          <w:rFonts w:ascii="Times New Roman" w:eastAsia="Times New Roman" w:hAnsi="Times New Roman" w:cs="Times New Roman"/>
          <w:spacing w:val="46"/>
          <w:sz w:val="26"/>
          <w:szCs w:val="26"/>
        </w:rPr>
        <w:t xml:space="preserve"> </w:t>
      </w:r>
      <w:r w:rsidRPr="00415F68">
        <w:rPr>
          <w:rFonts w:ascii="Times New Roman" w:eastAsia="Times New Roman" w:hAnsi="Times New Roman" w:cs="Times New Roman"/>
          <w:sz w:val="26"/>
          <w:szCs w:val="26"/>
        </w:rPr>
        <w:t>все</w:t>
      </w:r>
      <w:r w:rsidRPr="00415F68">
        <w:rPr>
          <w:rFonts w:ascii="Times New Roman" w:eastAsia="Times New Roman" w:hAnsi="Times New Roman" w:cs="Times New Roman"/>
          <w:spacing w:val="46"/>
          <w:sz w:val="26"/>
          <w:szCs w:val="26"/>
        </w:rPr>
        <w:t xml:space="preserve"> </w:t>
      </w:r>
      <w:r w:rsidRPr="00415F68">
        <w:rPr>
          <w:rFonts w:ascii="Times New Roman" w:eastAsia="Times New Roman" w:hAnsi="Times New Roman" w:cs="Times New Roman"/>
          <w:sz w:val="26"/>
          <w:szCs w:val="26"/>
        </w:rPr>
        <w:t>слова,</w:t>
      </w:r>
      <w:r w:rsidRPr="00415F68">
        <w:rPr>
          <w:rFonts w:ascii="Times New Roman" w:eastAsia="Times New Roman" w:hAnsi="Times New Roman" w:cs="Times New Roman"/>
          <w:spacing w:val="47"/>
          <w:sz w:val="26"/>
          <w:szCs w:val="26"/>
        </w:rPr>
        <w:t xml:space="preserve"> </w:t>
      </w:r>
      <w:r w:rsidRPr="00415F68">
        <w:rPr>
          <w:rFonts w:ascii="Times New Roman" w:eastAsia="Times New Roman" w:hAnsi="Times New Roman" w:cs="Times New Roman"/>
          <w:sz w:val="26"/>
          <w:szCs w:val="26"/>
        </w:rPr>
        <w:t>в</w:t>
      </w:r>
      <w:r w:rsidRPr="00415F68">
        <w:rPr>
          <w:rFonts w:ascii="Times New Roman" w:eastAsia="Times New Roman" w:hAnsi="Times New Roman" w:cs="Times New Roman"/>
          <w:spacing w:val="45"/>
          <w:sz w:val="26"/>
          <w:szCs w:val="26"/>
        </w:rPr>
        <w:t xml:space="preserve"> </w:t>
      </w:r>
      <w:r w:rsidRPr="00415F68">
        <w:rPr>
          <w:rFonts w:ascii="Times New Roman" w:eastAsia="Times New Roman" w:hAnsi="Times New Roman" w:cs="Times New Roman"/>
          <w:sz w:val="26"/>
          <w:szCs w:val="26"/>
        </w:rPr>
        <w:t>том</w:t>
      </w:r>
      <w:r w:rsidRPr="00415F68">
        <w:rPr>
          <w:rFonts w:ascii="Times New Roman" w:eastAsia="Times New Roman" w:hAnsi="Times New Roman" w:cs="Times New Roman"/>
          <w:spacing w:val="46"/>
          <w:sz w:val="26"/>
          <w:szCs w:val="26"/>
        </w:rPr>
        <w:t xml:space="preserve"> </w:t>
      </w:r>
      <w:r w:rsidRPr="00415F68">
        <w:rPr>
          <w:rFonts w:ascii="Times New Roman" w:eastAsia="Times New Roman" w:hAnsi="Times New Roman" w:cs="Times New Roman"/>
          <w:sz w:val="26"/>
          <w:szCs w:val="26"/>
        </w:rPr>
        <w:t>числе</w:t>
      </w:r>
      <w:r w:rsidRPr="00415F68">
        <w:rPr>
          <w:rFonts w:ascii="Times New Roman" w:eastAsia="Times New Roman" w:hAnsi="Times New Roman" w:cs="Times New Roman"/>
          <w:spacing w:val="46"/>
          <w:sz w:val="26"/>
          <w:szCs w:val="26"/>
        </w:rPr>
        <w:t xml:space="preserve"> </w:t>
      </w:r>
      <w:r w:rsidRPr="00415F68">
        <w:rPr>
          <w:rFonts w:ascii="Times New Roman" w:eastAsia="Times New Roman" w:hAnsi="Times New Roman" w:cs="Times New Roman"/>
          <w:sz w:val="26"/>
          <w:szCs w:val="26"/>
        </w:rPr>
        <w:t>и</w:t>
      </w:r>
      <w:r w:rsidRPr="00415F68">
        <w:rPr>
          <w:rFonts w:ascii="Times New Roman" w:eastAsia="Times New Roman" w:hAnsi="Times New Roman" w:cs="Times New Roman"/>
          <w:spacing w:val="47"/>
          <w:sz w:val="26"/>
          <w:szCs w:val="26"/>
        </w:rPr>
        <w:t xml:space="preserve"> </w:t>
      </w:r>
      <w:r w:rsidRPr="00415F68">
        <w:rPr>
          <w:rFonts w:ascii="Times New Roman" w:eastAsia="Times New Roman" w:hAnsi="Times New Roman" w:cs="Times New Roman"/>
          <w:sz w:val="26"/>
          <w:szCs w:val="26"/>
        </w:rPr>
        <w:t>служебные),</w:t>
      </w:r>
      <w:r w:rsidRPr="00415F68">
        <w:rPr>
          <w:rFonts w:ascii="Times New Roman" w:eastAsia="Times New Roman" w:hAnsi="Times New Roman" w:cs="Times New Roman"/>
          <w:spacing w:val="47"/>
          <w:sz w:val="26"/>
          <w:szCs w:val="26"/>
        </w:rPr>
        <w:t xml:space="preserve"> </w:t>
      </w:r>
      <w:r w:rsidRPr="00415F68">
        <w:rPr>
          <w:rFonts w:ascii="Times New Roman" w:eastAsia="Times New Roman" w:hAnsi="Times New Roman" w:cs="Times New Roman"/>
          <w:sz w:val="26"/>
          <w:szCs w:val="26"/>
        </w:rPr>
        <w:t>то</w:t>
      </w:r>
      <w:r w:rsidRPr="00415F68">
        <w:rPr>
          <w:rFonts w:ascii="Times New Roman" w:eastAsia="Times New Roman" w:hAnsi="Times New Roman" w:cs="Times New Roman"/>
          <w:spacing w:val="47"/>
          <w:sz w:val="26"/>
          <w:szCs w:val="26"/>
        </w:rPr>
        <w:t xml:space="preserve"> </w:t>
      </w:r>
      <w:r w:rsidRPr="00415F68">
        <w:rPr>
          <w:rFonts w:ascii="Times New Roman" w:eastAsia="Times New Roman" w:hAnsi="Times New Roman" w:cs="Times New Roman"/>
          <w:spacing w:val="-2"/>
          <w:sz w:val="26"/>
          <w:szCs w:val="26"/>
        </w:rPr>
        <w:t>выставляется</w:t>
      </w:r>
      <w:r>
        <w:rPr>
          <w:rFonts w:ascii="Times New Roman" w:eastAsia="Times New Roman" w:hAnsi="Times New Roman" w:cs="Times New Roman"/>
          <w:spacing w:val="-2"/>
          <w:sz w:val="26"/>
          <w:szCs w:val="26"/>
        </w:rPr>
        <w:t xml:space="preserve"> </w:t>
      </w:r>
      <w:r w:rsidRPr="00415F68">
        <w:rPr>
          <w:rFonts w:ascii="Times New Roman" w:eastAsia="Times New Roman" w:hAnsi="Times New Roman" w:cs="Times New Roman"/>
          <w:sz w:val="26"/>
          <w:szCs w:val="26"/>
        </w:rPr>
        <w:t>«незачет» за невыполнение требования № 1 и «незачет» за работу в целом (такое итоговое сочинение</w:t>
      </w:r>
      <w:r w:rsidRPr="00415F68">
        <w:rPr>
          <w:rFonts w:ascii="Times New Roman" w:eastAsia="Times New Roman" w:hAnsi="Times New Roman" w:cs="Times New Roman"/>
          <w:spacing w:val="-11"/>
          <w:sz w:val="26"/>
          <w:szCs w:val="26"/>
        </w:rPr>
        <w:t xml:space="preserve"> </w:t>
      </w:r>
      <w:r w:rsidRPr="00415F68">
        <w:rPr>
          <w:rFonts w:ascii="Times New Roman" w:eastAsia="Times New Roman" w:hAnsi="Times New Roman" w:cs="Times New Roman"/>
          <w:sz w:val="26"/>
          <w:szCs w:val="26"/>
        </w:rPr>
        <w:t>не</w:t>
      </w:r>
      <w:r w:rsidRPr="00415F68">
        <w:rPr>
          <w:rFonts w:ascii="Times New Roman" w:eastAsia="Times New Roman" w:hAnsi="Times New Roman" w:cs="Times New Roman"/>
          <w:spacing w:val="-11"/>
          <w:sz w:val="26"/>
          <w:szCs w:val="26"/>
        </w:rPr>
        <w:t xml:space="preserve"> </w:t>
      </w:r>
      <w:r w:rsidRPr="00415F68">
        <w:rPr>
          <w:rFonts w:ascii="Times New Roman" w:eastAsia="Times New Roman" w:hAnsi="Times New Roman" w:cs="Times New Roman"/>
          <w:sz w:val="26"/>
          <w:szCs w:val="26"/>
        </w:rPr>
        <w:t>проверяется</w:t>
      </w:r>
      <w:r w:rsidRPr="00415F68">
        <w:rPr>
          <w:rFonts w:ascii="Times New Roman" w:eastAsia="Times New Roman" w:hAnsi="Times New Roman" w:cs="Times New Roman"/>
          <w:spacing w:val="-10"/>
          <w:sz w:val="26"/>
          <w:szCs w:val="26"/>
        </w:rPr>
        <w:t xml:space="preserve"> </w:t>
      </w:r>
      <w:r w:rsidRPr="00415F68">
        <w:rPr>
          <w:rFonts w:ascii="Times New Roman" w:eastAsia="Times New Roman" w:hAnsi="Times New Roman" w:cs="Times New Roman"/>
          <w:sz w:val="26"/>
          <w:szCs w:val="26"/>
        </w:rPr>
        <w:t>по</w:t>
      </w:r>
      <w:r w:rsidRPr="00415F68">
        <w:rPr>
          <w:rFonts w:ascii="Times New Roman" w:eastAsia="Times New Roman" w:hAnsi="Times New Roman" w:cs="Times New Roman"/>
          <w:spacing w:val="-10"/>
          <w:sz w:val="26"/>
          <w:szCs w:val="26"/>
        </w:rPr>
        <w:t xml:space="preserve"> </w:t>
      </w:r>
      <w:r w:rsidRPr="00415F68">
        <w:rPr>
          <w:rFonts w:ascii="Times New Roman" w:eastAsia="Times New Roman" w:hAnsi="Times New Roman" w:cs="Times New Roman"/>
          <w:sz w:val="26"/>
          <w:szCs w:val="26"/>
        </w:rPr>
        <w:t>требованию</w:t>
      </w:r>
      <w:r w:rsidRPr="00415F68">
        <w:rPr>
          <w:rFonts w:ascii="Times New Roman" w:eastAsia="Times New Roman" w:hAnsi="Times New Roman" w:cs="Times New Roman"/>
          <w:spacing w:val="-9"/>
          <w:sz w:val="26"/>
          <w:szCs w:val="26"/>
        </w:rPr>
        <w:t xml:space="preserve"> </w:t>
      </w:r>
      <w:r w:rsidRPr="00415F68">
        <w:rPr>
          <w:rFonts w:ascii="Times New Roman" w:eastAsia="Times New Roman" w:hAnsi="Times New Roman" w:cs="Times New Roman"/>
          <w:sz w:val="26"/>
          <w:szCs w:val="26"/>
        </w:rPr>
        <w:t>№</w:t>
      </w:r>
      <w:r w:rsidRPr="00415F68">
        <w:rPr>
          <w:rFonts w:ascii="Times New Roman" w:eastAsia="Times New Roman" w:hAnsi="Times New Roman" w:cs="Times New Roman"/>
          <w:spacing w:val="-11"/>
          <w:sz w:val="26"/>
          <w:szCs w:val="26"/>
        </w:rPr>
        <w:t xml:space="preserve"> </w:t>
      </w:r>
      <w:r w:rsidRPr="00415F68">
        <w:rPr>
          <w:rFonts w:ascii="Times New Roman" w:eastAsia="Times New Roman" w:hAnsi="Times New Roman" w:cs="Times New Roman"/>
          <w:sz w:val="26"/>
          <w:szCs w:val="26"/>
        </w:rPr>
        <w:t>2</w:t>
      </w:r>
      <w:r w:rsidRPr="00415F68">
        <w:rPr>
          <w:rFonts w:ascii="Times New Roman" w:eastAsia="Times New Roman" w:hAnsi="Times New Roman" w:cs="Times New Roman"/>
          <w:spacing w:val="-10"/>
          <w:sz w:val="26"/>
          <w:szCs w:val="26"/>
        </w:rPr>
        <w:t xml:space="preserve"> </w:t>
      </w:r>
      <w:r w:rsidRPr="00415F68">
        <w:rPr>
          <w:rFonts w:ascii="Times New Roman" w:eastAsia="Times New Roman" w:hAnsi="Times New Roman" w:cs="Times New Roman"/>
          <w:sz w:val="26"/>
          <w:szCs w:val="26"/>
        </w:rPr>
        <w:t>«Самостоятельность</w:t>
      </w:r>
      <w:r w:rsidRPr="00415F68">
        <w:rPr>
          <w:rFonts w:ascii="Times New Roman" w:eastAsia="Times New Roman" w:hAnsi="Times New Roman" w:cs="Times New Roman"/>
          <w:spacing w:val="-9"/>
          <w:sz w:val="26"/>
          <w:szCs w:val="26"/>
        </w:rPr>
        <w:t xml:space="preserve"> </w:t>
      </w:r>
      <w:r w:rsidRPr="00415F68">
        <w:rPr>
          <w:rFonts w:ascii="Times New Roman" w:eastAsia="Times New Roman" w:hAnsi="Times New Roman" w:cs="Times New Roman"/>
          <w:sz w:val="26"/>
          <w:szCs w:val="26"/>
        </w:rPr>
        <w:t>написания</w:t>
      </w:r>
      <w:r w:rsidRPr="00415F68">
        <w:rPr>
          <w:rFonts w:ascii="Times New Roman" w:eastAsia="Times New Roman" w:hAnsi="Times New Roman" w:cs="Times New Roman"/>
          <w:spacing w:val="-14"/>
          <w:sz w:val="26"/>
          <w:szCs w:val="26"/>
        </w:rPr>
        <w:t xml:space="preserve"> </w:t>
      </w:r>
      <w:r w:rsidRPr="00415F68">
        <w:rPr>
          <w:rFonts w:ascii="Times New Roman" w:eastAsia="Times New Roman" w:hAnsi="Times New Roman" w:cs="Times New Roman"/>
          <w:sz w:val="26"/>
          <w:szCs w:val="26"/>
        </w:rPr>
        <w:t>итогового</w:t>
      </w:r>
      <w:r w:rsidRPr="00415F68">
        <w:rPr>
          <w:rFonts w:ascii="Times New Roman" w:eastAsia="Times New Roman" w:hAnsi="Times New Roman" w:cs="Times New Roman"/>
          <w:spacing w:val="-10"/>
          <w:sz w:val="26"/>
          <w:szCs w:val="26"/>
        </w:rPr>
        <w:t xml:space="preserve"> </w:t>
      </w:r>
      <w:r w:rsidRPr="00415F68">
        <w:rPr>
          <w:rFonts w:ascii="Times New Roman" w:eastAsia="Times New Roman" w:hAnsi="Times New Roman" w:cs="Times New Roman"/>
          <w:sz w:val="26"/>
          <w:szCs w:val="26"/>
        </w:rPr>
        <w:t>сочинения (изложения)» и критериям оценивания).</w:t>
      </w:r>
    </w:p>
    <w:p w14:paraId="219A41CB" w14:textId="77777777" w:rsidR="00415F68" w:rsidRPr="00415F68" w:rsidRDefault="00415F68" w:rsidP="00415F68">
      <w:pPr>
        <w:spacing w:after="0" w:line="276" w:lineRule="auto"/>
        <w:ind w:left="-284" w:firstLine="709"/>
        <w:jc w:val="both"/>
        <w:rPr>
          <w:rFonts w:ascii="Times New Roman" w:eastAsia="Times New Roman" w:hAnsi="Times New Roman" w:cs="Times New Roman"/>
          <w:spacing w:val="-2"/>
          <w:sz w:val="26"/>
          <w:szCs w:val="26"/>
        </w:rPr>
      </w:pPr>
      <w:r w:rsidRPr="00415F68">
        <w:rPr>
          <w:rFonts w:ascii="Times New Roman" w:eastAsia="Times New Roman" w:hAnsi="Times New Roman" w:cs="Times New Roman"/>
          <w:sz w:val="26"/>
          <w:szCs w:val="26"/>
        </w:rPr>
        <w:t>Качество</w:t>
      </w:r>
      <w:r w:rsidRPr="00415F68">
        <w:rPr>
          <w:rFonts w:ascii="Times New Roman" w:eastAsia="Times New Roman" w:hAnsi="Times New Roman" w:cs="Times New Roman"/>
          <w:spacing w:val="68"/>
          <w:sz w:val="26"/>
          <w:szCs w:val="26"/>
        </w:rPr>
        <w:t xml:space="preserve"> </w:t>
      </w:r>
      <w:r w:rsidRPr="00415F68">
        <w:rPr>
          <w:rFonts w:ascii="Times New Roman" w:eastAsia="Times New Roman" w:hAnsi="Times New Roman" w:cs="Times New Roman"/>
          <w:sz w:val="26"/>
          <w:szCs w:val="26"/>
        </w:rPr>
        <w:t>сочинения</w:t>
      </w:r>
      <w:r w:rsidRPr="00415F68">
        <w:rPr>
          <w:rFonts w:ascii="Times New Roman" w:eastAsia="Times New Roman" w:hAnsi="Times New Roman" w:cs="Times New Roman"/>
          <w:spacing w:val="67"/>
          <w:sz w:val="26"/>
          <w:szCs w:val="26"/>
        </w:rPr>
        <w:t xml:space="preserve"> </w:t>
      </w:r>
      <w:r w:rsidRPr="00415F68">
        <w:rPr>
          <w:rFonts w:ascii="Times New Roman" w:eastAsia="Times New Roman" w:hAnsi="Times New Roman" w:cs="Times New Roman"/>
          <w:sz w:val="26"/>
          <w:szCs w:val="26"/>
        </w:rPr>
        <w:t>напрямую</w:t>
      </w:r>
      <w:r w:rsidRPr="00415F68">
        <w:rPr>
          <w:rFonts w:ascii="Times New Roman" w:eastAsia="Times New Roman" w:hAnsi="Times New Roman" w:cs="Times New Roman"/>
          <w:spacing w:val="68"/>
          <w:sz w:val="26"/>
          <w:szCs w:val="26"/>
        </w:rPr>
        <w:t xml:space="preserve"> </w:t>
      </w:r>
      <w:r w:rsidRPr="00415F68">
        <w:rPr>
          <w:rFonts w:ascii="Times New Roman" w:eastAsia="Times New Roman" w:hAnsi="Times New Roman" w:cs="Times New Roman"/>
          <w:sz w:val="26"/>
          <w:szCs w:val="26"/>
        </w:rPr>
        <w:t>не</w:t>
      </w:r>
      <w:r w:rsidRPr="00415F68">
        <w:rPr>
          <w:rFonts w:ascii="Times New Roman" w:eastAsia="Times New Roman" w:hAnsi="Times New Roman" w:cs="Times New Roman"/>
          <w:spacing w:val="67"/>
          <w:sz w:val="26"/>
          <w:szCs w:val="26"/>
        </w:rPr>
        <w:t xml:space="preserve"> </w:t>
      </w:r>
      <w:r w:rsidRPr="00415F68">
        <w:rPr>
          <w:rFonts w:ascii="Times New Roman" w:eastAsia="Times New Roman" w:hAnsi="Times New Roman" w:cs="Times New Roman"/>
          <w:sz w:val="26"/>
          <w:szCs w:val="26"/>
        </w:rPr>
        <w:t>зависит</w:t>
      </w:r>
      <w:r w:rsidRPr="00415F68">
        <w:rPr>
          <w:rFonts w:ascii="Times New Roman" w:eastAsia="Times New Roman" w:hAnsi="Times New Roman" w:cs="Times New Roman"/>
          <w:spacing w:val="68"/>
          <w:sz w:val="26"/>
          <w:szCs w:val="26"/>
        </w:rPr>
        <w:t xml:space="preserve"> </w:t>
      </w:r>
      <w:r w:rsidRPr="00415F68">
        <w:rPr>
          <w:rFonts w:ascii="Times New Roman" w:eastAsia="Times New Roman" w:hAnsi="Times New Roman" w:cs="Times New Roman"/>
          <w:sz w:val="26"/>
          <w:szCs w:val="26"/>
        </w:rPr>
        <w:t>от</w:t>
      </w:r>
      <w:r w:rsidRPr="00415F68">
        <w:rPr>
          <w:rFonts w:ascii="Times New Roman" w:eastAsia="Times New Roman" w:hAnsi="Times New Roman" w:cs="Times New Roman"/>
          <w:spacing w:val="68"/>
          <w:sz w:val="26"/>
          <w:szCs w:val="26"/>
        </w:rPr>
        <w:t xml:space="preserve"> </w:t>
      </w:r>
      <w:r w:rsidRPr="00415F68">
        <w:rPr>
          <w:rFonts w:ascii="Times New Roman" w:eastAsia="Times New Roman" w:hAnsi="Times New Roman" w:cs="Times New Roman"/>
          <w:sz w:val="26"/>
          <w:szCs w:val="26"/>
        </w:rPr>
        <w:t>объема.</w:t>
      </w:r>
      <w:r w:rsidRPr="00415F68">
        <w:rPr>
          <w:rFonts w:ascii="Times New Roman" w:eastAsia="Times New Roman" w:hAnsi="Times New Roman" w:cs="Times New Roman"/>
          <w:spacing w:val="68"/>
          <w:sz w:val="26"/>
          <w:szCs w:val="26"/>
        </w:rPr>
        <w:t xml:space="preserve"> </w:t>
      </w:r>
      <w:r w:rsidRPr="00415F68">
        <w:rPr>
          <w:rFonts w:ascii="Times New Roman" w:eastAsia="Times New Roman" w:hAnsi="Times New Roman" w:cs="Times New Roman"/>
          <w:sz w:val="26"/>
          <w:szCs w:val="26"/>
        </w:rPr>
        <w:t>Обучающийся</w:t>
      </w:r>
      <w:r w:rsidRPr="00415F68">
        <w:rPr>
          <w:rFonts w:ascii="Times New Roman" w:eastAsia="Times New Roman" w:hAnsi="Times New Roman" w:cs="Times New Roman"/>
          <w:spacing w:val="67"/>
          <w:sz w:val="26"/>
          <w:szCs w:val="26"/>
        </w:rPr>
        <w:t xml:space="preserve"> </w:t>
      </w:r>
      <w:r w:rsidRPr="00415F68">
        <w:rPr>
          <w:rFonts w:ascii="Times New Roman" w:eastAsia="Times New Roman" w:hAnsi="Times New Roman" w:cs="Times New Roman"/>
          <w:sz w:val="26"/>
          <w:szCs w:val="26"/>
        </w:rPr>
        <w:t>должен</w:t>
      </w:r>
      <w:r w:rsidRPr="00415F68">
        <w:rPr>
          <w:rFonts w:ascii="Times New Roman" w:eastAsia="Times New Roman" w:hAnsi="Times New Roman" w:cs="Times New Roman"/>
          <w:spacing w:val="69"/>
          <w:sz w:val="26"/>
          <w:szCs w:val="26"/>
        </w:rPr>
        <w:t xml:space="preserve"> </w:t>
      </w:r>
      <w:r w:rsidRPr="00415F68">
        <w:rPr>
          <w:rFonts w:ascii="Times New Roman" w:eastAsia="Times New Roman" w:hAnsi="Times New Roman" w:cs="Times New Roman"/>
          <w:spacing w:val="-2"/>
          <w:sz w:val="26"/>
          <w:szCs w:val="26"/>
        </w:rPr>
        <w:t>создавать</w:t>
      </w:r>
      <w:r>
        <w:rPr>
          <w:rFonts w:ascii="Times New Roman" w:eastAsia="Times New Roman" w:hAnsi="Times New Roman" w:cs="Times New Roman"/>
          <w:spacing w:val="-2"/>
          <w:sz w:val="26"/>
          <w:szCs w:val="26"/>
        </w:rPr>
        <w:t xml:space="preserve"> </w:t>
      </w:r>
      <w:r w:rsidRPr="00415F68">
        <w:rPr>
          <w:rFonts w:ascii="Times New Roman" w:eastAsia="Times New Roman" w:hAnsi="Times New Roman" w:cs="Times New Roman"/>
          <w:spacing w:val="-2"/>
          <w:sz w:val="26"/>
          <w:szCs w:val="26"/>
        </w:rPr>
        <w:t>самостоятельный полноформатный связный текст, объем которого задается целями и логикой авторского высказывания. Пишущий сам определяет объем, достаточный для раскрытия темы (но не менее 250 слов), и разворачивает свои рассуждения в текстовом пространстве, соответствующем жанру высказывания.</w:t>
      </w:r>
    </w:p>
    <w:p w14:paraId="5743CC0A" w14:textId="18EC11A5" w:rsidR="001766FB" w:rsidRDefault="00415F68" w:rsidP="00415F68">
      <w:pPr>
        <w:spacing w:after="0" w:line="276" w:lineRule="auto"/>
        <w:ind w:left="-284" w:firstLine="709"/>
        <w:jc w:val="both"/>
        <w:rPr>
          <w:rFonts w:ascii="Times New Roman" w:eastAsia="Times New Roman" w:hAnsi="Times New Roman" w:cs="Times New Roman"/>
          <w:spacing w:val="-2"/>
          <w:sz w:val="26"/>
          <w:szCs w:val="26"/>
        </w:rPr>
      </w:pPr>
      <w:r w:rsidRPr="00415F68">
        <w:rPr>
          <w:rFonts w:ascii="Times New Roman" w:eastAsia="Times New Roman" w:hAnsi="Times New Roman" w:cs="Times New Roman"/>
          <w:spacing w:val="-2"/>
          <w:sz w:val="26"/>
          <w:szCs w:val="26"/>
        </w:rPr>
        <w:t>Объем большинства работ составил не менее 250 слов (минимальный объем). Во многих работах насчитывалось более 350 слов (рекомендованный объем). Участники итогового сочинения доказали способность создавать самостоятельный связный текст, объем которого задается целями и логикой авторского высказывания. Предельно допустимого объема сочинения в 250 слов научились достигать даже участники с низким уровнем подготовки. Последние прибегали к сугубо формальным способам «раздувания» объема: повторяли один и тот же тезис с использованием синонимичной замены, включали в работу определения ключевых понятий, прямо не связанных с темой, излишне подробно пересказывали литературный источник и т.д. В результате их работы не отличались глубиной мысли и убедительностью литературной аргументации, но соответствовали необходимым количественным показателям. Объем работ, не соответствующих требованию № 1, составляет до 250 слов.</w:t>
      </w:r>
    </w:p>
    <w:p w14:paraId="65F09686" w14:textId="77777777" w:rsidR="00612787" w:rsidRPr="00612787" w:rsidRDefault="00612787" w:rsidP="00612787">
      <w:pPr>
        <w:spacing w:after="0" w:line="276" w:lineRule="auto"/>
        <w:ind w:left="-284" w:firstLine="709"/>
        <w:jc w:val="both"/>
        <w:rPr>
          <w:rFonts w:ascii="Times New Roman" w:hAnsi="Times New Roman" w:cs="Times New Roman"/>
          <w:sz w:val="26"/>
          <w:szCs w:val="26"/>
        </w:rPr>
      </w:pPr>
      <w:r w:rsidRPr="00612787">
        <w:rPr>
          <w:rFonts w:ascii="Times New Roman" w:hAnsi="Times New Roman" w:cs="Times New Roman"/>
          <w:sz w:val="26"/>
          <w:szCs w:val="26"/>
        </w:rPr>
        <w:t>В соответствии с Требованием № 2 итоговое сочинение должно выполняться самостоятельно. Не допускается списывание сочинения (фрагментов сочинения) из какого- либо источника или воспроизведение по памяти чужого текста (работа другого участника, текст, опубликованный в бумажном и/или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59CB78F5" w14:textId="11A2A353" w:rsidR="00612787" w:rsidRPr="00612787" w:rsidRDefault="00612787" w:rsidP="00612787">
      <w:pPr>
        <w:spacing w:after="0" w:line="276" w:lineRule="auto"/>
        <w:ind w:left="-284" w:firstLine="709"/>
        <w:jc w:val="both"/>
        <w:rPr>
          <w:rFonts w:ascii="Times New Roman" w:hAnsi="Times New Roman" w:cs="Times New Roman"/>
          <w:sz w:val="26"/>
          <w:szCs w:val="26"/>
        </w:rPr>
      </w:pPr>
      <w:r w:rsidRPr="00612787">
        <w:rPr>
          <w:rFonts w:ascii="Times New Roman" w:hAnsi="Times New Roman" w:cs="Times New Roman"/>
          <w:sz w:val="26"/>
          <w:szCs w:val="26"/>
        </w:rPr>
        <w:t>Требование №2 «Самостоятельность написания итогового сочинения» выполнили также 99,9</w:t>
      </w:r>
      <w:r>
        <w:rPr>
          <w:rFonts w:ascii="Times New Roman" w:hAnsi="Times New Roman" w:cs="Times New Roman"/>
          <w:sz w:val="26"/>
          <w:szCs w:val="26"/>
        </w:rPr>
        <w:t>6</w:t>
      </w:r>
      <w:r w:rsidRPr="00612787">
        <w:rPr>
          <w:rFonts w:ascii="Times New Roman" w:hAnsi="Times New Roman" w:cs="Times New Roman"/>
          <w:sz w:val="26"/>
          <w:szCs w:val="26"/>
        </w:rPr>
        <w:t xml:space="preserve">% обучающихся. Итоговое сочинение выполнялось этими участниками </w:t>
      </w:r>
      <w:r w:rsidRPr="00612787">
        <w:rPr>
          <w:rFonts w:ascii="Times New Roman" w:hAnsi="Times New Roman" w:cs="Times New Roman"/>
          <w:sz w:val="26"/>
          <w:szCs w:val="26"/>
        </w:rPr>
        <w:lastRenderedPageBreak/>
        <w:t>самостоятельно, воспроизведения чужого текста не выявлено. Заимствованный материал использовался фрагментарно, в собственный текст был включен корректно и уместно. Списывания, прямого цитирования сочинений целиком или отрывков в работах вышеуказанных выпускников не зафиксировано.</w:t>
      </w:r>
    </w:p>
    <w:p w14:paraId="178E9C27" w14:textId="2953447E" w:rsidR="00612787" w:rsidRPr="00612787" w:rsidRDefault="00612787" w:rsidP="00612787">
      <w:pPr>
        <w:spacing w:after="0" w:line="276" w:lineRule="auto"/>
        <w:ind w:left="-284" w:firstLine="709"/>
        <w:jc w:val="both"/>
        <w:rPr>
          <w:rFonts w:ascii="Times New Roman" w:hAnsi="Times New Roman" w:cs="Times New Roman"/>
          <w:sz w:val="26"/>
          <w:szCs w:val="26"/>
        </w:rPr>
      </w:pPr>
      <w:r w:rsidRPr="00612787">
        <w:rPr>
          <w:rFonts w:ascii="Times New Roman" w:hAnsi="Times New Roman" w:cs="Times New Roman"/>
          <w:sz w:val="26"/>
          <w:szCs w:val="26"/>
        </w:rPr>
        <w:t>Следует отметить, что 0,0</w:t>
      </w:r>
      <w:r>
        <w:rPr>
          <w:rFonts w:ascii="Times New Roman" w:hAnsi="Times New Roman" w:cs="Times New Roman"/>
          <w:sz w:val="26"/>
          <w:szCs w:val="26"/>
        </w:rPr>
        <w:t>4</w:t>
      </w:r>
      <w:r w:rsidRPr="00612787">
        <w:rPr>
          <w:rFonts w:ascii="Times New Roman" w:hAnsi="Times New Roman" w:cs="Times New Roman"/>
          <w:sz w:val="26"/>
          <w:szCs w:val="26"/>
        </w:rPr>
        <w:t>% участников итогового сочинения не выполнили требование</w:t>
      </w:r>
      <w:r>
        <w:rPr>
          <w:rFonts w:ascii="Times New Roman" w:hAnsi="Times New Roman" w:cs="Times New Roman"/>
          <w:sz w:val="26"/>
          <w:szCs w:val="26"/>
        </w:rPr>
        <w:t xml:space="preserve"> </w:t>
      </w:r>
      <w:r w:rsidRPr="00612787">
        <w:rPr>
          <w:rFonts w:ascii="Times New Roman" w:hAnsi="Times New Roman" w:cs="Times New Roman"/>
          <w:sz w:val="26"/>
          <w:szCs w:val="26"/>
        </w:rPr>
        <w:t xml:space="preserve">№ 2 и получили «незачет» за работу в целом. </w:t>
      </w:r>
    </w:p>
    <w:p w14:paraId="746A8169" w14:textId="6D6B60F3" w:rsidR="00612787" w:rsidRPr="00612787" w:rsidRDefault="00612787" w:rsidP="00612787">
      <w:pPr>
        <w:spacing w:after="0" w:line="276" w:lineRule="auto"/>
        <w:ind w:left="-284" w:firstLine="709"/>
        <w:jc w:val="both"/>
        <w:rPr>
          <w:rFonts w:ascii="Times New Roman" w:hAnsi="Times New Roman" w:cs="Times New Roman"/>
          <w:sz w:val="26"/>
          <w:szCs w:val="26"/>
        </w:rPr>
      </w:pPr>
      <w:r w:rsidRPr="00612787">
        <w:rPr>
          <w:rFonts w:ascii="Times New Roman" w:hAnsi="Times New Roman" w:cs="Times New Roman"/>
          <w:sz w:val="26"/>
          <w:szCs w:val="26"/>
        </w:rPr>
        <w:t>Особенно актуальным является выполнение Требования № 2 «Самостоятельность написания итогового сочинения» в условиях активного использования участниками при подготовке и написании итогового сочинения материалов, предоставляемых медиа сообществами сети</w:t>
      </w:r>
      <w:r>
        <w:rPr>
          <w:rFonts w:ascii="Times New Roman" w:hAnsi="Times New Roman" w:cs="Times New Roman"/>
          <w:sz w:val="26"/>
          <w:szCs w:val="26"/>
        </w:rPr>
        <w:t xml:space="preserve"> </w:t>
      </w:r>
      <w:r w:rsidRPr="00612787">
        <w:rPr>
          <w:rFonts w:ascii="Times New Roman" w:hAnsi="Times New Roman" w:cs="Times New Roman"/>
          <w:sz w:val="26"/>
          <w:szCs w:val="26"/>
        </w:rPr>
        <w:t xml:space="preserve">«Интернет». В </w:t>
      </w:r>
      <w:r w:rsidR="001C0E01">
        <w:rPr>
          <w:rFonts w:ascii="Times New Roman" w:hAnsi="Times New Roman" w:cs="Times New Roman"/>
          <w:sz w:val="26"/>
          <w:szCs w:val="26"/>
        </w:rPr>
        <w:t xml:space="preserve">2 </w:t>
      </w:r>
      <w:r w:rsidR="001C0E01" w:rsidRPr="00612787">
        <w:rPr>
          <w:rFonts w:ascii="Times New Roman" w:hAnsi="Times New Roman" w:cs="Times New Roman"/>
          <w:sz w:val="26"/>
          <w:szCs w:val="26"/>
        </w:rPr>
        <w:t>работах</w:t>
      </w:r>
      <w:r w:rsidRPr="00612787">
        <w:rPr>
          <w:rFonts w:ascii="Times New Roman" w:hAnsi="Times New Roman" w:cs="Times New Roman"/>
          <w:sz w:val="26"/>
          <w:szCs w:val="26"/>
        </w:rPr>
        <w:t xml:space="preserve"> это требование не соблюдалось. По результатам проверки большая часть написанного в данных работах представляла собой списанный текст сочинения (фрагментов сочинения) из какого-либо источника или воспроизведение по памяти чужого текста (текст, опубликованный в электронном виде).  </w:t>
      </w:r>
    </w:p>
    <w:p w14:paraId="336DA462" w14:textId="66DDA3A1" w:rsidR="00612787" w:rsidRDefault="00612787" w:rsidP="00612787">
      <w:pPr>
        <w:spacing w:after="0" w:line="276" w:lineRule="auto"/>
        <w:ind w:left="-284" w:firstLine="709"/>
        <w:jc w:val="both"/>
        <w:rPr>
          <w:rFonts w:ascii="Times New Roman" w:hAnsi="Times New Roman" w:cs="Times New Roman"/>
          <w:sz w:val="26"/>
          <w:szCs w:val="26"/>
        </w:rPr>
      </w:pPr>
      <w:r w:rsidRPr="00612787">
        <w:rPr>
          <w:rFonts w:ascii="Times New Roman" w:hAnsi="Times New Roman" w:cs="Times New Roman"/>
          <w:sz w:val="26"/>
          <w:szCs w:val="26"/>
        </w:rPr>
        <w:t>Педагогам образовательных организаций, в которых по результатам проверки за итоговое сочинение выставлена оценка «незачет», следует обратить особое внимание на подготовку обучающихся, улучшение качества методических материалов и дидактических разработок, а также уделить внимание большей мотивированности обучающихся.</w:t>
      </w:r>
    </w:p>
    <w:p w14:paraId="5FDB5032" w14:textId="77777777" w:rsidR="00C54833" w:rsidRDefault="00C54833" w:rsidP="00612787">
      <w:pPr>
        <w:spacing w:after="0" w:line="276" w:lineRule="auto"/>
        <w:ind w:left="-284" w:firstLine="709"/>
        <w:jc w:val="both"/>
        <w:rPr>
          <w:rFonts w:ascii="Times New Roman" w:hAnsi="Times New Roman" w:cs="Times New Roman"/>
          <w:sz w:val="26"/>
          <w:szCs w:val="26"/>
        </w:rPr>
      </w:pPr>
    </w:p>
    <w:p w14:paraId="46ADABAD" w14:textId="77777777" w:rsidR="00C54833" w:rsidRPr="00C54833" w:rsidRDefault="00C54833" w:rsidP="00C54833">
      <w:pPr>
        <w:spacing w:after="0" w:line="276" w:lineRule="auto"/>
        <w:ind w:left="-284" w:firstLine="709"/>
        <w:jc w:val="both"/>
        <w:rPr>
          <w:rFonts w:ascii="Times New Roman" w:hAnsi="Times New Roman" w:cs="Times New Roman"/>
          <w:sz w:val="26"/>
          <w:szCs w:val="26"/>
        </w:rPr>
      </w:pPr>
      <w:r w:rsidRPr="00C54833">
        <w:rPr>
          <w:rFonts w:ascii="Times New Roman" w:hAnsi="Times New Roman" w:cs="Times New Roman"/>
          <w:b/>
          <w:bCs/>
          <w:sz w:val="26"/>
          <w:szCs w:val="26"/>
        </w:rPr>
        <w:t>Критерий № 1</w:t>
      </w:r>
      <w:r w:rsidRPr="00C54833">
        <w:rPr>
          <w:rFonts w:ascii="Times New Roman" w:hAnsi="Times New Roman" w:cs="Times New Roman"/>
          <w:sz w:val="26"/>
          <w:szCs w:val="26"/>
        </w:rPr>
        <w:t xml:space="preserve"> «Соответствие теме сочинения» является одним из основных, нацеливает на проверку содержания сочинения. По данному критерию также наблюдается положительная динамика.</w:t>
      </w:r>
    </w:p>
    <w:p w14:paraId="04F07A77" w14:textId="5757B6C7" w:rsidR="00C54833" w:rsidRPr="00C54833" w:rsidRDefault="00C54833" w:rsidP="00C54833">
      <w:pPr>
        <w:spacing w:after="0" w:line="276" w:lineRule="auto"/>
        <w:ind w:left="-284" w:firstLine="709"/>
        <w:jc w:val="both"/>
        <w:rPr>
          <w:rFonts w:ascii="Times New Roman" w:hAnsi="Times New Roman" w:cs="Times New Roman"/>
          <w:sz w:val="26"/>
          <w:szCs w:val="26"/>
        </w:rPr>
      </w:pPr>
      <w:r w:rsidRPr="00C54833">
        <w:rPr>
          <w:rFonts w:ascii="Times New Roman" w:hAnsi="Times New Roman" w:cs="Times New Roman"/>
          <w:sz w:val="26"/>
          <w:szCs w:val="26"/>
        </w:rPr>
        <w:t>Участник должен был показать умение рассуждать на предложенную тему, выбрав путь ее раскрытия.</w:t>
      </w:r>
      <w:r>
        <w:rPr>
          <w:rFonts w:ascii="Times New Roman" w:hAnsi="Times New Roman" w:cs="Times New Roman"/>
          <w:sz w:val="26"/>
          <w:szCs w:val="26"/>
        </w:rPr>
        <w:t xml:space="preserve"> </w:t>
      </w:r>
      <w:r w:rsidRPr="00C54833">
        <w:rPr>
          <w:rFonts w:ascii="Times New Roman" w:hAnsi="Times New Roman" w:cs="Times New Roman"/>
          <w:sz w:val="26"/>
          <w:szCs w:val="26"/>
        </w:rPr>
        <w:t>«Незачет» ставился только в случае, если сочинение не соответствовало теме, в нем не было ответа на вопрос, поставленный в теме, или в сочинении не прослеживалось конкретной цели высказывания. Во всех остальных случаях выставлялся «зачет».</w:t>
      </w:r>
    </w:p>
    <w:p w14:paraId="2CFBB200" w14:textId="4EE864D1" w:rsidR="00EE1D5F" w:rsidRDefault="00C54833" w:rsidP="00C54833">
      <w:pPr>
        <w:spacing w:after="0" w:line="276" w:lineRule="auto"/>
        <w:ind w:left="-284" w:firstLine="709"/>
        <w:jc w:val="both"/>
        <w:rPr>
          <w:rFonts w:ascii="Times New Roman" w:hAnsi="Times New Roman" w:cs="Times New Roman"/>
          <w:sz w:val="26"/>
          <w:szCs w:val="26"/>
        </w:rPr>
      </w:pPr>
      <w:r w:rsidRPr="00C54833">
        <w:rPr>
          <w:rFonts w:ascii="Times New Roman" w:hAnsi="Times New Roman" w:cs="Times New Roman"/>
          <w:sz w:val="26"/>
          <w:szCs w:val="26"/>
        </w:rPr>
        <w:t>В целом сочинения соответствуют выбранным темам. Участники понимают заявленные темы, умеют логично выстраивать рассуждение. Темы сформулированы в виде вопросов, поэтому наиболее распространённым является сочинение-ответ, в котором выпускники периодически возвращаются в той или иной форме к заданному вопросу.</w:t>
      </w:r>
    </w:p>
    <w:p w14:paraId="7F682CE4" w14:textId="119A8752" w:rsidR="007A7A7F" w:rsidRPr="007A7A7F" w:rsidRDefault="007A7A7F" w:rsidP="007A7A7F">
      <w:pPr>
        <w:spacing w:after="0" w:line="276" w:lineRule="auto"/>
        <w:ind w:left="-284" w:firstLine="709"/>
        <w:jc w:val="both"/>
        <w:rPr>
          <w:rFonts w:ascii="Times New Roman" w:hAnsi="Times New Roman" w:cs="Times New Roman"/>
          <w:sz w:val="26"/>
          <w:szCs w:val="26"/>
        </w:rPr>
      </w:pPr>
      <w:r w:rsidRPr="007A7A7F">
        <w:rPr>
          <w:rFonts w:ascii="Times New Roman" w:hAnsi="Times New Roman" w:cs="Times New Roman"/>
          <w:b/>
          <w:bCs/>
          <w:sz w:val="26"/>
          <w:szCs w:val="26"/>
        </w:rPr>
        <w:t>Критерий № 2</w:t>
      </w:r>
      <w:r w:rsidRPr="007A7A7F">
        <w:rPr>
          <w:rFonts w:ascii="Times New Roman" w:hAnsi="Times New Roman" w:cs="Times New Roman"/>
          <w:sz w:val="26"/>
          <w:szCs w:val="26"/>
        </w:rPr>
        <w:t xml:space="preserve"> – второй основной критерий оценивания сочинений. Выпускник должен был показать умение использовать литературный материал (художественные</w:t>
      </w:r>
      <w:r>
        <w:rPr>
          <w:rFonts w:ascii="Times New Roman" w:hAnsi="Times New Roman" w:cs="Times New Roman"/>
          <w:sz w:val="26"/>
          <w:szCs w:val="26"/>
        </w:rPr>
        <w:t xml:space="preserve"> </w:t>
      </w:r>
      <w:r w:rsidRPr="007A7A7F">
        <w:rPr>
          <w:rFonts w:ascii="Times New Roman" w:hAnsi="Times New Roman" w:cs="Times New Roman"/>
          <w:sz w:val="26"/>
          <w:szCs w:val="26"/>
        </w:rPr>
        <w:t>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для построения рассуждения на предложенную тему, для аргументации своей позиции.</w:t>
      </w:r>
    </w:p>
    <w:p w14:paraId="5A8F1F16" w14:textId="77777777" w:rsidR="007A7A7F" w:rsidRPr="007A7A7F" w:rsidRDefault="007A7A7F" w:rsidP="007A7A7F">
      <w:pPr>
        <w:spacing w:after="0" w:line="276" w:lineRule="auto"/>
        <w:ind w:left="-284" w:firstLine="709"/>
        <w:jc w:val="both"/>
        <w:rPr>
          <w:rFonts w:ascii="Times New Roman" w:hAnsi="Times New Roman" w:cs="Times New Roman"/>
          <w:sz w:val="26"/>
          <w:szCs w:val="26"/>
        </w:rPr>
      </w:pPr>
      <w:r w:rsidRPr="007A7A7F">
        <w:rPr>
          <w:rFonts w:ascii="Times New Roman" w:hAnsi="Times New Roman" w:cs="Times New Roman"/>
          <w:sz w:val="26"/>
          <w:szCs w:val="26"/>
        </w:rPr>
        <w:t>«Незачет» ставился при условии, если сочинение не содержало аргументации, написано было без опоры на литературный материал, или в нем существенно искажалось содержание выбранного текста, или литературный материал лишь упоминался в работе (аргументы примерами не подкреплялись). Во всех остальных случаях выставлялся «зачет».</w:t>
      </w:r>
    </w:p>
    <w:p w14:paraId="3FA87D5D" w14:textId="6E6D50D7" w:rsidR="007A7A7F" w:rsidRPr="007A7A7F" w:rsidRDefault="007A7A7F" w:rsidP="007A7A7F">
      <w:pPr>
        <w:spacing w:after="0" w:line="276" w:lineRule="auto"/>
        <w:ind w:left="-284" w:firstLine="709"/>
        <w:jc w:val="both"/>
        <w:rPr>
          <w:rFonts w:ascii="Times New Roman" w:hAnsi="Times New Roman" w:cs="Times New Roman"/>
          <w:sz w:val="26"/>
          <w:szCs w:val="26"/>
        </w:rPr>
      </w:pPr>
      <w:r w:rsidRPr="007A7A7F">
        <w:rPr>
          <w:rFonts w:ascii="Times New Roman" w:hAnsi="Times New Roman" w:cs="Times New Roman"/>
          <w:sz w:val="26"/>
          <w:szCs w:val="26"/>
        </w:rPr>
        <w:t>99,8</w:t>
      </w:r>
      <w:r w:rsidR="005B20E2">
        <w:rPr>
          <w:rFonts w:ascii="Times New Roman" w:hAnsi="Times New Roman" w:cs="Times New Roman"/>
          <w:sz w:val="26"/>
          <w:szCs w:val="26"/>
        </w:rPr>
        <w:t>2</w:t>
      </w:r>
      <w:r w:rsidRPr="007A7A7F">
        <w:rPr>
          <w:rFonts w:ascii="Times New Roman" w:hAnsi="Times New Roman" w:cs="Times New Roman"/>
          <w:sz w:val="26"/>
          <w:szCs w:val="26"/>
        </w:rPr>
        <w:t>% справились с выполнением Критерия №</w:t>
      </w:r>
      <w:r w:rsidR="005B20E2">
        <w:rPr>
          <w:rFonts w:ascii="Times New Roman" w:hAnsi="Times New Roman" w:cs="Times New Roman"/>
          <w:sz w:val="26"/>
          <w:szCs w:val="26"/>
        </w:rPr>
        <w:t xml:space="preserve"> </w:t>
      </w:r>
      <w:r w:rsidRPr="007A7A7F">
        <w:rPr>
          <w:rFonts w:ascii="Times New Roman" w:hAnsi="Times New Roman" w:cs="Times New Roman"/>
          <w:sz w:val="26"/>
          <w:szCs w:val="26"/>
        </w:rPr>
        <w:t xml:space="preserve">2. Данные свидетельствуют о том, что выпускники стали серьезнее подходить к аргументации, привлечению текстов прочитанных </w:t>
      </w:r>
      <w:r w:rsidRPr="007A7A7F">
        <w:rPr>
          <w:rFonts w:ascii="Times New Roman" w:hAnsi="Times New Roman" w:cs="Times New Roman"/>
          <w:sz w:val="26"/>
          <w:szCs w:val="26"/>
        </w:rPr>
        <w:lastRenderedPageBreak/>
        <w:t>произведений, умению анализировать факты, изложенные в них, привлекая читательский опыт.</w:t>
      </w:r>
    </w:p>
    <w:p w14:paraId="727DDC2C" w14:textId="1AC40E82" w:rsidR="00C54833" w:rsidRDefault="007A7A7F" w:rsidP="007A7A7F">
      <w:pPr>
        <w:spacing w:after="0" w:line="276" w:lineRule="auto"/>
        <w:ind w:left="-284" w:firstLine="709"/>
        <w:jc w:val="both"/>
        <w:rPr>
          <w:rFonts w:ascii="Times New Roman" w:hAnsi="Times New Roman" w:cs="Times New Roman"/>
          <w:sz w:val="26"/>
          <w:szCs w:val="26"/>
        </w:rPr>
      </w:pPr>
      <w:r w:rsidRPr="007A7A7F">
        <w:rPr>
          <w:rFonts w:ascii="Times New Roman" w:hAnsi="Times New Roman" w:cs="Times New Roman"/>
          <w:sz w:val="26"/>
          <w:szCs w:val="26"/>
        </w:rPr>
        <w:t>0,1</w:t>
      </w:r>
      <w:r w:rsidR="005B20E2">
        <w:rPr>
          <w:rFonts w:ascii="Times New Roman" w:hAnsi="Times New Roman" w:cs="Times New Roman"/>
          <w:sz w:val="26"/>
          <w:szCs w:val="26"/>
        </w:rPr>
        <w:t xml:space="preserve">8 </w:t>
      </w:r>
      <w:r w:rsidRPr="007A7A7F">
        <w:rPr>
          <w:rFonts w:ascii="Times New Roman" w:hAnsi="Times New Roman" w:cs="Times New Roman"/>
          <w:sz w:val="26"/>
          <w:szCs w:val="26"/>
        </w:rPr>
        <w:t>% работ участников итогового сочинения не соответствовала критерию № 2 и получила</w:t>
      </w:r>
      <w:r w:rsidR="005B20E2">
        <w:rPr>
          <w:rFonts w:ascii="Times New Roman" w:hAnsi="Times New Roman" w:cs="Times New Roman"/>
          <w:sz w:val="26"/>
          <w:szCs w:val="26"/>
        </w:rPr>
        <w:t xml:space="preserve"> </w:t>
      </w:r>
      <w:r w:rsidRPr="007A7A7F">
        <w:rPr>
          <w:rFonts w:ascii="Times New Roman" w:hAnsi="Times New Roman" w:cs="Times New Roman"/>
          <w:sz w:val="26"/>
          <w:szCs w:val="26"/>
        </w:rPr>
        <w:t>«незачет»</w:t>
      </w:r>
      <w:r w:rsidR="005B20E2">
        <w:rPr>
          <w:rFonts w:ascii="Times New Roman" w:hAnsi="Times New Roman" w:cs="Times New Roman"/>
          <w:sz w:val="26"/>
          <w:szCs w:val="26"/>
        </w:rPr>
        <w:t>.</w:t>
      </w:r>
    </w:p>
    <w:p w14:paraId="169F8939" w14:textId="77777777" w:rsidR="007A326E" w:rsidRPr="007A326E" w:rsidRDefault="007A326E" w:rsidP="007A326E">
      <w:pPr>
        <w:spacing w:after="0" w:line="276" w:lineRule="auto"/>
        <w:ind w:left="-284" w:firstLine="709"/>
        <w:jc w:val="both"/>
        <w:rPr>
          <w:rFonts w:ascii="Times New Roman" w:hAnsi="Times New Roman" w:cs="Times New Roman"/>
          <w:sz w:val="26"/>
          <w:szCs w:val="26"/>
        </w:rPr>
      </w:pPr>
      <w:r w:rsidRPr="007A326E">
        <w:rPr>
          <w:rFonts w:ascii="Times New Roman" w:hAnsi="Times New Roman" w:cs="Times New Roman"/>
          <w:sz w:val="26"/>
          <w:szCs w:val="26"/>
        </w:rPr>
        <w:t xml:space="preserve">В соответствии с </w:t>
      </w:r>
      <w:r w:rsidRPr="007A326E">
        <w:rPr>
          <w:rFonts w:ascii="Times New Roman" w:hAnsi="Times New Roman" w:cs="Times New Roman"/>
          <w:b/>
          <w:bCs/>
          <w:sz w:val="26"/>
          <w:szCs w:val="26"/>
        </w:rPr>
        <w:t>Критерием № 3</w:t>
      </w:r>
      <w:r w:rsidRPr="007A326E">
        <w:rPr>
          <w:rFonts w:ascii="Times New Roman" w:hAnsi="Times New Roman" w:cs="Times New Roman"/>
          <w:sz w:val="26"/>
          <w:szCs w:val="26"/>
        </w:rPr>
        <w:t xml:space="preserve"> «Композиция и логика рассуждения» участнику итогового сочинения необходимо было соблюдать требования, связанные с общей структурой работы, реализацией ее крупных частей, и требования, относящиеся к умению логично развивать мысль от тезиса к тезису, аргументировать ее, соблюдать логические связи в тексте.</w:t>
      </w:r>
    </w:p>
    <w:p w14:paraId="015FFDCB" w14:textId="77777777" w:rsidR="007A326E" w:rsidRPr="007A326E" w:rsidRDefault="007A326E" w:rsidP="007A326E">
      <w:pPr>
        <w:spacing w:after="0" w:line="276" w:lineRule="auto"/>
        <w:ind w:left="-284" w:firstLine="709"/>
        <w:jc w:val="both"/>
        <w:rPr>
          <w:rFonts w:ascii="Times New Roman" w:hAnsi="Times New Roman" w:cs="Times New Roman"/>
          <w:sz w:val="26"/>
          <w:szCs w:val="26"/>
        </w:rPr>
      </w:pPr>
      <w:r w:rsidRPr="007A326E">
        <w:rPr>
          <w:rFonts w:ascii="Times New Roman" w:hAnsi="Times New Roman" w:cs="Times New Roman"/>
          <w:sz w:val="26"/>
          <w:szCs w:val="26"/>
        </w:rPr>
        <w:t>Для написания итогового сочинения участник имел возможность выбрать разные жанры, и этим выбором было обусловлено использование той или иной композиционной стратегии.</w:t>
      </w:r>
    </w:p>
    <w:p w14:paraId="5A97FD0E" w14:textId="77777777" w:rsidR="007A326E" w:rsidRPr="007A326E" w:rsidRDefault="007A326E" w:rsidP="007A326E">
      <w:pPr>
        <w:spacing w:after="0" w:line="276" w:lineRule="auto"/>
        <w:ind w:left="-284" w:firstLine="709"/>
        <w:jc w:val="both"/>
        <w:rPr>
          <w:rFonts w:ascii="Times New Roman" w:hAnsi="Times New Roman" w:cs="Times New Roman"/>
          <w:sz w:val="26"/>
          <w:szCs w:val="26"/>
        </w:rPr>
      </w:pPr>
      <w:r w:rsidRPr="007A326E">
        <w:rPr>
          <w:rFonts w:ascii="Times New Roman" w:hAnsi="Times New Roman" w:cs="Times New Roman"/>
          <w:sz w:val="26"/>
          <w:szCs w:val="26"/>
        </w:rPr>
        <w:t>«Незачет» ставился при условии, если грубые логические нарушения мешали пониманию смысла сказанного или отсутствовала тезисно-доказательная часть. Во всех остальных случаях выставлялся «зачет».</w:t>
      </w:r>
    </w:p>
    <w:p w14:paraId="13D3F7A7" w14:textId="29AB0F36" w:rsidR="007A326E" w:rsidRPr="007A326E" w:rsidRDefault="007A326E" w:rsidP="007A326E">
      <w:pPr>
        <w:spacing w:after="0" w:line="276" w:lineRule="auto"/>
        <w:ind w:left="-284" w:firstLine="709"/>
        <w:jc w:val="both"/>
        <w:rPr>
          <w:rFonts w:ascii="Times New Roman" w:hAnsi="Times New Roman" w:cs="Times New Roman"/>
          <w:sz w:val="26"/>
          <w:szCs w:val="26"/>
        </w:rPr>
      </w:pPr>
      <w:r w:rsidRPr="007A326E">
        <w:rPr>
          <w:rFonts w:ascii="Times New Roman" w:hAnsi="Times New Roman" w:cs="Times New Roman"/>
          <w:sz w:val="26"/>
          <w:szCs w:val="26"/>
        </w:rPr>
        <w:t>По критерию № 3 оценка «зачет» поставлена в 6</w:t>
      </w:r>
      <w:r>
        <w:rPr>
          <w:rFonts w:ascii="Times New Roman" w:hAnsi="Times New Roman" w:cs="Times New Roman"/>
          <w:sz w:val="26"/>
          <w:szCs w:val="26"/>
        </w:rPr>
        <w:t>2</w:t>
      </w:r>
      <w:r w:rsidRPr="007A326E">
        <w:rPr>
          <w:rFonts w:ascii="Times New Roman" w:hAnsi="Times New Roman" w:cs="Times New Roman"/>
          <w:sz w:val="26"/>
          <w:szCs w:val="26"/>
        </w:rPr>
        <w:t xml:space="preserve">, </w:t>
      </w:r>
      <w:r>
        <w:rPr>
          <w:rFonts w:ascii="Times New Roman" w:hAnsi="Times New Roman" w:cs="Times New Roman"/>
          <w:sz w:val="26"/>
          <w:szCs w:val="26"/>
        </w:rPr>
        <w:t xml:space="preserve">98 </w:t>
      </w:r>
      <w:r w:rsidRPr="007A326E">
        <w:rPr>
          <w:rFonts w:ascii="Times New Roman" w:hAnsi="Times New Roman" w:cs="Times New Roman"/>
          <w:sz w:val="26"/>
          <w:szCs w:val="26"/>
        </w:rPr>
        <w:t xml:space="preserve">% работ выпускников. Логико- композиционная структура сочинения-рассуждения на предложенную тему в работах этих обучающихся выдержана. </w:t>
      </w:r>
    </w:p>
    <w:p w14:paraId="49A4A95D" w14:textId="0F4890C4" w:rsidR="00C54833" w:rsidRDefault="007A326E" w:rsidP="007A326E">
      <w:pPr>
        <w:spacing w:after="0" w:line="276" w:lineRule="auto"/>
        <w:ind w:left="-284" w:firstLine="709"/>
        <w:jc w:val="both"/>
        <w:rPr>
          <w:rFonts w:ascii="Times New Roman" w:hAnsi="Times New Roman" w:cs="Times New Roman"/>
          <w:sz w:val="26"/>
          <w:szCs w:val="26"/>
        </w:rPr>
      </w:pPr>
      <w:r>
        <w:rPr>
          <w:rFonts w:ascii="Times New Roman" w:hAnsi="Times New Roman" w:cs="Times New Roman"/>
          <w:sz w:val="26"/>
          <w:szCs w:val="26"/>
        </w:rPr>
        <w:t xml:space="preserve">37,02 </w:t>
      </w:r>
      <w:r w:rsidRPr="007A326E">
        <w:rPr>
          <w:rFonts w:ascii="Times New Roman" w:hAnsi="Times New Roman" w:cs="Times New Roman"/>
          <w:sz w:val="26"/>
          <w:szCs w:val="26"/>
        </w:rPr>
        <w:t>% участников итогового сочинения, в работах которых логические нарушения мешают</w:t>
      </w:r>
      <w:r>
        <w:rPr>
          <w:rFonts w:ascii="Times New Roman" w:hAnsi="Times New Roman" w:cs="Times New Roman"/>
          <w:sz w:val="26"/>
          <w:szCs w:val="26"/>
        </w:rPr>
        <w:t xml:space="preserve"> </w:t>
      </w:r>
      <w:r w:rsidRPr="007A326E">
        <w:rPr>
          <w:rFonts w:ascii="Times New Roman" w:hAnsi="Times New Roman" w:cs="Times New Roman"/>
          <w:sz w:val="26"/>
          <w:szCs w:val="26"/>
        </w:rPr>
        <w:t>пониманию смысла написанного, выставлен «незачет» по критерию № 3.</w:t>
      </w:r>
    </w:p>
    <w:p w14:paraId="4F72BBDA" w14:textId="77777777" w:rsidR="00773ED5" w:rsidRPr="00773ED5" w:rsidRDefault="00773ED5" w:rsidP="00773ED5">
      <w:pPr>
        <w:spacing w:after="0" w:line="276" w:lineRule="auto"/>
        <w:ind w:left="-284" w:firstLine="709"/>
        <w:jc w:val="both"/>
        <w:rPr>
          <w:rFonts w:ascii="Times New Roman" w:hAnsi="Times New Roman" w:cs="Times New Roman"/>
          <w:sz w:val="26"/>
          <w:szCs w:val="26"/>
        </w:rPr>
      </w:pPr>
      <w:r w:rsidRPr="00773ED5">
        <w:rPr>
          <w:rFonts w:ascii="Times New Roman" w:hAnsi="Times New Roman" w:cs="Times New Roman"/>
          <w:b/>
          <w:bCs/>
          <w:sz w:val="26"/>
          <w:szCs w:val="26"/>
        </w:rPr>
        <w:t>Критерий № 4</w:t>
      </w:r>
      <w:r w:rsidRPr="00773ED5">
        <w:rPr>
          <w:rFonts w:ascii="Times New Roman" w:hAnsi="Times New Roman" w:cs="Times New Roman"/>
          <w:sz w:val="26"/>
          <w:szCs w:val="26"/>
        </w:rPr>
        <w:t xml:space="preserve"> нацелен на проверку грамотного речевого оформления текста участника итогового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14:paraId="588FF6E3" w14:textId="0CC0A53E" w:rsidR="00773ED5" w:rsidRPr="00773ED5" w:rsidRDefault="00773ED5" w:rsidP="00773ED5">
      <w:pPr>
        <w:spacing w:after="0" w:line="276" w:lineRule="auto"/>
        <w:ind w:left="-284" w:firstLine="709"/>
        <w:jc w:val="both"/>
        <w:rPr>
          <w:rFonts w:ascii="Times New Roman" w:hAnsi="Times New Roman" w:cs="Times New Roman"/>
          <w:sz w:val="26"/>
          <w:szCs w:val="26"/>
        </w:rPr>
      </w:pPr>
      <w:r w:rsidRPr="00773ED5">
        <w:rPr>
          <w:rFonts w:ascii="Times New Roman" w:hAnsi="Times New Roman" w:cs="Times New Roman"/>
          <w:sz w:val="26"/>
          <w:szCs w:val="26"/>
        </w:rPr>
        <w:t>«Незачет» ставился при условии, если низкое качество речи (в том числе речевые ошибки) существенно затрудняли понимание смысла сочинения. Во всех остальных случаях выставлялся</w:t>
      </w:r>
      <w:r>
        <w:rPr>
          <w:rFonts w:ascii="Times New Roman" w:hAnsi="Times New Roman" w:cs="Times New Roman"/>
          <w:sz w:val="26"/>
          <w:szCs w:val="26"/>
        </w:rPr>
        <w:t xml:space="preserve"> </w:t>
      </w:r>
      <w:r w:rsidRPr="00773ED5">
        <w:rPr>
          <w:rFonts w:ascii="Times New Roman" w:hAnsi="Times New Roman" w:cs="Times New Roman"/>
          <w:sz w:val="26"/>
          <w:szCs w:val="26"/>
        </w:rPr>
        <w:t>«зачет».</w:t>
      </w:r>
    </w:p>
    <w:p w14:paraId="25FF3C9B" w14:textId="1B9114EE" w:rsidR="00773ED5" w:rsidRPr="00773ED5" w:rsidRDefault="00773ED5" w:rsidP="00773ED5">
      <w:pPr>
        <w:spacing w:after="0" w:line="276" w:lineRule="auto"/>
        <w:ind w:left="-284" w:firstLine="709"/>
        <w:jc w:val="both"/>
        <w:rPr>
          <w:rFonts w:ascii="Times New Roman" w:hAnsi="Times New Roman" w:cs="Times New Roman"/>
          <w:sz w:val="26"/>
          <w:szCs w:val="26"/>
        </w:rPr>
      </w:pPr>
      <w:r w:rsidRPr="00773ED5">
        <w:rPr>
          <w:rFonts w:ascii="Times New Roman" w:hAnsi="Times New Roman" w:cs="Times New Roman"/>
          <w:sz w:val="26"/>
          <w:szCs w:val="26"/>
        </w:rPr>
        <w:t>7</w:t>
      </w:r>
      <w:r>
        <w:rPr>
          <w:rFonts w:ascii="Times New Roman" w:hAnsi="Times New Roman" w:cs="Times New Roman"/>
          <w:sz w:val="26"/>
          <w:szCs w:val="26"/>
        </w:rPr>
        <w:t>2</w:t>
      </w:r>
      <w:r w:rsidRPr="00773ED5">
        <w:rPr>
          <w:rFonts w:ascii="Times New Roman" w:hAnsi="Times New Roman" w:cs="Times New Roman"/>
          <w:sz w:val="26"/>
          <w:szCs w:val="26"/>
        </w:rPr>
        <w:t>,</w:t>
      </w:r>
      <w:r>
        <w:rPr>
          <w:rFonts w:ascii="Times New Roman" w:hAnsi="Times New Roman" w:cs="Times New Roman"/>
          <w:sz w:val="26"/>
          <w:szCs w:val="26"/>
        </w:rPr>
        <w:t>9</w:t>
      </w:r>
      <w:r w:rsidRPr="00773ED5">
        <w:rPr>
          <w:rFonts w:ascii="Times New Roman" w:hAnsi="Times New Roman" w:cs="Times New Roman"/>
          <w:sz w:val="26"/>
          <w:szCs w:val="26"/>
        </w:rPr>
        <w:t>1</w:t>
      </w:r>
      <w:r>
        <w:rPr>
          <w:rFonts w:ascii="Times New Roman" w:hAnsi="Times New Roman" w:cs="Times New Roman"/>
          <w:sz w:val="26"/>
          <w:szCs w:val="26"/>
        </w:rPr>
        <w:t xml:space="preserve"> </w:t>
      </w:r>
      <w:r w:rsidRPr="00773ED5">
        <w:rPr>
          <w:rFonts w:ascii="Times New Roman" w:hAnsi="Times New Roman" w:cs="Times New Roman"/>
          <w:sz w:val="26"/>
          <w:szCs w:val="26"/>
        </w:rPr>
        <w:t>% работ участников итогового сочинения отличаются грамотным речевым оформлением, соответствующим критериям содержательности, выразительности, правильности речи. Обучающиеся продемонстрировали богатство лексики, разнообразие синтаксических конструкций.</w:t>
      </w:r>
    </w:p>
    <w:p w14:paraId="4BC4CD7D" w14:textId="27DCB93E" w:rsidR="00773ED5" w:rsidRPr="00773ED5" w:rsidRDefault="00773ED5" w:rsidP="00773ED5">
      <w:pPr>
        <w:spacing w:after="0" w:line="276" w:lineRule="auto"/>
        <w:ind w:left="-284" w:firstLine="709"/>
        <w:jc w:val="both"/>
        <w:rPr>
          <w:rFonts w:ascii="Times New Roman" w:hAnsi="Times New Roman" w:cs="Times New Roman"/>
          <w:sz w:val="26"/>
          <w:szCs w:val="26"/>
        </w:rPr>
      </w:pPr>
      <w:r w:rsidRPr="00773ED5">
        <w:rPr>
          <w:rFonts w:ascii="Times New Roman" w:hAnsi="Times New Roman" w:cs="Times New Roman"/>
          <w:sz w:val="26"/>
          <w:szCs w:val="26"/>
        </w:rPr>
        <w:t>В сочинениях, получивших «незачёт» по критерию №</w:t>
      </w:r>
      <w:r>
        <w:rPr>
          <w:rFonts w:ascii="Times New Roman" w:hAnsi="Times New Roman" w:cs="Times New Roman"/>
          <w:sz w:val="26"/>
          <w:szCs w:val="26"/>
        </w:rPr>
        <w:t xml:space="preserve"> </w:t>
      </w:r>
      <w:r w:rsidRPr="00773ED5">
        <w:rPr>
          <w:rFonts w:ascii="Times New Roman" w:hAnsi="Times New Roman" w:cs="Times New Roman"/>
          <w:sz w:val="26"/>
          <w:szCs w:val="26"/>
        </w:rPr>
        <w:t>4, речевое оформление отличается примитивностью речи, наличием речевых ошибок, неудачным словоупотреблением.</w:t>
      </w:r>
    </w:p>
    <w:p w14:paraId="64C199EF" w14:textId="77777777" w:rsidR="00773ED5" w:rsidRPr="00773ED5" w:rsidRDefault="00773ED5" w:rsidP="00773ED5">
      <w:pPr>
        <w:spacing w:after="0" w:line="276" w:lineRule="auto"/>
        <w:ind w:left="-284" w:firstLine="709"/>
        <w:jc w:val="both"/>
        <w:rPr>
          <w:rFonts w:ascii="Times New Roman" w:hAnsi="Times New Roman" w:cs="Times New Roman"/>
          <w:sz w:val="26"/>
          <w:szCs w:val="26"/>
        </w:rPr>
      </w:pPr>
      <w:r w:rsidRPr="00773ED5">
        <w:rPr>
          <w:rFonts w:ascii="Times New Roman" w:hAnsi="Times New Roman" w:cs="Times New Roman"/>
          <w:b/>
          <w:bCs/>
          <w:sz w:val="26"/>
          <w:szCs w:val="26"/>
        </w:rPr>
        <w:t>Критерий № 5</w:t>
      </w:r>
      <w:r w:rsidRPr="00773ED5">
        <w:rPr>
          <w:rFonts w:ascii="Times New Roman" w:hAnsi="Times New Roman" w:cs="Times New Roman"/>
          <w:sz w:val="26"/>
          <w:szCs w:val="26"/>
        </w:rPr>
        <w:t xml:space="preserve"> позволяет оценить грамотность участника итогового сочинения.</w:t>
      </w:r>
    </w:p>
    <w:p w14:paraId="723B49DA" w14:textId="77777777" w:rsidR="00773ED5" w:rsidRPr="00773ED5" w:rsidRDefault="00773ED5" w:rsidP="00773ED5">
      <w:pPr>
        <w:spacing w:after="0" w:line="276" w:lineRule="auto"/>
        <w:ind w:left="-284" w:firstLine="709"/>
        <w:jc w:val="both"/>
        <w:rPr>
          <w:rFonts w:ascii="Times New Roman" w:hAnsi="Times New Roman" w:cs="Times New Roman"/>
          <w:sz w:val="26"/>
          <w:szCs w:val="26"/>
        </w:rPr>
      </w:pPr>
      <w:r w:rsidRPr="00773ED5">
        <w:rPr>
          <w:rFonts w:ascii="Times New Roman" w:hAnsi="Times New Roman" w:cs="Times New Roman"/>
          <w:sz w:val="26"/>
          <w:szCs w:val="26"/>
        </w:rPr>
        <w:t>«Незачет» ставился при условии, если на 100 слов сочинения в среднем приходилось в сумме не более пяти ошибок: грамматических, орфографических, пунктуационных. Соблюдение грамматических норм языка – важное условие создания качественного текста сочинения.</w:t>
      </w:r>
    </w:p>
    <w:p w14:paraId="6DE668AC" w14:textId="59BB3DA3" w:rsidR="00DB0972" w:rsidRDefault="00773ED5" w:rsidP="00773ED5">
      <w:pPr>
        <w:spacing w:after="0" w:line="276" w:lineRule="auto"/>
        <w:ind w:left="-284" w:firstLine="709"/>
        <w:jc w:val="both"/>
        <w:rPr>
          <w:rFonts w:ascii="Times New Roman" w:hAnsi="Times New Roman" w:cs="Times New Roman"/>
          <w:sz w:val="26"/>
          <w:szCs w:val="26"/>
        </w:rPr>
      </w:pPr>
      <w:r w:rsidRPr="00773ED5">
        <w:rPr>
          <w:rFonts w:ascii="Times New Roman" w:hAnsi="Times New Roman" w:cs="Times New Roman"/>
          <w:sz w:val="26"/>
          <w:szCs w:val="26"/>
        </w:rPr>
        <w:t xml:space="preserve">Большинство участников итогового сочинения (73,28%) допустили определенное количество ошибок, позволяющее экспертам в соответствии с использованным количеством слов в сочинении поставить «зачет». </w:t>
      </w:r>
    </w:p>
    <w:p w14:paraId="718001B3" w14:textId="0A040A04" w:rsidR="00351B6F" w:rsidRPr="005970FE" w:rsidRDefault="007E323B" w:rsidP="005970FE">
      <w:pPr>
        <w:spacing w:line="276" w:lineRule="auto"/>
        <w:jc w:val="center"/>
        <w:rPr>
          <w:rFonts w:ascii="Times New Roman" w:hAnsi="Times New Roman" w:cs="Times New Roman"/>
          <w:b/>
          <w:bCs/>
          <w:sz w:val="26"/>
          <w:szCs w:val="26"/>
          <w:u w:val="single"/>
        </w:rPr>
      </w:pPr>
      <w:r w:rsidRPr="005970FE">
        <w:rPr>
          <w:rFonts w:ascii="Times New Roman" w:hAnsi="Times New Roman" w:cs="Times New Roman"/>
          <w:b/>
          <w:bCs/>
          <w:sz w:val="26"/>
          <w:szCs w:val="26"/>
          <w:u w:val="single"/>
        </w:rPr>
        <w:lastRenderedPageBreak/>
        <w:t xml:space="preserve">РАЗДЕЛ </w:t>
      </w:r>
      <w:r w:rsidR="0054797B">
        <w:rPr>
          <w:rFonts w:ascii="Times New Roman" w:hAnsi="Times New Roman" w:cs="Times New Roman"/>
          <w:b/>
          <w:bCs/>
          <w:sz w:val="26"/>
          <w:szCs w:val="26"/>
          <w:u w:val="single"/>
        </w:rPr>
        <w:t>3</w:t>
      </w:r>
      <w:r w:rsidR="005970FE" w:rsidRPr="005970FE">
        <w:rPr>
          <w:rFonts w:ascii="Times New Roman" w:hAnsi="Times New Roman" w:cs="Times New Roman"/>
          <w:b/>
          <w:bCs/>
          <w:sz w:val="26"/>
          <w:szCs w:val="26"/>
          <w:u w:val="single"/>
        </w:rPr>
        <w:t xml:space="preserve">. </w:t>
      </w:r>
      <w:r w:rsidR="00351B6F" w:rsidRPr="005970FE">
        <w:rPr>
          <w:rFonts w:ascii="Times New Roman" w:hAnsi="Times New Roman" w:cs="Times New Roman"/>
          <w:b/>
          <w:bCs/>
          <w:sz w:val="26"/>
          <w:szCs w:val="26"/>
          <w:u w:val="single"/>
        </w:rPr>
        <w:t>Содержательный анализ результатов итогового сочинения.</w:t>
      </w:r>
    </w:p>
    <w:p w14:paraId="56CE1BC6" w14:textId="3BD40E57" w:rsidR="00351B6F" w:rsidRPr="00351B6F" w:rsidRDefault="00351B6F" w:rsidP="00351B6F">
      <w:pPr>
        <w:spacing w:after="0" w:line="276" w:lineRule="auto"/>
        <w:ind w:left="-284" w:firstLine="709"/>
        <w:jc w:val="both"/>
        <w:rPr>
          <w:rFonts w:ascii="Times New Roman" w:hAnsi="Times New Roman" w:cs="Times New Roman"/>
          <w:b/>
          <w:bCs/>
          <w:sz w:val="26"/>
          <w:szCs w:val="26"/>
        </w:rPr>
      </w:pPr>
      <w:r w:rsidRPr="00351B6F">
        <w:rPr>
          <w:rFonts w:ascii="Times New Roman" w:hAnsi="Times New Roman" w:cs="Times New Roman"/>
          <w:b/>
          <w:bCs/>
          <w:sz w:val="26"/>
          <w:szCs w:val="26"/>
        </w:rPr>
        <w:t>Краткая характеристика тематических направлений итогового сочинения</w:t>
      </w:r>
      <w:r>
        <w:rPr>
          <w:rFonts w:ascii="Times New Roman" w:hAnsi="Times New Roman" w:cs="Times New Roman"/>
          <w:b/>
          <w:bCs/>
          <w:sz w:val="26"/>
          <w:szCs w:val="26"/>
        </w:rPr>
        <w:t>.</w:t>
      </w:r>
    </w:p>
    <w:p w14:paraId="3C0C5C90" w14:textId="4F5B1EDB" w:rsidR="00351B6F" w:rsidRPr="00351B6F" w:rsidRDefault="00351B6F" w:rsidP="00351B6F">
      <w:pPr>
        <w:spacing w:after="0" w:line="276" w:lineRule="auto"/>
        <w:ind w:left="-284" w:firstLine="709"/>
        <w:jc w:val="both"/>
        <w:rPr>
          <w:rFonts w:ascii="Times New Roman" w:hAnsi="Times New Roman" w:cs="Times New Roman"/>
          <w:sz w:val="26"/>
          <w:szCs w:val="26"/>
        </w:rPr>
      </w:pPr>
      <w:r w:rsidRPr="00351B6F">
        <w:rPr>
          <w:rFonts w:ascii="Times New Roman" w:hAnsi="Times New Roman" w:cs="Times New Roman"/>
          <w:sz w:val="26"/>
          <w:szCs w:val="26"/>
        </w:rPr>
        <w:t>Основная цель проведения итогового сочинения (изложения) – повысить внимание к обучению всех школьников письменному высказыванию. Данный вид работы направлен на выявление у современных выпускников широты кругозора, умения рассуждать на предложенную тему, письменно выражать и аргументировать свои мысли, приводя примеры из собственного жизненного опыта, из прочитанных произведений отечественной и мировой литературы, умения строить композицию своего высказывания, совершенствовать собственный текст.</w:t>
      </w:r>
    </w:p>
    <w:p w14:paraId="4147CDCA" w14:textId="5F454BCD" w:rsidR="00351B6F" w:rsidRPr="00351B6F" w:rsidRDefault="00351B6F" w:rsidP="00351B6F">
      <w:pPr>
        <w:spacing w:after="0" w:line="276" w:lineRule="auto"/>
        <w:ind w:left="-284" w:firstLine="709"/>
        <w:jc w:val="both"/>
        <w:rPr>
          <w:rFonts w:ascii="Times New Roman" w:hAnsi="Times New Roman" w:cs="Times New Roman"/>
          <w:sz w:val="26"/>
          <w:szCs w:val="26"/>
        </w:rPr>
      </w:pPr>
      <w:r w:rsidRPr="00351B6F">
        <w:rPr>
          <w:rFonts w:ascii="Times New Roman" w:hAnsi="Times New Roman" w:cs="Times New Roman"/>
          <w:sz w:val="26"/>
          <w:szCs w:val="26"/>
        </w:rPr>
        <w:t>Начиная с 2022/</w:t>
      </w:r>
      <w:r w:rsidR="0032226A">
        <w:rPr>
          <w:rFonts w:ascii="Times New Roman" w:hAnsi="Times New Roman" w:cs="Times New Roman"/>
          <w:sz w:val="26"/>
          <w:szCs w:val="26"/>
        </w:rPr>
        <w:t>20</w:t>
      </w:r>
      <w:r w:rsidRPr="00351B6F">
        <w:rPr>
          <w:rFonts w:ascii="Times New Roman" w:hAnsi="Times New Roman" w:cs="Times New Roman"/>
          <w:sz w:val="26"/>
          <w:szCs w:val="26"/>
        </w:rPr>
        <w:t>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w:t>
      </w:r>
    </w:p>
    <w:p w14:paraId="14AE6F8D" w14:textId="3811E9CF" w:rsidR="00351B6F" w:rsidRDefault="00351B6F" w:rsidP="00351B6F">
      <w:pPr>
        <w:spacing w:after="0" w:line="276" w:lineRule="auto"/>
        <w:ind w:left="-284" w:firstLine="709"/>
        <w:jc w:val="both"/>
        <w:rPr>
          <w:rFonts w:ascii="Times New Roman" w:hAnsi="Times New Roman" w:cs="Times New Roman"/>
          <w:sz w:val="26"/>
          <w:szCs w:val="26"/>
        </w:rPr>
      </w:pPr>
      <w:r w:rsidRPr="00351B6F">
        <w:rPr>
          <w:rFonts w:ascii="Times New Roman" w:hAnsi="Times New Roman" w:cs="Times New Roman"/>
          <w:sz w:val="26"/>
          <w:szCs w:val="26"/>
        </w:rPr>
        <w:t>ФГБНУ ФИПИ были утверждены разделы закрытого банка тем итогового сочинения, комментарии к ним</w:t>
      </w:r>
      <w:r>
        <w:rPr>
          <w:rFonts w:ascii="Times New Roman" w:hAnsi="Times New Roman" w:cs="Times New Roman"/>
          <w:sz w:val="26"/>
          <w:szCs w:val="26"/>
        </w:rPr>
        <w:t>.</w:t>
      </w:r>
    </w:p>
    <w:p w14:paraId="2243714F" w14:textId="77777777" w:rsidR="0001377F" w:rsidRDefault="0001377F" w:rsidP="00351B6F">
      <w:pPr>
        <w:spacing w:after="0" w:line="276" w:lineRule="auto"/>
        <w:ind w:left="-284" w:firstLine="709"/>
        <w:jc w:val="both"/>
        <w:rPr>
          <w:rFonts w:ascii="Times New Roman" w:hAnsi="Times New Roman" w:cs="Times New Roman"/>
          <w:sz w:val="26"/>
          <w:szCs w:val="26"/>
        </w:rPr>
      </w:pPr>
    </w:p>
    <w:tbl>
      <w:tblPr>
        <w:tblStyle w:val="TableNormal3"/>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8"/>
        <w:gridCol w:w="7502"/>
      </w:tblGrid>
      <w:tr w:rsidR="00351B6F" w:rsidRPr="00351B6F" w14:paraId="34983E3B" w14:textId="77777777" w:rsidTr="00351B6F">
        <w:trPr>
          <w:trHeight w:val="551"/>
        </w:trPr>
        <w:tc>
          <w:tcPr>
            <w:tcW w:w="566" w:type="dxa"/>
          </w:tcPr>
          <w:p w14:paraId="01E38968" w14:textId="77777777" w:rsidR="00351B6F" w:rsidRPr="00351B6F" w:rsidRDefault="00351B6F" w:rsidP="00351B6F">
            <w:pPr>
              <w:spacing w:line="276" w:lineRule="exact"/>
              <w:ind w:left="143" w:right="115" w:firstLine="21"/>
              <w:rPr>
                <w:rFonts w:ascii="Times New Roman" w:eastAsia="Times New Roman" w:hAnsi="Times New Roman" w:cs="Times New Roman"/>
                <w:b/>
                <w:sz w:val="24"/>
              </w:rPr>
            </w:pPr>
            <w:r w:rsidRPr="00351B6F">
              <w:rPr>
                <w:rFonts w:ascii="Times New Roman" w:eastAsia="Times New Roman" w:hAnsi="Times New Roman" w:cs="Times New Roman"/>
                <w:b/>
                <w:spacing w:val="-10"/>
                <w:sz w:val="24"/>
              </w:rPr>
              <w:t xml:space="preserve">№ </w:t>
            </w:r>
            <w:r w:rsidRPr="00351B6F">
              <w:rPr>
                <w:rFonts w:ascii="Times New Roman" w:eastAsia="Times New Roman" w:hAnsi="Times New Roman" w:cs="Times New Roman"/>
                <w:b/>
                <w:spacing w:val="-22"/>
                <w:sz w:val="24"/>
              </w:rPr>
              <w:t>п/п</w:t>
            </w:r>
          </w:p>
        </w:tc>
        <w:tc>
          <w:tcPr>
            <w:tcW w:w="2128" w:type="dxa"/>
          </w:tcPr>
          <w:p w14:paraId="111B1202" w14:textId="77777777" w:rsidR="00351B6F" w:rsidRPr="00351B6F" w:rsidRDefault="00351B6F" w:rsidP="00351B6F">
            <w:pPr>
              <w:spacing w:before="138"/>
              <w:ind w:left="609"/>
              <w:rPr>
                <w:rFonts w:ascii="Times New Roman" w:eastAsia="Times New Roman" w:hAnsi="Times New Roman" w:cs="Times New Roman"/>
                <w:b/>
                <w:sz w:val="24"/>
              </w:rPr>
            </w:pPr>
            <w:r w:rsidRPr="00351B6F">
              <w:rPr>
                <w:rFonts w:ascii="Times New Roman" w:eastAsia="Times New Roman" w:hAnsi="Times New Roman" w:cs="Times New Roman"/>
                <w:b/>
                <w:spacing w:val="-2"/>
                <w:sz w:val="24"/>
              </w:rPr>
              <w:t>Разделы</w:t>
            </w:r>
          </w:p>
        </w:tc>
        <w:tc>
          <w:tcPr>
            <w:tcW w:w="7502" w:type="dxa"/>
          </w:tcPr>
          <w:p w14:paraId="568E852F" w14:textId="77777777" w:rsidR="00351B6F" w:rsidRPr="00351B6F" w:rsidRDefault="00351B6F" w:rsidP="00351B6F">
            <w:pPr>
              <w:spacing w:before="138"/>
              <w:ind w:left="149"/>
              <w:jc w:val="center"/>
              <w:rPr>
                <w:rFonts w:ascii="Times New Roman" w:eastAsia="Times New Roman" w:hAnsi="Times New Roman" w:cs="Times New Roman"/>
                <w:b/>
                <w:sz w:val="24"/>
              </w:rPr>
            </w:pPr>
            <w:r w:rsidRPr="00351B6F">
              <w:rPr>
                <w:rFonts w:ascii="Times New Roman" w:eastAsia="Times New Roman" w:hAnsi="Times New Roman" w:cs="Times New Roman"/>
                <w:b/>
                <w:sz w:val="24"/>
              </w:rPr>
              <w:t>Комментарии</w:t>
            </w:r>
            <w:r w:rsidRPr="00351B6F">
              <w:rPr>
                <w:rFonts w:ascii="Times New Roman" w:eastAsia="Times New Roman" w:hAnsi="Times New Roman" w:cs="Times New Roman"/>
                <w:b/>
                <w:spacing w:val="-4"/>
                <w:sz w:val="24"/>
              </w:rPr>
              <w:t xml:space="preserve"> </w:t>
            </w:r>
            <w:r w:rsidRPr="00351B6F">
              <w:rPr>
                <w:rFonts w:ascii="Times New Roman" w:eastAsia="Times New Roman" w:hAnsi="Times New Roman" w:cs="Times New Roman"/>
                <w:b/>
                <w:sz w:val="24"/>
              </w:rPr>
              <w:t>к</w:t>
            </w:r>
            <w:r w:rsidRPr="00351B6F">
              <w:rPr>
                <w:rFonts w:ascii="Times New Roman" w:eastAsia="Times New Roman" w:hAnsi="Times New Roman" w:cs="Times New Roman"/>
                <w:b/>
                <w:spacing w:val="-1"/>
                <w:sz w:val="24"/>
              </w:rPr>
              <w:t xml:space="preserve"> </w:t>
            </w:r>
            <w:r w:rsidRPr="00351B6F">
              <w:rPr>
                <w:rFonts w:ascii="Times New Roman" w:eastAsia="Times New Roman" w:hAnsi="Times New Roman" w:cs="Times New Roman"/>
                <w:b/>
                <w:spacing w:val="-2"/>
                <w:sz w:val="24"/>
              </w:rPr>
              <w:t>разделам</w:t>
            </w:r>
          </w:p>
        </w:tc>
      </w:tr>
      <w:tr w:rsidR="00351B6F" w:rsidRPr="00351B6F" w14:paraId="234F40B5" w14:textId="77777777" w:rsidTr="00351B6F">
        <w:trPr>
          <w:trHeight w:val="3950"/>
        </w:trPr>
        <w:tc>
          <w:tcPr>
            <w:tcW w:w="566" w:type="dxa"/>
          </w:tcPr>
          <w:p w14:paraId="4F983553" w14:textId="77777777" w:rsidR="00351B6F" w:rsidRPr="00351B6F" w:rsidRDefault="00351B6F" w:rsidP="00351B6F">
            <w:pPr>
              <w:spacing w:before="1"/>
              <w:ind w:left="12"/>
              <w:jc w:val="center"/>
              <w:rPr>
                <w:rFonts w:ascii="Times New Roman" w:eastAsia="Times New Roman" w:hAnsi="Times New Roman" w:cs="Times New Roman"/>
                <w:sz w:val="24"/>
              </w:rPr>
            </w:pPr>
            <w:r w:rsidRPr="00351B6F">
              <w:rPr>
                <w:rFonts w:ascii="Times New Roman" w:eastAsia="Times New Roman" w:hAnsi="Times New Roman" w:cs="Times New Roman"/>
                <w:spacing w:val="-5"/>
                <w:sz w:val="24"/>
              </w:rPr>
              <w:t>1.</w:t>
            </w:r>
          </w:p>
        </w:tc>
        <w:tc>
          <w:tcPr>
            <w:tcW w:w="2128" w:type="dxa"/>
          </w:tcPr>
          <w:p w14:paraId="1D428D77" w14:textId="77777777" w:rsidR="00351B6F" w:rsidRPr="00351B6F" w:rsidRDefault="00351B6F" w:rsidP="00351B6F">
            <w:pPr>
              <w:spacing w:before="1"/>
              <w:ind w:left="151" w:right="346"/>
              <w:rPr>
                <w:rFonts w:ascii="Times New Roman" w:eastAsia="Times New Roman" w:hAnsi="Times New Roman" w:cs="Times New Roman"/>
                <w:sz w:val="24"/>
                <w:lang w:val="ru-RU"/>
              </w:rPr>
            </w:pPr>
            <w:r w:rsidRPr="00351B6F">
              <w:rPr>
                <w:rFonts w:ascii="Times New Roman" w:eastAsia="Times New Roman" w:hAnsi="Times New Roman" w:cs="Times New Roman"/>
                <w:spacing w:val="-2"/>
                <w:sz w:val="24"/>
                <w:lang w:val="ru-RU"/>
              </w:rPr>
              <w:t xml:space="preserve">Духовно- нравственные </w:t>
            </w:r>
            <w:r w:rsidRPr="00351B6F">
              <w:rPr>
                <w:rFonts w:ascii="Times New Roman" w:eastAsia="Times New Roman" w:hAnsi="Times New Roman" w:cs="Times New Roman"/>
                <w:sz w:val="24"/>
                <w:lang w:val="ru-RU"/>
              </w:rPr>
              <w:t>ориентиры в жизни</w:t>
            </w:r>
            <w:r w:rsidRPr="00351B6F">
              <w:rPr>
                <w:rFonts w:ascii="Times New Roman" w:eastAsia="Times New Roman" w:hAnsi="Times New Roman" w:cs="Times New Roman"/>
                <w:spacing w:val="-15"/>
                <w:sz w:val="24"/>
                <w:lang w:val="ru-RU"/>
              </w:rPr>
              <w:t xml:space="preserve"> </w:t>
            </w:r>
            <w:r w:rsidRPr="00351B6F">
              <w:rPr>
                <w:rFonts w:ascii="Times New Roman" w:eastAsia="Times New Roman" w:hAnsi="Times New Roman" w:cs="Times New Roman"/>
                <w:sz w:val="24"/>
                <w:lang w:val="ru-RU"/>
              </w:rPr>
              <w:t>человека</w:t>
            </w:r>
          </w:p>
        </w:tc>
        <w:tc>
          <w:tcPr>
            <w:tcW w:w="7502" w:type="dxa"/>
          </w:tcPr>
          <w:p w14:paraId="1D39DFAE" w14:textId="77777777" w:rsidR="00351B6F" w:rsidRPr="00351B6F" w:rsidRDefault="00351B6F" w:rsidP="00B56744">
            <w:pPr>
              <w:spacing w:before="1" w:line="276" w:lineRule="exact"/>
              <w:ind w:left="145"/>
              <w:jc w:val="both"/>
              <w:rPr>
                <w:rFonts w:ascii="Times New Roman" w:eastAsia="Times New Roman" w:hAnsi="Times New Roman" w:cs="Times New Roman"/>
                <w:sz w:val="24"/>
              </w:rPr>
            </w:pPr>
            <w:r w:rsidRPr="00351B6F">
              <w:rPr>
                <w:rFonts w:ascii="Times New Roman" w:eastAsia="Times New Roman" w:hAnsi="Times New Roman" w:cs="Times New Roman"/>
                <w:sz w:val="24"/>
              </w:rPr>
              <w:t>Темы</w:t>
            </w:r>
            <w:r w:rsidRPr="00351B6F">
              <w:rPr>
                <w:rFonts w:ascii="Times New Roman" w:eastAsia="Times New Roman" w:hAnsi="Times New Roman" w:cs="Times New Roman"/>
                <w:spacing w:val="-6"/>
                <w:sz w:val="24"/>
              </w:rPr>
              <w:t xml:space="preserve"> </w:t>
            </w:r>
            <w:r w:rsidRPr="00351B6F">
              <w:rPr>
                <w:rFonts w:ascii="Times New Roman" w:eastAsia="Times New Roman" w:hAnsi="Times New Roman" w:cs="Times New Roman"/>
                <w:spacing w:val="-2"/>
                <w:sz w:val="24"/>
              </w:rPr>
              <w:t>раздела:</w:t>
            </w:r>
          </w:p>
          <w:p w14:paraId="5046DAB2" w14:textId="77777777" w:rsidR="00351B6F" w:rsidRPr="00351B6F" w:rsidRDefault="00351B6F" w:rsidP="00B56744">
            <w:pPr>
              <w:numPr>
                <w:ilvl w:val="0"/>
                <w:numId w:val="21"/>
              </w:numPr>
              <w:tabs>
                <w:tab w:val="left" w:pos="424"/>
              </w:tabs>
              <w:ind w:right="148"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связаны</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с</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вопросами,</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которые</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человек</w:t>
            </w:r>
            <w:r w:rsidRPr="00351B6F">
              <w:rPr>
                <w:rFonts w:ascii="Times New Roman" w:eastAsia="Times New Roman" w:hAnsi="Times New Roman" w:cs="Times New Roman"/>
                <w:spacing w:val="-3"/>
                <w:sz w:val="24"/>
                <w:lang w:val="ru-RU"/>
              </w:rPr>
              <w:t xml:space="preserve"> </w:t>
            </w:r>
            <w:r w:rsidRPr="00351B6F">
              <w:rPr>
                <w:rFonts w:ascii="Times New Roman" w:eastAsia="Times New Roman" w:hAnsi="Times New Roman" w:cs="Times New Roman"/>
                <w:sz w:val="24"/>
                <w:lang w:val="ru-RU"/>
              </w:rPr>
              <w:t>задаёт</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себе</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сам,</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в</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том</w:t>
            </w:r>
            <w:r w:rsidRPr="00351B6F">
              <w:rPr>
                <w:rFonts w:ascii="Times New Roman" w:eastAsia="Times New Roman" w:hAnsi="Times New Roman" w:cs="Times New Roman"/>
                <w:spacing w:val="-3"/>
                <w:sz w:val="24"/>
                <w:lang w:val="ru-RU"/>
              </w:rPr>
              <w:t xml:space="preserve"> </w:t>
            </w:r>
            <w:r w:rsidRPr="00351B6F">
              <w:rPr>
                <w:rFonts w:ascii="Times New Roman" w:eastAsia="Times New Roman" w:hAnsi="Times New Roman" w:cs="Times New Roman"/>
                <w:sz w:val="24"/>
                <w:lang w:val="ru-RU"/>
              </w:rPr>
              <w:t>числе в ситуации нравственного выбора;</w:t>
            </w:r>
          </w:p>
          <w:p w14:paraId="4940B941" w14:textId="77777777" w:rsidR="00351B6F" w:rsidRPr="00351B6F" w:rsidRDefault="00351B6F" w:rsidP="00B56744">
            <w:pPr>
              <w:numPr>
                <w:ilvl w:val="0"/>
                <w:numId w:val="21"/>
              </w:numPr>
              <w:tabs>
                <w:tab w:val="left" w:pos="424"/>
              </w:tabs>
              <w:ind w:right="471"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нацелены</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на</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рассуждение</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о</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нравственных</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идеалах</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и</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 xml:space="preserve">моральных нормах, сиюминутном и вечном, добре и зле, о свободе и </w:t>
            </w:r>
            <w:r w:rsidRPr="00351B6F">
              <w:rPr>
                <w:rFonts w:ascii="Times New Roman" w:eastAsia="Times New Roman" w:hAnsi="Times New Roman" w:cs="Times New Roman"/>
                <w:spacing w:val="-2"/>
                <w:sz w:val="24"/>
                <w:lang w:val="ru-RU"/>
              </w:rPr>
              <w:t>ответственности;</w:t>
            </w:r>
          </w:p>
          <w:p w14:paraId="530FBD3E" w14:textId="77777777" w:rsidR="00351B6F" w:rsidRPr="00351B6F" w:rsidRDefault="00351B6F" w:rsidP="00B56744">
            <w:pPr>
              <w:numPr>
                <w:ilvl w:val="0"/>
                <w:numId w:val="21"/>
              </w:numPr>
              <w:tabs>
                <w:tab w:val="left" w:pos="424"/>
              </w:tabs>
              <w:ind w:right="218"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касаются размышлений о смысле жизни, гуманном и антигуманном</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поступках,</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их</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мотивах,</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причинах</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внутреннего</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разлада и об угрызениях совести;</w:t>
            </w:r>
          </w:p>
          <w:p w14:paraId="1DDBCA11" w14:textId="77777777" w:rsidR="00351B6F" w:rsidRPr="00351B6F" w:rsidRDefault="00351B6F" w:rsidP="00B56744">
            <w:pPr>
              <w:numPr>
                <w:ilvl w:val="0"/>
                <w:numId w:val="21"/>
              </w:numPr>
              <w:tabs>
                <w:tab w:val="left" w:pos="424"/>
              </w:tabs>
              <w:ind w:right="163"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позволяют задуматься об образе жизни человека, о выборе им жизненного</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пути,</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значимой</w:t>
            </w:r>
            <w:r w:rsidRPr="00351B6F">
              <w:rPr>
                <w:rFonts w:ascii="Times New Roman" w:eastAsia="Times New Roman" w:hAnsi="Times New Roman" w:cs="Times New Roman"/>
                <w:spacing w:val="-3"/>
                <w:sz w:val="24"/>
                <w:lang w:val="ru-RU"/>
              </w:rPr>
              <w:t xml:space="preserve"> </w:t>
            </w:r>
            <w:r w:rsidRPr="00351B6F">
              <w:rPr>
                <w:rFonts w:ascii="Times New Roman" w:eastAsia="Times New Roman" w:hAnsi="Times New Roman" w:cs="Times New Roman"/>
                <w:sz w:val="24"/>
                <w:lang w:val="ru-RU"/>
              </w:rPr>
              <w:t>цели</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и</w:t>
            </w:r>
            <w:r w:rsidRPr="00351B6F">
              <w:rPr>
                <w:rFonts w:ascii="Times New Roman" w:eastAsia="Times New Roman" w:hAnsi="Times New Roman" w:cs="Times New Roman"/>
                <w:spacing w:val="-3"/>
                <w:sz w:val="24"/>
                <w:lang w:val="ru-RU"/>
              </w:rPr>
              <w:t xml:space="preserve"> </w:t>
            </w:r>
            <w:r w:rsidRPr="00351B6F">
              <w:rPr>
                <w:rFonts w:ascii="Times New Roman" w:eastAsia="Times New Roman" w:hAnsi="Times New Roman" w:cs="Times New Roman"/>
                <w:sz w:val="24"/>
                <w:lang w:val="ru-RU"/>
              </w:rPr>
              <w:t>средствах</w:t>
            </w:r>
            <w:r w:rsidRPr="00351B6F">
              <w:rPr>
                <w:rFonts w:ascii="Times New Roman" w:eastAsia="Times New Roman" w:hAnsi="Times New Roman" w:cs="Times New Roman"/>
                <w:spacing w:val="-2"/>
                <w:sz w:val="24"/>
                <w:lang w:val="ru-RU"/>
              </w:rPr>
              <w:t xml:space="preserve"> </w:t>
            </w:r>
            <w:r w:rsidRPr="00351B6F">
              <w:rPr>
                <w:rFonts w:ascii="Times New Roman" w:eastAsia="Times New Roman" w:hAnsi="Times New Roman" w:cs="Times New Roman"/>
                <w:sz w:val="24"/>
                <w:lang w:val="ru-RU"/>
              </w:rPr>
              <w:t>её</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достижения,</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любви</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 xml:space="preserve">и </w:t>
            </w:r>
            <w:r w:rsidRPr="00351B6F">
              <w:rPr>
                <w:rFonts w:ascii="Times New Roman" w:eastAsia="Times New Roman" w:hAnsi="Times New Roman" w:cs="Times New Roman"/>
                <w:spacing w:val="-2"/>
                <w:sz w:val="24"/>
                <w:lang w:val="ru-RU"/>
              </w:rPr>
              <w:t>дружбе;</w:t>
            </w:r>
          </w:p>
          <w:p w14:paraId="1A053210" w14:textId="77777777" w:rsidR="00351B6F" w:rsidRDefault="00351B6F" w:rsidP="00B56744">
            <w:pPr>
              <w:numPr>
                <w:ilvl w:val="0"/>
                <w:numId w:val="21"/>
              </w:numPr>
              <w:tabs>
                <w:tab w:val="left" w:pos="424"/>
              </w:tabs>
              <w:spacing w:line="276" w:lineRule="exact"/>
              <w:ind w:right="256"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побуждают</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к</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самоанализу,</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осмыслению</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опыта</w:t>
            </w:r>
            <w:r w:rsidRPr="00351B6F">
              <w:rPr>
                <w:rFonts w:ascii="Times New Roman" w:eastAsia="Times New Roman" w:hAnsi="Times New Roman" w:cs="Times New Roman"/>
                <w:spacing w:val="-9"/>
                <w:sz w:val="24"/>
                <w:lang w:val="ru-RU"/>
              </w:rPr>
              <w:t xml:space="preserve"> </w:t>
            </w:r>
            <w:r w:rsidRPr="00351B6F">
              <w:rPr>
                <w:rFonts w:ascii="Times New Roman" w:eastAsia="Times New Roman" w:hAnsi="Times New Roman" w:cs="Times New Roman"/>
                <w:sz w:val="24"/>
                <w:lang w:val="ru-RU"/>
              </w:rPr>
              <w:t>других</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людей</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(или поступков литературных героев), стремящихся понять себя.</w:t>
            </w:r>
          </w:p>
          <w:p w14:paraId="13E3C026" w14:textId="105EA5A4" w:rsidR="0001377F" w:rsidRPr="00351B6F" w:rsidRDefault="0001377F" w:rsidP="0001377F">
            <w:pPr>
              <w:tabs>
                <w:tab w:val="left" w:pos="424"/>
              </w:tabs>
              <w:spacing w:line="276" w:lineRule="exact"/>
              <w:ind w:left="140" w:right="256"/>
              <w:jc w:val="both"/>
              <w:rPr>
                <w:rFonts w:ascii="Times New Roman" w:eastAsia="Times New Roman" w:hAnsi="Times New Roman" w:cs="Times New Roman"/>
                <w:sz w:val="24"/>
                <w:lang w:val="ru-RU"/>
              </w:rPr>
            </w:pPr>
          </w:p>
        </w:tc>
      </w:tr>
      <w:tr w:rsidR="00351B6F" w:rsidRPr="00351B6F" w14:paraId="463C9ED5" w14:textId="77777777" w:rsidTr="00351B6F">
        <w:trPr>
          <w:trHeight w:val="3674"/>
        </w:trPr>
        <w:tc>
          <w:tcPr>
            <w:tcW w:w="566" w:type="dxa"/>
          </w:tcPr>
          <w:p w14:paraId="32721D7F" w14:textId="77777777" w:rsidR="00351B6F" w:rsidRPr="00351B6F" w:rsidRDefault="00351B6F" w:rsidP="00351B6F">
            <w:pPr>
              <w:spacing w:line="275" w:lineRule="exact"/>
              <w:ind w:left="12"/>
              <w:jc w:val="center"/>
              <w:rPr>
                <w:rFonts w:ascii="Times New Roman" w:eastAsia="Times New Roman" w:hAnsi="Times New Roman" w:cs="Times New Roman"/>
                <w:sz w:val="24"/>
              </w:rPr>
            </w:pPr>
            <w:r w:rsidRPr="00351B6F">
              <w:rPr>
                <w:rFonts w:ascii="Times New Roman" w:eastAsia="Times New Roman" w:hAnsi="Times New Roman" w:cs="Times New Roman"/>
                <w:spacing w:val="-5"/>
                <w:sz w:val="24"/>
              </w:rPr>
              <w:t>2.</w:t>
            </w:r>
          </w:p>
        </w:tc>
        <w:tc>
          <w:tcPr>
            <w:tcW w:w="2128" w:type="dxa"/>
          </w:tcPr>
          <w:p w14:paraId="5EE25E63" w14:textId="77777777" w:rsidR="00351B6F" w:rsidRPr="00351B6F" w:rsidRDefault="00351B6F" w:rsidP="00351B6F">
            <w:pPr>
              <w:ind w:left="151"/>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Семья, общество, Отечество</w:t>
            </w:r>
            <w:r w:rsidRPr="00351B6F">
              <w:rPr>
                <w:rFonts w:ascii="Times New Roman" w:eastAsia="Times New Roman" w:hAnsi="Times New Roman" w:cs="Times New Roman"/>
                <w:spacing w:val="-15"/>
                <w:sz w:val="24"/>
                <w:lang w:val="ru-RU"/>
              </w:rPr>
              <w:t xml:space="preserve"> </w:t>
            </w:r>
            <w:r w:rsidRPr="00351B6F">
              <w:rPr>
                <w:rFonts w:ascii="Times New Roman" w:eastAsia="Times New Roman" w:hAnsi="Times New Roman" w:cs="Times New Roman"/>
                <w:sz w:val="24"/>
                <w:lang w:val="ru-RU"/>
              </w:rPr>
              <w:t>в</w:t>
            </w:r>
            <w:r w:rsidRPr="00351B6F">
              <w:rPr>
                <w:rFonts w:ascii="Times New Roman" w:eastAsia="Times New Roman" w:hAnsi="Times New Roman" w:cs="Times New Roman"/>
                <w:spacing w:val="-15"/>
                <w:sz w:val="24"/>
                <w:lang w:val="ru-RU"/>
              </w:rPr>
              <w:t xml:space="preserve"> </w:t>
            </w:r>
            <w:r w:rsidRPr="00351B6F">
              <w:rPr>
                <w:rFonts w:ascii="Times New Roman" w:eastAsia="Times New Roman" w:hAnsi="Times New Roman" w:cs="Times New Roman"/>
                <w:sz w:val="24"/>
                <w:lang w:val="ru-RU"/>
              </w:rPr>
              <w:t xml:space="preserve">жизни </w:t>
            </w:r>
            <w:r w:rsidRPr="00351B6F">
              <w:rPr>
                <w:rFonts w:ascii="Times New Roman" w:eastAsia="Times New Roman" w:hAnsi="Times New Roman" w:cs="Times New Roman"/>
                <w:spacing w:val="-2"/>
                <w:sz w:val="24"/>
                <w:lang w:val="ru-RU"/>
              </w:rPr>
              <w:t>человека</w:t>
            </w:r>
          </w:p>
        </w:tc>
        <w:tc>
          <w:tcPr>
            <w:tcW w:w="7502" w:type="dxa"/>
          </w:tcPr>
          <w:p w14:paraId="2D4BE038" w14:textId="77777777" w:rsidR="00351B6F" w:rsidRPr="00351B6F" w:rsidRDefault="00351B6F" w:rsidP="00B56744">
            <w:pPr>
              <w:spacing w:line="275" w:lineRule="exact"/>
              <w:ind w:left="145"/>
              <w:jc w:val="both"/>
              <w:rPr>
                <w:rFonts w:ascii="Times New Roman" w:eastAsia="Times New Roman" w:hAnsi="Times New Roman" w:cs="Times New Roman"/>
                <w:sz w:val="24"/>
              </w:rPr>
            </w:pPr>
            <w:r w:rsidRPr="00351B6F">
              <w:rPr>
                <w:rFonts w:ascii="Times New Roman" w:eastAsia="Times New Roman" w:hAnsi="Times New Roman" w:cs="Times New Roman"/>
                <w:sz w:val="24"/>
              </w:rPr>
              <w:t>Темы</w:t>
            </w:r>
            <w:r w:rsidRPr="00351B6F">
              <w:rPr>
                <w:rFonts w:ascii="Times New Roman" w:eastAsia="Times New Roman" w:hAnsi="Times New Roman" w:cs="Times New Roman"/>
                <w:spacing w:val="-6"/>
                <w:sz w:val="24"/>
              </w:rPr>
              <w:t xml:space="preserve"> </w:t>
            </w:r>
            <w:r w:rsidRPr="00351B6F">
              <w:rPr>
                <w:rFonts w:ascii="Times New Roman" w:eastAsia="Times New Roman" w:hAnsi="Times New Roman" w:cs="Times New Roman"/>
                <w:spacing w:val="-2"/>
                <w:sz w:val="24"/>
              </w:rPr>
              <w:t>раздела:</w:t>
            </w:r>
          </w:p>
          <w:p w14:paraId="52E59F88" w14:textId="77777777" w:rsidR="00351B6F" w:rsidRPr="00351B6F" w:rsidRDefault="00351B6F" w:rsidP="00B56744">
            <w:pPr>
              <w:numPr>
                <w:ilvl w:val="0"/>
                <w:numId w:val="20"/>
              </w:numPr>
              <w:tabs>
                <w:tab w:val="left" w:pos="424"/>
              </w:tabs>
              <w:ind w:right="1040"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связаны</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со</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взглядом</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на</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человека</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как</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представителя</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семьи, социума, народа, поколения, эпохи;</w:t>
            </w:r>
          </w:p>
          <w:p w14:paraId="4E26006B" w14:textId="77777777" w:rsidR="00351B6F" w:rsidRPr="00351B6F" w:rsidRDefault="00351B6F" w:rsidP="00B56744">
            <w:pPr>
              <w:numPr>
                <w:ilvl w:val="0"/>
                <w:numId w:val="20"/>
              </w:numPr>
              <w:tabs>
                <w:tab w:val="left" w:pos="424"/>
              </w:tabs>
              <w:spacing w:before="1"/>
              <w:ind w:right="137"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нацелены</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на</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размышление</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о</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семейных</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и</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общественных</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ценностях, традициях и обычаях, межличностных отношениях и влиянии среды на человека;</w:t>
            </w:r>
          </w:p>
          <w:p w14:paraId="22EAE4CF" w14:textId="77777777" w:rsidR="00351B6F" w:rsidRPr="00351B6F" w:rsidRDefault="00351B6F" w:rsidP="00B56744">
            <w:pPr>
              <w:numPr>
                <w:ilvl w:val="0"/>
                <w:numId w:val="20"/>
              </w:numPr>
              <w:tabs>
                <w:tab w:val="left" w:pos="424"/>
              </w:tabs>
              <w:ind w:right="119"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касаются вопросов исторического времени, гражданских идеалов, важности</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сохранения</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исторической</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памяти,</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роли</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личности</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в</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истории;</w:t>
            </w:r>
          </w:p>
          <w:p w14:paraId="2858AE2B" w14:textId="77777777" w:rsidR="00351B6F" w:rsidRPr="00351B6F" w:rsidRDefault="00351B6F" w:rsidP="00B56744">
            <w:pPr>
              <w:numPr>
                <w:ilvl w:val="0"/>
                <w:numId w:val="20"/>
              </w:numPr>
              <w:tabs>
                <w:tab w:val="left" w:pos="424"/>
              </w:tabs>
              <w:ind w:right="1616"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позволяют</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задуматься</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о</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славе</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и</w:t>
            </w:r>
            <w:r w:rsidRPr="00351B6F">
              <w:rPr>
                <w:rFonts w:ascii="Times New Roman" w:eastAsia="Times New Roman" w:hAnsi="Times New Roman" w:cs="Times New Roman"/>
                <w:spacing w:val="-3"/>
                <w:sz w:val="24"/>
                <w:lang w:val="ru-RU"/>
              </w:rPr>
              <w:t xml:space="preserve"> </w:t>
            </w:r>
            <w:r w:rsidRPr="00351B6F">
              <w:rPr>
                <w:rFonts w:ascii="Times New Roman" w:eastAsia="Times New Roman" w:hAnsi="Times New Roman" w:cs="Times New Roman"/>
                <w:sz w:val="24"/>
                <w:lang w:val="ru-RU"/>
              </w:rPr>
              <w:t>бесславии,</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личном</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и общественном,</w:t>
            </w:r>
            <w:r w:rsidRPr="00351B6F">
              <w:rPr>
                <w:rFonts w:ascii="Times New Roman" w:eastAsia="Times New Roman" w:hAnsi="Times New Roman" w:cs="Times New Roman"/>
                <w:spacing w:val="-8"/>
                <w:sz w:val="24"/>
                <w:lang w:val="ru-RU"/>
              </w:rPr>
              <w:t xml:space="preserve"> </w:t>
            </w:r>
            <w:r w:rsidRPr="00351B6F">
              <w:rPr>
                <w:rFonts w:ascii="Times New Roman" w:eastAsia="Times New Roman" w:hAnsi="Times New Roman" w:cs="Times New Roman"/>
                <w:sz w:val="24"/>
                <w:lang w:val="ru-RU"/>
              </w:rPr>
              <w:t>своём</w:t>
            </w:r>
            <w:r w:rsidRPr="00351B6F">
              <w:rPr>
                <w:rFonts w:ascii="Times New Roman" w:eastAsia="Times New Roman" w:hAnsi="Times New Roman" w:cs="Times New Roman"/>
                <w:spacing w:val="-9"/>
                <w:sz w:val="24"/>
                <w:lang w:val="ru-RU"/>
              </w:rPr>
              <w:t xml:space="preserve"> </w:t>
            </w:r>
            <w:r w:rsidRPr="00351B6F">
              <w:rPr>
                <w:rFonts w:ascii="Times New Roman" w:eastAsia="Times New Roman" w:hAnsi="Times New Roman" w:cs="Times New Roman"/>
                <w:sz w:val="24"/>
                <w:lang w:val="ru-RU"/>
              </w:rPr>
              <w:t>вкладе</w:t>
            </w:r>
            <w:r w:rsidRPr="00351B6F">
              <w:rPr>
                <w:rFonts w:ascii="Times New Roman" w:eastAsia="Times New Roman" w:hAnsi="Times New Roman" w:cs="Times New Roman"/>
                <w:spacing w:val="-9"/>
                <w:sz w:val="24"/>
                <w:lang w:val="ru-RU"/>
              </w:rPr>
              <w:t xml:space="preserve"> </w:t>
            </w:r>
            <w:r w:rsidRPr="00351B6F">
              <w:rPr>
                <w:rFonts w:ascii="Times New Roman" w:eastAsia="Times New Roman" w:hAnsi="Times New Roman" w:cs="Times New Roman"/>
                <w:sz w:val="24"/>
                <w:lang w:val="ru-RU"/>
              </w:rPr>
              <w:t>в</w:t>
            </w:r>
            <w:r w:rsidRPr="00351B6F">
              <w:rPr>
                <w:rFonts w:ascii="Times New Roman" w:eastAsia="Times New Roman" w:hAnsi="Times New Roman" w:cs="Times New Roman"/>
                <w:spacing w:val="-9"/>
                <w:sz w:val="24"/>
                <w:lang w:val="ru-RU"/>
              </w:rPr>
              <w:t xml:space="preserve"> </w:t>
            </w:r>
            <w:r w:rsidRPr="00351B6F">
              <w:rPr>
                <w:rFonts w:ascii="Times New Roman" w:eastAsia="Times New Roman" w:hAnsi="Times New Roman" w:cs="Times New Roman"/>
                <w:sz w:val="24"/>
                <w:lang w:val="ru-RU"/>
              </w:rPr>
              <w:t>общественный</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прогресс;</w:t>
            </w:r>
          </w:p>
          <w:p w14:paraId="40C0CE9D" w14:textId="77777777" w:rsidR="00351B6F" w:rsidRDefault="00351B6F" w:rsidP="00B56744">
            <w:pPr>
              <w:numPr>
                <w:ilvl w:val="0"/>
                <w:numId w:val="20"/>
              </w:numPr>
              <w:tabs>
                <w:tab w:val="left" w:pos="424"/>
              </w:tabs>
              <w:spacing w:line="276" w:lineRule="exact"/>
              <w:ind w:right="349"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побуждают рассуждать об образовании и о воспитании, споре поколений</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и</w:t>
            </w:r>
            <w:r w:rsidRPr="00351B6F">
              <w:rPr>
                <w:rFonts w:ascii="Times New Roman" w:eastAsia="Times New Roman" w:hAnsi="Times New Roman" w:cs="Times New Roman"/>
                <w:spacing w:val="-3"/>
                <w:sz w:val="24"/>
                <w:lang w:val="ru-RU"/>
              </w:rPr>
              <w:t xml:space="preserve"> </w:t>
            </w:r>
            <w:r w:rsidRPr="00351B6F">
              <w:rPr>
                <w:rFonts w:ascii="Times New Roman" w:eastAsia="Times New Roman" w:hAnsi="Times New Roman" w:cs="Times New Roman"/>
                <w:sz w:val="24"/>
                <w:lang w:val="ru-RU"/>
              </w:rPr>
              <w:t>об</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общественном</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благополучии,</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о</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народном</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подвиге</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и направлениях развития общества.</w:t>
            </w:r>
          </w:p>
          <w:p w14:paraId="6D1E80B5" w14:textId="545E4D1A" w:rsidR="0001377F" w:rsidRPr="00351B6F" w:rsidRDefault="0001377F" w:rsidP="0001377F">
            <w:pPr>
              <w:tabs>
                <w:tab w:val="left" w:pos="424"/>
              </w:tabs>
              <w:spacing w:line="276" w:lineRule="exact"/>
              <w:ind w:left="140" w:right="349"/>
              <w:jc w:val="both"/>
              <w:rPr>
                <w:rFonts w:ascii="Times New Roman" w:eastAsia="Times New Roman" w:hAnsi="Times New Roman" w:cs="Times New Roman"/>
                <w:sz w:val="24"/>
                <w:lang w:val="ru-RU"/>
              </w:rPr>
            </w:pPr>
          </w:p>
        </w:tc>
      </w:tr>
      <w:tr w:rsidR="00351B6F" w:rsidRPr="00351B6F" w14:paraId="4317EC2C" w14:textId="77777777" w:rsidTr="00351B6F">
        <w:trPr>
          <w:trHeight w:val="4502"/>
        </w:trPr>
        <w:tc>
          <w:tcPr>
            <w:tcW w:w="566" w:type="dxa"/>
          </w:tcPr>
          <w:p w14:paraId="1EA62D9E" w14:textId="77777777" w:rsidR="00351B6F" w:rsidRPr="00351B6F" w:rsidRDefault="00351B6F" w:rsidP="00351B6F">
            <w:pPr>
              <w:spacing w:line="275" w:lineRule="exact"/>
              <w:ind w:left="12"/>
              <w:jc w:val="center"/>
              <w:rPr>
                <w:rFonts w:ascii="Times New Roman" w:eastAsia="Times New Roman" w:hAnsi="Times New Roman" w:cs="Times New Roman"/>
                <w:sz w:val="24"/>
              </w:rPr>
            </w:pPr>
            <w:r w:rsidRPr="00351B6F">
              <w:rPr>
                <w:rFonts w:ascii="Times New Roman" w:eastAsia="Times New Roman" w:hAnsi="Times New Roman" w:cs="Times New Roman"/>
                <w:spacing w:val="-5"/>
                <w:sz w:val="24"/>
              </w:rPr>
              <w:lastRenderedPageBreak/>
              <w:t>3.</w:t>
            </w:r>
          </w:p>
        </w:tc>
        <w:tc>
          <w:tcPr>
            <w:tcW w:w="2128" w:type="dxa"/>
          </w:tcPr>
          <w:p w14:paraId="6830D0E0" w14:textId="77777777" w:rsidR="00351B6F" w:rsidRPr="00351B6F" w:rsidRDefault="00351B6F" w:rsidP="00351B6F">
            <w:pPr>
              <w:ind w:left="151"/>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Природа и культура</w:t>
            </w:r>
            <w:r w:rsidRPr="00351B6F">
              <w:rPr>
                <w:rFonts w:ascii="Times New Roman" w:eastAsia="Times New Roman" w:hAnsi="Times New Roman" w:cs="Times New Roman"/>
                <w:spacing w:val="-15"/>
                <w:sz w:val="24"/>
                <w:lang w:val="ru-RU"/>
              </w:rPr>
              <w:t xml:space="preserve"> </w:t>
            </w:r>
            <w:r w:rsidRPr="00351B6F">
              <w:rPr>
                <w:rFonts w:ascii="Times New Roman" w:eastAsia="Times New Roman" w:hAnsi="Times New Roman" w:cs="Times New Roman"/>
                <w:sz w:val="24"/>
                <w:lang w:val="ru-RU"/>
              </w:rPr>
              <w:t>в</w:t>
            </w:r>
            <w:r w:rsidRPr="00351B6F">
              <w:rPr>
                <w:rFonts w:ascii="Times New Roman" w:eastAsia="Times New Roman" w:hAnsi="Times New Roman" w:cs="Times New Roman"/>
                <w:spacing w:val="-15"/>
                <w:sz w:val="24"/>
                <w:lang w:val="ru-RU"/>
              </w:rPr>
              <w:t xml:space="preserve"> </w:t>
            </w:r>
            <w:r w:rsidRPr="00351B6F">
              <w:rPr>
                <w:rFonts w:ascii="Times New Roman" w:eastAsia="Times New Roman" w:hAnsi="Times New Roman" w:cs="Times New Roman"/>
                <w:sz w:val="24"/>
                <w:lang w:val="ru-RU"/>
              </w:rPr>
              <w:t xml:space="preserve">жизни </w:t>
            </w:r>
            <w:r w:rsidRPr="00351B6F">
              <w:rPr>
                <w:rFonts w:ascii="Times New Roman" w:eastAsia="Times New Roman" w:hAnsi="Times New Roman" w:cs="Times New Roman"/>
                <w:spacing w:val="-2"/>
                <w:sz w:val="24"/>
                <w:lang w:val="ru-RU"/>
              </w:rPr>
              <w:t>человека</w:t>
            </w:r>
          </w:p>
        </w:tc>
        <w:tc>
          <w:tcPr>
            <w:tcW w:w="7502" w:type="dxa"/>
          </w:tcPr>
          <w:p w14:paraId="33CA1058" w14:textId="77777777" w:rsidR="00351B6F" w:rsidRPr="00351B6F" w:rsidRDefault="00351B6F" w:rsidP="00B56744">
            <w:pPr>
              <w:spacing w:line="275" w:lineRule="exact"/>
              <w:ind w:left="145"/>
              <w:jc w:val="both"/>
              <w:rPr>
                <w:rFonts w:ascii="Times New Roman" w:eastAsia="Times New Roman" w:hAnsi="Times New Roman" w:cs="Times New Roman"/>
                <w:sz w:val="24"/>
              </w:rPr>
            </w:pPr>
            <w:r w:rsidRPr="00351B6F">
              <w:rPr>
                <w:rFonts w:ascii="Times New Roman" w:eastAsia="Times New Roman" w:hAnsi="Times New Roman" w:cs="Times New Roman"/>
                <w:sz w:val="24"/>
              </w:rPr>
              <w:t>Темы</w:t>
            </w:r>
            <w:r w:rsidRPr="00351B6F">
              <w:rPr>
                <w:rFonts w:ascii="Times New Roman" w:eastAsia="Times New Roman" w:hAnsi="Times New Roman" w:cs="Times New Roman"/>
                <w:spacing w:val="-6"/>
                <w:sz w:val="24"/>
              </w:rPr>
              <w:t xml:space="preserve"> </w:t>
            </w:r>
            <w:r w:rsidRPr="00351B6F">
              <w:rPr>
                <w:rFonts w:ascii="Times New Roman" w:eastAsia="Times New Roman" w:hAnsi="Times New Roman" w:cs="Times New Roman"/>
                <w:spacing w:val="-2"/>
                <w:sz w:val="24"/>
              </w:rPr>
              <w:t>раздела:</w:t>
            </w:r>
          </w:p>
          <w:p w14:paraId="69E1DA2E" w14:textId="77777777" w:rsidR="00351B6F" w:rsidRPr="00351B6F" w:rsidRDefault="00351B6F" w:rsidP="00B56744">
            <w:pPr>
              <w:numPr>
                <w:ilvl w:val="0"/>
                <w:numId w:val="19"/>
              </w:numPr>
              <w:tabs>
                <w:tab w:val="left" w:pos="424"/>
              </w:tabs>
              <w:ind w:right="1590"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связаны</w:t>
            </w:r>
            <w:r w:rsidRPr="00351B6F">
              <w:rPr>
                <w:rFonts w:ascii="Times New Roman" w:eastAsia="Times New Roman" w:hAnsi="Times New Roman" w:cs="Times New Roman"/>
                <w:spacing w:val="-9"/>
                <w:sz w:val="24"/>
                <w:lang w:val="ru-RU"/>
              </w:rPr>
              <w:t xml:space="preserve"> </w:t>
            </w:r>
            <w:r w:rsidRPr="00351B6F">
              <w:rPr>
                <w:rFonts w:ascii="Times New Roman" w:eastAsia="Times New Roman" w:hAnsi="Times New Roman" w:cs="Times New Roman"/>
                <w:sz w:val="24"/>
                <w:lang w:val="ru-RU"/>
              </w:rPr>
              <w:t>с</w:t>
            </w:r>
            <w:r w:rsidRPr="00351B6F">
              <w:rPr>
                <w:rFonts w:ascii="Times New Roman" w:eastAsia="Times New Roman" w:hAnsi="Times New Roman" w:cs="Times New Roman"/>
                <w:spacing w:val="-9"/>
                <w:sz w:val="24"/>
                <w:lang w:val="ru-RU"/>
              </w:rPr>
              <w:t xml:space="preserve"> </w:t>
            </w:r>
            <w:r w:rsidRPr="00351B6F">
              <w:rPr>
                <w:rFonts w:ascii="Times New Roman" w:eastAsia="Times New Roman" w:hAnsi="Times New Roman" w:cs="Times New Roman"/>
                <w:sz w:val="24"/>
                <w:lang w:val="ru-RU"/>
              </w:rPr>
              <w:t>философскими,</w:t>
            </w:r>
            <w:r w:rsidRPr="00351B6F">
              <w:rPr>
                <w:rFonts w:ascii="Times New Roman" w:eastAsia="Times New Roman" w:hAnsi="Times New Roman" w:cs="Times New Roman"/>
                <w:spacing w:val="-8"/>
                <w:sz w:val="24"/>
                <w:lang w:val="ru-RU"/>
              </w:rPr>
              <w:t xml:space="preserve"> </w:t>
            </w:r>
            <w:r w:rsidRPr="00351B6F">
              <w:rPr>
                <w:rFonts w:ascii="Times New Roman" w:eastAsia="Times New Roman" w:hAnsi="Times New Roman" w:cs="Times New Roman"/>
                <w:sz w:val="24"/>
                <w:lang w:val="ru-RU"/>
              </w:rPr>
              <w:t>социальными,</w:t>
            </w:r>
            <w:r w:rsidRPr="00351B6F">
              <w:rPr>
                <w:rFonts w:ascii="Times New Roman" w:eastAsia="Times New Roman" w:hAnsi="Times New Roman" w:cs="Times New Roman"/>
                <w:spacing w:val="-8"/>
                <w:sz w:val="24"/>
                <w:lang w:val="ru-RU"/>
              </w:rPr>
              <w:t xml:space="preserve"> </w:t>
            </w:r>
            <w:r w:rsidRPr="00351B6F">
              <w:rPr>
                <w:rFonts w:ascii="Times New Roman" w:eastAsia="Times New Roman" w:hAnsi="Times New Roman" w:cs="Times New Roman"/>
                <w:sz w:val="24"/>
                <w:lang w:val="ru-RU"/>
              </w:rPr>
              <w:t>этическими, эстетическими проблемами, вопросами экологии;</w:t>
            </w:r>
          </w:p>
          <w:p w14:paraId="187C0B3A" w14:textId="77777777" w:rsidR="00351B6F" w:rsidRPr="00351B6F" w:rsidRDefault="00351B6F" w:rsidP="00B56744">
            <w:pPr>
              <w:numPr>
                <w:ilvl w:val="0"/>
                <w:numId w:val="19"/>
              </w:numPr>
              <w:tabs>
                <w:tab w:val="left" w:pos="424"/>
              </w:tabs>
              <w:spacing w:before="1"/>
              <w:ind w:right="284"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нацелены на рассуждение об искусстве и о науке, о феномене таланта,</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ценности</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художественного</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творчества</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и</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научного</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поиска,</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о собственных предпочтениях или интересах в области искусства и науки, о языке (в том числе родном) и языковой культуре;</w:t>
            </w:r>
          </w:p>
          <w:p w14:paraId="69C774DA" w14:textId="77777777" w:rsidR="00351B6F" w:rsidRPr="00351B6F" w:rsidRDefault="00351B6F" w:rsidP="00B56744">
            <w:pPr>
              <w:numPr>
                <w:ilvl w:val="0"/>
                <w:numId w:val="19"/>
              </w:numPr>
              <w:tabs>
                <w:tab w:val="left" w:pos="424"/>
              </w:tabs>
              <w:ind w:right="493"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касаются</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миссии</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художника</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и</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ответственности</w:t>
            </w:r>
            <w:r w:rsidRPr="00351B6F">
              <w:rPr>
                <w:rFonts w:ascii="Times New Roman" w:eastAsia="Times New Roman" w:hAnsi="Times New Roman" w:cs="Times New Roman"/>
                <w:spacing w:val="-8"/>
                <w:sz w:val="24"/>
                <w:lang w:val="ru-RU"/>
              </w:rPr>
              <w:t xml:space="preserve"> </w:t>
            </w:r>
            <w:r w:rsidRPr="00351B6F">
              <w:rPr>
                <w:rFonts w:ascii="Times New Roman" w:eastAsia="Times New Roman" w:hAnsi="Times New Roman" w:cs="Times New Roman"/>
                <w:sz w:val="24"/>
                <w:lang w:val="ru-RU"/>
              </w:rPr>
              <w:t>человека</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науки, значения великих творений искусства и научных открытий (в том числе в связи с юбилейными датами);</w:t>
            </w:r>
          </w:p>
          <w:p w14:paraId="23DAC5A9" w14:textId="77777777" w:rsidR="00351B6F" w:rsidRPr="00351B6F" w:rsidRDefault="00351B6F" w:rsidP="00B56744">
            <w:pPr>
              <w:numPr>
                <w:ilvl w:val="0"/>
                <w:numId w:val="19"/>
              </w:numPr>
              <w:tabs>
                <w:tab w:val="left" w:pos="424"/>
              </w:tabs>
              <w:ind w:right="485"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позволяют</w:t>
            </w:r>
            <w:r w:rsidRPr="00351B6F">
              <w:rPr>
                <w:rFonts w:ascii="Times New Roman" w:eastAsia="Times New Roman" w:hAnsi="Times New Roman" w:cs="Times New Roman"/>
                <w:spacing w:val="-1"/>
                <w:sz w:val="24"/>
                <w:lang w:val="ru-RU"/>
              </w:rPr>
              <w:t xml:space="preserve"> </w:t>
            </w:r>
            <w:r w:rsidRPr="00351B6F">
              <w:rPr>
                <w:rFonts w:ascii="Times New Roman" w:eastAsia="Times New Roman" w:hAnsi="Times New Roman" w:cs="Times New Roman"/>
                <w:sz w:val="24"/>
                <w:lang w:val="ru-RU"/>
              </w:rPr>
              <w:t>осмысливать</w:t>
            </w:r>
            <w:r w:rsidRPr="00351B6F">
              <w:rPr>
                <w:rFonts w:ascii="Times New Roman" w:eastAsia="Times New Roman" w:hAnsi="Times New Roman" w:cs="Times New Roman"/>
                <w:spacing w:val="-1"/>
                <w:sz w:val="24"/>
                <w:lang w:val="ru-RU"/>
              </w:rPr>
              <w:t xml:space="preserve"> </w:t>
            </w:r>
            <w:r w:rsidRPr="00351B6F">
              <w:rPr>
                <w:rFonts w:ascii="Times New Roman" w:eastAsia="Times New Roman" w:hAnsi="Times New Roman" w:cs="Times New Roman"/>
                <w:sz w:val="24"/>
                <w:lang w:val="ru-RU"/>
              </w:rPr>
              <w:t>роль</w:t>
            </w:r>
            <w:r w:rsidRPr="00351B6F">
              <w:rPr>
                <w:rFonts w:ascii="Times New Roman" w:eastAsia="Times New Roman" w:hAnsi="Times New Roman" w:cs="Times New Roman"/>
                <w:spacing w:val="-1"/>
                <w:sz w:val="24"/>
                <w:lang w:val="ru-RU"/>
              </w:rPr>
              <w:t xml:space="preserve"> </w:t>
            </w:r>
            <w:r w:rsidRPr="00351B6F">
              <w:rPr>
                <w:rFonts w:ascii="Times New Roman" w:eastAsia="Times New Roman" w:hAnsi="Times New Roman" w:cs="Times New Roman"/>
                <w:sz w:val="24"/>
                <w:lang w:val="ru-RU"/>
              </w:rPr>
              <w:t>культуры</w:t>
            </w:r>
            <w:r w:rsidRPr="00351B6F">
              <w:rPr>
                <w:rFonts w:ascii="Times New Roman" w:eastAsia="Times New Roman" w:hAnsi="Times New Roman" w:cs="Times New Roman"/>
                <w:spacing w:val="-2"/>
                <w:sz w:val="24"/>
                <w:lang w:val="ru-RU"/>
              </w:rPr>
              <w:t xml:space="preserve"> </w:t>
            </w:r>
            <w:r w:rsidRPr="00351B6F">
              <w:rPr>
                <w:rFonts w:ascii="Times New Roman" w:eastAsia="Times New Roman" w:hAnsi="Times New Roman" w:cs="Times New Roman"/>
                <w:sz w:val="24"/>
                <w:lang w:val="ru-RU"/>
              </w:rPr>
              <w:t>в</w:t>
            </w:r>
            <w:r w:rsidRPr="00351B6F">
              <w:rPr>
                <w:rFonts w:ascii="Times New Roman" w:eastAsia="Times New Roman" w:hAnsi="Times New Roman" w:cs="Times New Roman"/>
                <w:spacing w:val="-2"/>
                <w:sz w:val="24"/>
                <w:lang w:val="ru-RU"/>
              </w:rPr>
              <w:t xml:space="preserve"> </w:t>
            </w:r>
            <w:r w:rsidRPr="00351B6F">
              <w:rPr>
                <w:rFonts w:ascii="Times New Roman" w:eastAsia="Times New Roman" w:hAnsi="Times New Roman" w:cs="Times New Roman"/>
                <w:sz w:val="24"/>
                <w:lang w:val="ru-RU"/>
              </w:rPr>
              <w:t>жизни человека,</w:t>
            </w:r>
            <w:r w:rsidRPr="00351B6F">
              <w:rPr>
                <w:rFonts w:ascii="Times New Roman" w:eastAsia="Times New Roman" w:hAnsi="Times New Roman" w:cs="Times New Roman"/>
                <w:spacing w:val="-1"/>
                <w:sz w:val="24"/>
                <w:lang w:val="ru-RU"/>
              </w:rPr>
              <w:t xml:space="preserve"> </w:t>
            </w:r>
            <w:r w:rsidRPr="00351B6F">
              <w:rPr>
                <w:rFonts w:ascii="Times New Roman" w:eastAsia="Times New Roman" w:hAnsi="Times New Roman" w:cs="Times New Roman"/>
                <w:sz w:val="24"/>
                <w:lang w:val="ru-RU"/>
              </w:rPr>
              <w:t>связь языка</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с</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историей</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страны,</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важность</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бережного</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отношения</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к</w:t>
            </w:r>
            <w:r w:rsidRPr="00351B6F">
              <w:rPr>
                <w:rFonts w:ascii="Times New Roman" w:eastAsia="Times New Roman" w:hAnsi="Times New Roman" w:cs="Times New Roman"/>
                <w:spacing w:val="-4"/>
                <w:sz w:val="24"/>
                <w:lang w:val="ru-RU"/>
              </w:rPr>
              <w:t xml:space="preserve"> </w:t>
            </w:r>
            <w:r w:rsidRPr="00351B6F">
              <w:rPr>
                <w:rFonts w:ascii="Times New Roman" w:eastAsia="Times New Roman" w:hAnsi="Times New Roman" w:cs="Times New Roman"/>
                <w:sz w:val="24"/>
                <w:lang w:val="ru-RU"/>
              </w:rPr>
              <w:t>языку, сохранения исторической памяти и традиционных ценностей;</w:t>
            </w:r>
          </w:p>
          <w:p w14:paraId="1ADD9E8B" w14:textId="77777777" w:rsidR="00351B6F" w:rsidRPr="00351B6F" w:rsidRDefault="00351B6F" w:rsidP="00B56744">
            <w:pPr>
              <w:numPr>
                <w:ilvl w:val="0"/>
                <w:numId w:val="19"/>
              </w:numPr>
              <w:tabs>
                <w:tab w:val="left" w:pos="424"/>
              </w:tabs>
              <w:spacing w:line="276" w:lineRule="exact"/>
              <w:ind w:right="627" w:firstLine="0"/>
              <w:jc w:val="both"/>
              <w:rPr>
                <w:rFonts w:ascii="Times New Roman" w:eastAsia="Times New Roman" w:hAnsi="Times New Roman" w:cs="Times New Roman"/>
                <w:sz w:val="24"/>
                <w:lang w:val="ru-RU"/>
              </w:rPr>
            </w:pPr>
            <w:r w:rsidRPr="00351B6F">
              <w:rPr>
                <w:rFonts w:ascii="Times New Roman" w:eastAsia="Times New Roman" w:hAnsi="Times New Roman" w:cs="Times New Roman"/>
                <w:sz w:val="24"/>
                <w:lang w:val="ru-RU"/>
              </w:rPr>
              <w:t>побуждают</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задуматься</w:t>
            </w:r>
            <w:r w:rsidRPr="00351B6F">
              <w:rPr>
                <w:rFonts w:ascii="Times New Roman" w:eastAsia="Times New Roman" w:hAnsi="Times New Roman" w:cs="Times New Roman"/>
                <w:spacing w:val="-9"/>
                <w:sz w:val="24"/>
                <w:lang w:val="ru-RU"/>
              </w:rPr>
              <w:t xml:space="preserve"> </w:t>
            </w:r>
            <w:r w:rsidRPr="00351B6F">
              <w:rPr>
                <w:rFonts w:ascii="Times New Roman" w:eastAsia="Times New Roman" w:hAnsi="Times New Roman" w:cs="Times New Roman"/>
                <w:sz w:val="24"/>
                <w:lang w:val="ru-RU"/>
              </w:rPr>
              <w:t>о</w:t>
            </w:r>
            <w:r w:rsidRPr="00351B6F">
              <w:rPr>
                <w:rFonts w:ascii="Times New Roman" w:eastAsia="Times New Roman" w:hAnsi="Times New Roman" w:cs="Times New Roman"/>
                <w:spacing w:val="-6"/>
                <w:sz w:val="24"/>
                <w:lang w:val="ru-RU"/>
              </w:rPr>
              <w:t xml:space="preserve"> </w:t>
            </w:r>
            <w:r w:rsidRPr="00351B6F">
              <w:rPr>
                <w:rFonts w:ascii="Times New Roman" w:eastAsia="Times New Roman" w:hAnsi="Times New Roman" w:cs="Times New Roman"/>
                <w:sz w:val="24"/>
                <w:lang w:val="ru-RU"/>
              </w:rPr>
              <w:t>взаимодействии</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человека</w:t>
            </w:r>
            <w:r w:rsidRPr="00351B6F">
              <w:rPr>
                <w:rFonts w:ascii="Times New Roman" w:eastAsia="Times New Roman" w:hAnsi="Times New Roman" w:cs="Times New Roman"/>
                <w:spacing w:val="-7"/>
                <w:sz w:val="24"/>
                <w:lang w:val="ru-RU"/>
              </w:rPr>
              <w:t xml:space="preserve"> </w:t>
            </w:r>
            <w:r w:rsidRPr="00351B6F">
              <w:rPr>
                <w:rFonts w:ascii="Times New Roman" w:eastAsia="Times New Roman" w:hAnsi="Times New Roman" w:cs="Times New Roman"/>
                <w:sz w:val="24"/>
                <w:lang w:val="ru-RU"/>
              </w:rPr>
              <w:t>и</w:t>
            </w:r>
            <w:r w:rsidRPr="00351B6F">
              <w:rPr>
                <w:rFonts w:ascii="Times New Roman" w:eastAsia="Times New Roman" w:hAnsi="Times New Roman" w:cs="Times New Roman"/>
                <w:spacing w:val="-5"/>
                <w:sz w:val="24"/>
                <w:lang w:val="ru-RU"/>
              </w:rPr>
              <w:t xml:space="preserve"> </w:t>
            </w:r>
            <w:r w:rsidRPr="00351B6F">
              <w:rPr>
                <w:rFonts w:ascii="Times New Roman" w:eastAsia="Times New Roman" w:hAnsi="Times New Roman" w:cs="Times New Roman"/>
                <w:sz w:val="24"/>
                <w:lang w:val="ru-RU"/>
              </w:rPr>
              <w:t>природы, направлениях развития культуры, влиянии искусства и новых технологий на человека</w:t>
            </w:r>
          </w:p>
        </w:tc>
      </w:tr>
    </w:tbl>
    <w:p w14:paraId="5CA2F7D2" w14:textId="77777777" w:rsidR="00351B6F" w:rsidRPr="00351B6F" w:rsidRDefault="00351B6F" w:rsidP="00351B6F">
      <w:pPr>
        <w:spacing w:after="0" w:line="276" w:lineRule="auto"/>
        <w:ind w:left="-284" w:firstLine="709"/>
        <w:jc w:val="both"/>
        <w:rPr>
          <w:rFonts w:ascii="Times New Roman" w:hAnsi="Times New Roman" w:cs="Times New Roman"/>
          <w:sz w:val="26"/>
          <w:szCs w:val="26"/>
        </w:rPr>
      </w:pPr>
    </w:p>
    <w:p w14:paraId="4DB9E7FA" w14:textId="1C1B5106" w:rsidR="00351B6F" w:rsidRPr="00351B6F" w:rsidRDefault="00351B6F" w:rsidP="00351B6F">
      <w:pPr>
        <w:spacing w:after="0" w:line="276" w:lineRule="auto"/>
        <w:ind w:left="-284" w:firstLine="709"/>
        <w:jc w:val="both"/>
        <w:rPr>
          <w:rFonts w:ascii="Times New Roman" w:hAnsi="Times New Roman" w:cs="Times New Roman"/>
          <w:sz w:val="26"/>
          <w:szCs w:val="26"/>
        </w:rPr>
      </w:pPr>
      <w:r w:rsidRPr="00351B6F">
        <w:rPr>
          <w:rFonts w:ascii="Times New Roman" w:hAnsi="Times New Roman" w:cs="Times New Roman"/>
          <w:sz w:val="26"/>
          <w:szCs w:val="26"/>
        </w:rPr>
        <w:t>В 202</w:t>
      </w:r>
      <w:r w:rsidR="00061EFC" w:rsidRPr="00061EFC">
        <w:rPr>
          <w:rFonts w:ascii="Times New Roman" w:hAnsi="Times New Roman" w:cs="Times New Roman"/>
          <w:sz w:val="26"/>
          <w:szCs w:val="26"/>
        </w:rPr>
        <w:t>4</w:t>
      </w:r>
      <w:r w:rsidRPr="00351B6F">
        <w:rPr>
          <w:rFonts w:ascii="Times New Roman" w:hAnsi="Times New Roman" w:cs="Times New Roman"/>
          <w:sz w:val="26"/>
          <w:szCs w:val="26"/>
        </w:rPr>
        <w:t>/2</w:t>
      </w:r>
      <w:r w:rsidR="00061EFC" w:rsidRPr="00061EFC">
        <w:rPr>
          <w:rFonts w:ascii="Times New Roman" w:hAnsi="Times New Roman" w:cs="Times New Roman"/>
          <w:sz w:val="26"/>
          <w:szCs w:val="26"/>
        </w:rPr>
        <w:t>5</w:t>
      </w:r>
      <w:r w:rsidRPr="00351B6F">
        <w:rPr>
          <w:rFonts w:ascii="Times New Roman" w:hAnsi="Times New Roman" w:cs="Times New Roman"/>
          <w:sz w:val="26"/>
          <w:szCs w:val="26"/>
        </w:rPr>
        <w:t xml:space="preserve"> учебном году каждый комплект включал шесть тем – по две темы из каждого раздела банка:</w:t>
      </w:r>
    </w:p>
    <w:p w14:paraId="76654E88" w14:textId="77777777" w:rsidR="000A4739" w:rsidRDefault="00351B6F" w:rsidP="00351B6F">
      <w:pPr>
        <w:spacing w:after="0" w:line="276" w:lineRule="auto"/>
        <w:ind w:left="-284" w:firstLine="709"/>
        <w:jc w:val="both"/>
        <w:rPr>
          <w:rFonts w:ascii="Times New Roman" w:hAnsi="Times New Roman" w:cs="Times New Roman"/>
          <w:sz w:val="26"/>
          <w:szCs w:val="26"/>
        </w:rPr>
      </w:pPr>
      <w:r w:rsidRPr="00351B6F">
        <w:rPr>
          <w:rFonts w:ascii="Times New Roman" w:hAnsi="Times New Roman" w:cs="Times New Roman"/>
          <w:sz w:val="26"/>
          <w:szCs w:val="26"/>
        </w:rPr>
        <w:t xml:space="preserve">Темы 1, 2 «Духовно-нравственные ориентиры в жизни человека». </w:t>
      </w:r>
    </w:p>
    <w:p w14:paraId="700546F9" w14:textId="242D3C0C" w:rsidR="00351B6F" w:rsidRPr="00351B6F" w:rsidRDefault="00351B6F" w:rsidP="00351B6F">
      <w:pPr>
        <w:spacing w:after="0" w:line="276" w:lineRule="auto"/>
        <w:ind w:left="-284" w:firstLine="709"/>
        <w:jc w:val="both"/>
        <w:rPr>
          <w:rFonts w:ascii="Times New Roman" w:hAnsi="Times New Roman" w:cs="Times New Roman"/>
          <w:sz w:val="26"/>
          <w:szCs w:val="26"/>
        </w:rPr>
      </w:pPr>
      <w:r w:rsidRPr="00351B6F">
        <w:rPr>
          <w:rFonts w:ascii="Times New Roman" w:hAnsi="Times New Roman" w:cs="Times New Roman"/>
          <w:sz w:val="26"/>
          <w:szCs w:val="26"/>
        </w:rPr>
        <w:t>Темы 3, 4 «Семья, общество, Отечество в жизни человека».</w:t>
      </w:r>
    </w:p>
    <w:p w14:paraId="1580A08B" w14:textId="77777777" w:rsidR="00351B6F" w:rsidRPr="00351B6F" w:rsidRDefault="00351B6F" w:rsidP="00351B6F">
      <w:pPr>
        <w:spacing w:after="0" w:line="276" w:lineRule="auto"/>
        <w:ind w:left="-284" w:firstLine="709"/>
        <w:jc w:val="both"/>
        <w:rPr>
          <w:rFonts w:ascii="Times New Roman" w:hAnsi="Times New Roman" w:cs="Times New Roman"/>
          <w:sz w:val="26"/>
          <w:szCs w:val="26"/>
        </w:rPr>
      </w:pPr>
      <w:r w:rsidRPr="00351B6F">
        <w:rPr>
          <w:rFonts w:ascii="Times New Roman" w:hAnsi="Times New Roman" w:cs="Times New Roman"/>
          <w:sz w:val="26"/>
          <w:szCs w:val="26"/>
        </w:rPr>
        <w:t>Темы 5, 6 «Природа и культура в жизни человека».</w:t>
      </w:r>
    </w:p>
    <w:p w14:paraId="28607549" w14:textId="05202453" w:rsidR="00351B6F" w:rsidRPr="00351B6F" w:rsidRDefault="00351B6F" w:rsidP="00351B6F">
      <w:pPr>
        <w:spacing w:after="0" w:line="276" w:lineRule="auto"/>
        <w:ind w:left="-284" w:firstLine="709"/>
        <w:jc w:val="both"/>
        <w:rPr>
          <w:rFonts w:ascii="Times New Roman" w:hAnsi="Times New Roman" w:cs="Times New Roman"/>
          <w:sz w:val="26"/>
          <w:szCs w:val="26"/>
        </w:rPr>
      </w:pPr>
      <w:r w:rsidRPr="00351B6F">
        <w:rPr>
          <w:rFonts w:ascii="Times New Roman" w:hAnsi="Times New Roman" w:cs="Times New Roman"/>
          <w:sz w:val="26"/>
          <w:szCs w:val="26"/>
        </w:rPr>
        <w:t xml:space="preserve"> Выпускникам </w:t>
      </w:r>
      <w:r w:rsidR="003601A6">
        <w:rPr>
          <w:rFonts w:ascii="Times New Roman" w:hAnsi="Times New Roman" w:cs="Times New Roman"/>
          <w:sz w:val="26"/>
          <w:szCs w:val="26"/>
        </w:rPr>
        <w:t>Республики Ингушетия</w:t>
      </w:r>
      <w:r w:rsidRPr="00351B6F">
        <w:rPr>
          <w:rFonts w:ascii="Times New Roman" w:hAnsi="Times New Roman" w:cs="Times New Roman"/>
          <w:sz w:val="26"/>
          <w:szCs w:val="26"/>
        </w:rPr>
        <w:t xml:space="preserve"> в основной период были предложены следующие темы сочинений в соответствии с последовательностью направлений:</w:t>
      </w:r>
    </w:p>
    <w:p w14:paraId="6CF96D86" w14:textId="42143B1A" w:rsidR="00F65419" w:rsidRDefault="00F65419" w:rsidP="00DF72BB">
      <w:pPr>
        <w:spacing w:after="0" w:line="276" w:lineRule="auto"/>
        <w:ind w:firstLine="708"/>
        <w:jc w:val="both"/>
        <w:rPr>
          <w:rFonts w:ascii="Times New Roman" w:hAnsi="Times New Roman" w:cs="Times New Roman"/>
          <w:bCs/>
          <w:sz w:val="26"/>
          <w:szCs w:val="26"/>
        </w:rPr>
      </w:pPr>
      <w:r w:rsidRPr="006F318D">
        <w:rPr>
          <w:rFonts w:ascii="Times New Roman" w:hAnsi="Times New Roman" w:cs="Times New Roman"/>
          <w:bCs/>
          <w:sz w:val="26"/>
          <w:szCs w:val="26"/>
        </w:rPr>
        <w:t>Для Республики Ингушетия в 202</w:t>
      </w:r>
      <w:r w:rsidR="002C5AF5" w:rsidRPr="006F318D">
        <w:rPr>
          <w:rFonts w:ascii="Times New Roman" w:hAnsi="Times New Roman" w:cs="Times New Roman"/>
          <w:bCs/>
          <w:sz w:val="26"/>
          <w:szCs w:val="26"/>
        </w:rPr>
        <w:t>4</w:t>
      </w:r>
      <w:r w:rsidRPr="006F318D">
        <w:rPr>
          <w:rFonts w:ascii="Times New Roman" w:hAnsi="Times New Roman" w:cs="Times New Roman"/>
          <w:bCs/>
          <w:sz w:val="26"/>
          <w:szCs w:val="26"/>
        </w:rPr>
        <w:t>-202</w:t>
      </w:r>
      <w:r w:rsidR="002C5AF5" w:rsidRPr="006F318D">
        <w:rPr>
          <w:rFonts w:ascii="Times New Roman" w:hAnsi="Times New Roman" w:cs="Times New Roman"/>
          <w:bCs/>
          <w:sz w:val="26"/>
          <w:szCs w:val="26"/>
        </w:rPr>
        <w:t>5</w:t>
      </w:r>
      <w:r w:rsidRPr="006F318D">
        <w:rPr>
          <w:rFonts w:ascii="Times New Roman" w:hAnsi="Times New Roman" w:cs="Times New Roman"/>
          <w:bCs/>
          <w:sz w:val="26"/>
          <w:szCs w:val="26"/>
        </w:rPr>
        <w:t xml:space="preserve"> учебном году были определены следующие темы итогового сочинения тематических разделов.</w:t>
      </w:r>
    </w:p>
    <w:p w14:paraId="5150A05D" w14:textId="77777777" w:rsidR="00DF72BB" w:rsidRPr="006F318D" w:rsidRDefault="00DF72BB" w:rsidP="00DF72BB">
      <w:pPr>
        <w:spacing w:after="0" w:line="276" w:lineRule="auto"/>
        <w:ind w:firstLine="708"/>
        <w:jc w:val="both"/>
        <w:rPr>
          <w:rFonts w:ascii="Times New Roman" w:hAnsi="Times New Roman" w:cs="Times New Roman"/>
          <w:bCs/>
          <w:i/>
          <w:iCs/>
        </w:rPr>
      </w:pPr>
    </w:p>
    <w:tbl>
      <w:tblPr>
        <w:tblStyle w:val="a5"/>
        <w:tblW w:w="0" w:type="auto"/>
        <w:tblLook w:val="04A0" w:firstRow="1" w:lastRow="0" w:firstColumn="1" w:lastColumn="0" w:noHBand="0" w:noVBand="1"/>
      </w:tblPr>
      <w:tblGrid>
        <w:gridCol w:w="3303"/>
        <w:gridCol w:w="5481"/>
        <w:gridCol w:w="1127"/>
      </w:tblGrid>
      <w:tr w:rsidR="00F65419" w:rsidRPr="00487896" w14:paraId="5469AE07" w14:textId="77777777" w:rsidTr="00A64686">
        <w:tc>
          <w:tcPr>
            <w:tcW w:w="3303" w:type="dxa"/>
            <w:tcBorders>
              <w:top w:val="single" w:sz="4" w:space="0" w:color="auto"/>
              <w:left w:val="single" w:sz="4" w:space="0" w:color="auto"/>
              <w:bottom w:val="single" w:sz="4" w:space="0" w:color="auto"/>
              <w:right w:val="single" w:sz="4" w:space="0" w:color="auto"/>
            </w:tcBorders>
            <w:hideMark/>
          </w:tcPr>
          <w:p w14:paraId="37EB93BC" w14:textId="77777777" w:rsidR="00F65419" w:rsidRPr="00487896" w:rsidRDefault="00F65419" w:rsidP="00A64686">
            <w:pPr>
              <w:spacing w:line="276" w:lineRule="auto"/>
              <w:jc w:val="center"/>
              <w:rPr>
                <w:rFonts w:ascii="Times New Roman" w:hAnsi="Times New Roman" w:cs="Times New Roman"/>
                <w:b/>
                <w:sz w:val="24"/>
                <w:szCs w:val="24"/>
              </w:rPr>
            </w:pPr>
            <w:r w:rsidRPr="00487896">
              <w:rPr>
                <w:rFonts w:ascii="Times New Roman" w:hAnsi="Times New Roman" w:cs="Times New Roman"/>
                <w:b/>
                <w:sz w:val="24"/>
                <w:szCs w:val="24"/>
              </w:rPr>
              <w:t>Тематический раздел</w:t>
            </w:r>
          </w:p>
        </w:tc>
        <w:tc>
          <w:tcPr>
            <w:tcW w:w="5481" w:type="dxa"/>
            <w:tcBorders>
              <w:top w:val="single" w:sz="4" w:space="0" w:color="auto"/>
              <w:left w:val="single" w:sz="4" w:space="0" w:color="auto"/>
              <w:bottom w:val="single" w:sz="4" w:space="0" w:color="auto"/>
              <w:right w:val="single" w:sz="4" w:space="0" w:color="auto"/>
            </w:tcBorders>
            <w:hideMark/>
          </w:tcPr>
          <w:p w14:paraId="638F560E" w14:textId="77777777" w:rsidR="00F65419" w:rsidRPr="00487896" w:rsidRDefault="00F65419" w:rsidP="00A64686">
            <w:pPr>
              <w:spacing w:line="276" w:lineRule="auto"/>
              <w:jc w:val="center"/>
              <w:rPr>
                <w:rFonts w:ascii="Times New Roman" w:hAnsi="Times New Roman" w:cs="Times New Roman"/>
                <w:b/>
                <w:sz w:val="24"/>
                <w:szCs w:val="24"/>
              </w:rPr>
            </w:pPr>
            <w:r w:rsidRPr="00487896">
              <w:rPr>
                <w:rFonts w:ascii="Times New Roman" w:hAnsi="Times New Roman" w:cs="Times New Roman"/>
                <w:b/>
                <w:sz w:val="24"/>
                <w:szCs w:val="24"/>
              </w:rPr>
              <w:t>Тема итогового сочинения</w:t>
            </w:r>
          </w:p>
        </w:tc>
        <w:tc>
          <w:tcPr>
            <w:tcW w:w="1127" w:type="dxa"/>
            <w:tcBorders>
              <w:top w:val="single" w:sz="4" w:space="0" w:color="auto"/>
              <w:left w:val="single" w:sz="4" w:space="0" w:color="auto"/>
              <w:bottom w:val="single" w:sz="4" w:space="0" w:color="auto"/>
              <w:right w:val="single" w:sz="4" w:space="0" w:color="auto"/>
            </w:tcBorders>
            <w:hideMark/>
          </w:tcPr>
          <w:p w14:paraId="0CE55139" w14:textId="77777777" w:rsidR="00F65419" w:rsidRPr="00487896" w:rsidRDefault="00F65419" w:rsidP="00A64686">
            <w:pPr>
              <w:spacing w:line="276" w:lineRule="auto"/>
              <w:jc w:val="center"/>
              <w:rPr>
                <w:rFonts w:ascii="Times New Roman" w:hAnsi="Times New Roman" w:cs="Times New Roman"/>
                <w:b/>
                <w:sz w:val="24"/>
                <w:szCs w:val="24"/>
              </w:rPr>
            </w:pPr>
            <w:r w:rsidRPr="00487896">
              <w:rPr>
                <w:rFonts w:ascii="Times New Roman" w:hAnsi="Times New Roman" w:cs="Times New Roman"/>
                <w:b/>
                <w:sz w:val="24"/>
                <w:szCs w:val="24"/>
              </w:rPr>
              <w:t>№ темы</w:t>
            </w:r>
          </w:p>
        </w:tc>
      </w:tr>
      <w:tr w:rsidR="00B56744" w:rsidRPr="00A64686" w14:paraId="77C11361" w14:textId="77777777" w:rsidTr="00A64686">
        <w:tc>
          <w:tcPr>
            <w:tcW w:w="3303" w:type="dxa"/>
            <w:vMerge w:val="restart"/>
            <w:tcBorders>
              <w:top w:val="single" w:sz="4" w:space="0" w:color="auto"/>
              <w:left w:val="single" w:sz="4" w:space="0" w:color="auto"/>
              <w:right w:val="single" w:sz="4" w:space="0" w:color="auto"/>
            </w:tcBorders>
          </w:tcPr>
          <w:p w14:paraId="6D05BB57" w14:textId="73E53AF1" w:rsidR="00B56744" w:rsidRPr="00A64686" w:rsidRDefault="00597BF1" w:rsidP="00B56744">
            <w:pPr>
              <w:spacing w:line="276" w:lineRule="auto"/>
              <w:jc w:val="both"/>
              <w:rPr>
                <w:rFonts w:ascii="Times New Roman" w:hAnsi="Times New Roman" w:cs="Times New Roman"/>
                <w:b/>
                <w:sz w:val="24"/>
                <w:szCs w:val="24"/>
              </w:rPr>
            </w:pPr>
            <w:r w:rsidRPr="00597BF1">
              <w:rPr>
                <w:rFonts w:ascii="Times New Roman" w:hAnsi="Times New Roman" w:cs="Times New Roman"/>
                <w:b/>
                <w:sz w:val="24"/>
                <w:szCs w:val="24"/>
              </w:rPr>
              <w:t>Духовно-нравственные ориентиры в жизни человека</w:t>
            </w:r>
          </w:p>
        </w:tc>
        <w:tc>
          <w:tcPr>
            <w:tcW w:w="5481" w:type="dxa"/>
            <w:tcBorders>
              <w:top w:val="single" w:sz="4" w:space="0" w:color="auto"/>
              <w:left w:val="single" w:sz="4" w:space="0" w:color="auto"/>
              <w:bottom w:val="single" w:sz="4" w:space="0" w:color="auto"/>
              <w:right w:val="single" w:sz="4" w:space="0" w:color="auto"/>
            </w:tcBorders>
          </w:tcPr>
          <w:p w14:paraId="0FF0DCA3" w14:textId="68944D18" w:rsidR="00B56744" w:rsidRPr="00A64686" w:rsidRDefault="00B56744" w:rsidP="00F52127">
            <w:pPr>
              <w:spacing w:line="276" w:lineRule="auto"/>
              <w:jc w:val="both"/>
              <w:rPr>
                <w:rFonts w:ascii="Times New Roman" w:hAnsi="Times New Roman" w:cs="Times New Roman"/>
                <w:bCs/>
                <w:sz w:val="24"/>
                <w:szCs w:val="24"/>
              </w:rPr>
            </w:pPr>
            <w:r w:rsidRPr="00A64686">
              <w:rPr>
                <w:rFonts w:ascii="Times New Roman" w:hAnsi="Times New Roman" w:cs="Times New Roman"/>
                <w:bCs/>
                <w:sz w:val="24"/>
                <w:szCs w:val="24"/>
              </w:rPr>
              <w:t>«Без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w:t>
            </w:r>
          </w:p>
        </w:tc>
        <w:tc>
          <w:tcPr>
            <w:tcW w:w="1127" w:type="dxa"/>
            <w:tcBorders>
              <w:top w:val="single" w:sz="4" w:space="0" w:color="auto"/>
              <w:left w:val="single" w:sz="4" w:space="0" w:color="auto"/>
              <w:bottom w:val="single" w:sz="4" w:space="0" w:color="auto"/>
              <w:right w:val="single" w:sz="4" w:space="0" w:color="auto"/>
            </w:tcBorders>
          </w:tcPr>
          <w:p w14:paraId="264D1F93" w14:textId="19CC954A" w:rsidR="00B56744" w:rsidRPr="00A64686" w:rsidRDefault="00B56744" w:rsidP="00B56744">
            <w:pPr>
              <w:spacing w:line="276" w:lineRule="auto"/>
              <w:jc w:val="center"/>
              <w:rPr>
                <w:rFonts w:ascii="Times New Roman" w:hAnsi="Times New Roman" w:cs="Times New Roman"/>
                <w:bCs/>
                <w:sz w:val="24"/>
                <w:szCs w:val="24"/>
              </w:rPr>
            </w:pPr>
            <w:r w:rsidRPr="00A64686">
              <w:rPr>
                <w:rFonts w:ascii="Times New Roman" w:hAnsi="Times New Roman" w:cs="Times New Roman"/>
                <w:sz w:val="24"/>
                <w:szCs w:val="24"/>
              </w:rPr>
              <w:t>112</w:t>
            </w:r>
          </w:p>
        </w:tc>
      </w:tr>
      <w:tr w:rsidR="00B56744" w:rsidRPr="00A64686" w14:paraId="4B149925" w14:textId="77777777" w:rsidTr="00A64686">
        <w:tc>
          <w:tcPr>
            <w:tcW w:w="3303" w:type="dxa"/>
            <w:vMerge/>
            <w:tcBorders>
              <w:left w:val="single" w:sz="4" w:space="0" w:color="auto"/>
              <w:bottom w:val="single" w:sz="4" w:space="0" w:color="auto"/>
              <w:right w:val="single" w:sz="4" w:space="0" w:color="auto"/>
            </w:tcBorders>
            <w:hideMark/>
          </w:tcPr>
          <w:p w14:paraId="29A13D0D" w14:textId="7443DEE1" w:rsidR="00B56744" w:rsidRPr="00A64686" w:rsidRDefault="00B56744" w:rsidP="00B56744">
            <w:pPr>
              <w:spacing w:line="276" w:lineRule="auto"/>
              <w:jc w:val="both"/>
              <w:rPr>
                <w:rFonts w:ascii="Times New Roman" w:hAnsi="Times New Roman" w:cs="Times New Roman"/>
                <w:b/>
                <w:sz w:val="24"/>
                <w:szCs w:val="24"/>
              </w:rPr>
            </w:pPr>
          </w:p>
        </w:tc>
        <w:tc>
          <w:tcPr>
            <w:tcW w:w="5481" w:type="dxa"/>
            <w:tcBorders>
              <w:top w:val="single" w:sz="4" w:space="0" w:color="auto"/>
              <w:left w:val="single" w:sz="4" w:space="0" w:color="auto"/>
              <w:bottom w:val="single" w:sz="4" w:space="0" w:color="auto"/>
              <w:right w:val="single" w:sz="4" w:space="0" w:color="auto"/>
            </w:tcBorders>
            <w:hideMark/>
          </w:tcPr>
          <w:p w14:paraId="027F2A7B" w14:textId="229EA584" w:rsidR="00B56744" w:rsidRPr="00A64686" w:rsidRDefault="00B56744" w:rsidP="00B56744">
            <w:pPr>
              <w:spacing w:line="276" w:lineRule="auto"/>
              <w:jc w:val="both"/>
              <w:rPr>
                <w:rFonts w:ascii="Times New Roman" w:hAnsi="Times New Roman" w:cs="Times New Roman"/>
                <w:bCs/>
                <w:sz w:val="24"/>
                <w:szCs w:val="24"/>
              </w:rPr>
            </w:pPr>
            <w:r w:rsidRPr="00A64686">
              <w:rPr>
                <w:rFonts w:ascii="Times New Roman" w:hAnsi="Times New Roman" w:cs="Times New Roman"/>
                <w:bCs/>
                <w:sz w:val="24"/>
                <w:szCs w:val="24"/>
              </w:rPr>
              <w:t>Какие поступки человека, по-Вашему, заслуживают уважения?</w:t>
            </w:r>
          </w:p>
          <w:p w14:paraId="5A16D8E7" w14:textId="39A177D6" w:rsidR="00B56744" w:rsidRPr="00A64686" w:rsidRDefault="00B56744" w:rsidP="00B56744">
            <w:pPr>
              <w:spacing w:line="276" w:lineRule="auto"/>
              <w:jc w:val="both"/>
              <w:rPr>
                <w:rFonts w:ascii="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14:paraId="398C0124" w14:textId="44C3B0D5" w:rsidR="00B56744" w:rsidRPr="00A64686" w:rsidRDefault="00B56744" w:rsidP="00B56744">
            <w:pPr>
              <w:spacing w:line="276" w:lineRule="auto"/>
              <w:jc w:val="center"/>
              <w:rPr>
                <w:rFonts w:ascii="Times New Roman" w:hAnsi="Times New Roman" w:cs="Times New Roman"/>
                <w:sz w:val="24"/>
                <w:szCs w:val="24"/>
              </w:rPr>
            </w:pPr>
            <w:r w:rsidRPr="00A64686">
              <w:rPr>
                <w:rFonts w:ascii="Times New Roman" w:hAnsi="Times New Roman" w:cs="Times New Roman"/>
                <w:bCs/>
                <w:sz w:val="24"/>
                <w:szCs w:val="24"/>
              </w:rPr>
              <w:t>213</w:t>
            </w:r>
          </w:p>
        </w:tc>
      </w:tr>
      <w:tr w:rsidR="00B56744" w:rsidRPr="00A64686" w14:paraId="0F8D38A0" w14:textId="77777777" w:rsidTr="00A64686">
        <w:tc>
          <w:tcPr>
            <w:tcW w:w="3303" w:type="dxa"/>
            <w:vMerge w:val="restart"/>
            <w:tcBorders>
              <w:top w:val="single" w:sz="4" w:space="0" w:color="auto"/>
              <w:left w:val="single" w:sz="4" w:space="0" w:color="auto"/>
              <w:right w:val="single" w:sz="4" w:space="0" w:color="auto"/>
            </w:tcBorders>
            <w:hideMark/>
          </w:tcPr>
          <w:p w14:paraId="7043FCD3" w14:textId="77777777" w:rsidR="00B56744" w:rsidRPr="00A64686" w:rsidRDefault="00B56744" w:rsidP="00B56744">
            <w:pPr>
              <w:spacing w:line="276" w:lineRule="auto"/>
              <w:jc w:val="both"/>
              <w:rPr>
                <w:rFonts w:ascii="Times New Roman" w:hAnsi="Times New Roman" w:cs="Times New Roman"/>
                <w:b/>
                <w:sz w:val="24"/>
                <w:szCs w:val="24"/>
              </w:rPr>
            </w:pPr>
            <w:bookmarkStart w:id="5" w:name="_Hlk202862029"/>
            <w:r w:rsidRPr="00A64686">
              <w:rPr>
                <w:rFonts w:ascii="Times New Roman" w:hAnsi="Times New Roman" w:cs="Times New Roman"/>
                <w:b/>
                <w:sz w:val="24"/>
                <w:szCs w:val="24"/>
              </w:rPr>
              <w:t>Семья, общество, Отечество</w:t>
            </w:r>
          </w:p>
          <w:p w14:paraId="279F1C10" w14:textId="77777777" w:rsidR="00B56744" w:rsidRPr="00A64686" w:rsidRDefault="00B56744" w:rsidP="00B56744">
            <w:pPr>
              <w:spacing w:line="276" w:lineRule="auto"/>
              <w:jc w:val="both"/>
              <w:rPr>
                <w:rFonts w:ascii="Times New Roman" w:hAnsi="Times New Roman" w:cs="Times New Roman"/>
                <w:b/>
                <w:sz w:val="24"/>
                <w:szCs w:val="24"/>
              </w:rPr>
            </w:pPr>
            <w:r w:rsidRPr="00A64686">
              <w:rPr>
                <w:rFonts w:ascii="Times New Roman" w:hAnsi="Times New Roman" w:cs="Times New Roman"/>
                <w:b/>
                <w:sz w:val="24"/>
                <w:szCs w:val="24"/>
              </w:rPr>
              <w:t>в жизни человека</w:t>
            </w:r>
          </w:p>
          <w:bookmarkEnd w:id="5"/>
          <w:p w14:paraId="7B47296D" w14:textId="6B5F8253" w:rsidR="00B56744" w:rsidRPr="00A64686" w:rsidRDefault="00B56744" w:rsidP="00B56744">
            <w:pPr>
              <w:spacing w:line="276" w:lineRule="auto"/>
              <w:jc w:val="both"/>
              <w:rPr>
                <w:rFonts w:ascii="Times New Roman" w:hAnsi="Times New Roman" w:cs="Times New Roman"/>
                <w:b/>
                <w:sz w:val="24"/>
                <w:szCs w:val="24"/>
              </w:rPr>
            </w:pPr>
          </w:p>
        </w:tc>
        <w:tc>
          <w:tcPr>
            <w:tcW w:w="5481" w:type="dxa"/>
            <w:tcBorders>
              <w:top w:val="single" w:sz="4" w:space="0" w:color="auto"/>
              <w:left w:val="single" w:sz="4" w:space="0" w:color="auto"/>
              <w:bottom w:val="single" w:sz="4" w:space="0" w:color="auto"/>
              <w:right w:val="single" w:sz="4" w:space="0" w:color="auto"/>
            </w:tcBorders>
            <w:hideMark/>
          </w:tcPr>
          <w:p w14:paraId="1F152444" w14:textId="317197CB" w:rsidR="00B56744" w:rsidRPr="00A64686" w:rsidRDefault="00B56744" w:rsidP="00B56744">
            <w:pPr>
              <w:spacing w:line="276" w:lineRule="auto"/>
              <w:jc w:val="both"/>
              <w:rPr>
                <w:rFonts w:ascii="Times New Roman" w:hAnsi="Times New Roman" w:cs="Times New Roman"/>
                <w:bCs/>
                <w:sz w:val="24"/>
                <w:szCs w:val="24"/>
              </w:rPr>
            </w:pPr>
            <w:r w:rsidRPr="00A64686">
              <w:rPr>
                <w:rFonts w:ascii="Times New Roman" w:hAnsi="Times New Roman" w:cs="Times New Roman"/>
                <w:bCs/>
                <w:sz w:val="24"/>
                <w:szCs w:val="24"/>
              </w:rPr>
              <w:t>Почему именами некоторых людей называют целые эпохи?</w:t>
            </w:r>
          </w:p>
          <w:p w14:paraId="2FE615F9" w14:textId="6176A141" w:rsidR="00B56744" w:rsidRPr="00A64686" w:rsidRDefault="00B56744" w:rsidP="00B56744">
            <w:pPr>
              <w:spacing w:line="276" w:lineRule="auto"/>
              <w:jc w:val="both"/>
              <w:rPr>
                <w:rFonts w:ascii="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14:paraId="28E5B63E" w14:textId="5A8195D7" w:rsidR="00B56744" w:rsidRPr="00A64686" w:rsidRDefault="00B56744" w:rsidP="00B56744">
            <w:pPr>
              <w:spacing w:line="276" w:lineRule="auto"/>
              <w:jc w:val="center"/>
              <w:rPr>
                <w:rFonts w:ascii="Times New Roman" w:hAnsi="Times New Roman" w:cs="Times New Roman"/>
                <w:sz w:val="24"/>
                <w:szCs w:val="24"/>
              </w:rPr>
            </w:pPr>
            <w:r w:rsidRPr="00A64686">
              <w:rPr>
                <w:rFonts w:ascii="Times New Roman" w:hAnsi="Times New Roman" w:cs="Times New Roman"/>
                <w:bCs/>
                <w:sz w:val="24"/>
                <w:szCs w:val="24"/>
              </w:rPr>
              <w:t>404</w:t>
            </w:r>
          </w:p>
        </w:tc>
      </w:tr>
      <w:tr w:rsidR="00B56744" w:rsidRPr="00A64686" w14:paraId="0C517F40" w14:textId="77777777" w:rsidTr="00A64686">
        <w:tc>
          <w:tcPr>
            <w:tcW w:w="3303" w:type="dxa"/>
            <w:vMerge/>
            <w:tcBorders>
              <w:left w:val="single" w:sz="4" w:space="0" w:color="auto"/>
              <w:bottom w:val="single" w:sz="4" w:space="0" w:color="auto"/>
              <w:right w:val="single" w:sz="4" w:space="0" w:color="auto"/>
            </w:tcBorders>
            <w:hideMark/>
          </w:tcPr>
          <w:p w14:paraId="2A5D8B1C" w14:textId="014AA4C0" w:rsidR="00B56744" w:rsidRPr="00A64686" w:rsidRDefault="00B56744" w:rsidP="00B56744">
            <w:pPr>
              <w:spacing w:line="276" w:lineRule="auto"/>
              <w:jc w:val="both"/>
              <w:rPr>
                <w:rFonts w:ascii="Times New Roman" w:hAnsi="Times New Roman" w:cs="Times New Roman"/>
                <w:b/>
                <w:sz w:val="24"/>
                <w:szCs w:val="24"/>
              </w:rPr>
            </w:pPr>
          </w:p>
        </w:tc>
        <w:tc>
          <w:tcPr>
            <w:tcW w:w="5481" w:type="dxa"/>
            <w:tcBorders>
              <w:top w:val="single" w:sz="4" w:space="0" w:color="auto"/>
              <w:left w:val="single" w:sz="4" w:space="0" w:color="auto"/>
              <w:bottom w:val="single" w:sz="4" w:space="0" w:color="auto"/>
              <w:right w:val="single" w:sz="4" w:space="0" w:color="auto"/>
            </w:tcBorders>
            <w:hideMark/>
          </w:tcPr>
          <w:p w14:paraId="56D3C228" w14:textId="2CA25E47" w:rsidR="00B56744" w:rsidRPr="00A64686" w:rsidRDefault="00B56744" w:rsidP="00B56744">
            <w:pPr>
              <w:spacing w:line="276" w:lineRule="auto"/>
              <w:jc w:val="both"/>
              <w:rPr>
                <w:rFonts w:ascii="Times New Roman" w:hAnsi="Times New Roman" w:cs="Times New Roman"/>
                <w:bCs/>
                <w:sz w:val="24"/>
                <w:szCs w:val="24"/>
              </w:rPr>
            </w:pPr>
            <w:r w:rsidRPr="00A64686">
              <w:rPr>
                <w:rFonts w:ascii="Times New Roman" w:hAnsi="Times New Roman" w:cs="Times New Roman"/>
                <w:bCs/>
                <w:sz w:val="24"/>
                <w:szCs w:val="24"/>
              </w:rPr>
              <w:t>За что дети могут уважать своих родителей?</w:t>
            </w:r>
          </w:p>
          <w:p w14:paraId="7CCD89A7" w14:textId="5A5C810A" w:rsidR="00B56744" w:rsidRPr="00A64686" w:rsidRDefault="00B56744" w:rsidP="00B56744">
            <w:pPr>
              <w:spacing w:line="276" w:lineRule="auto"/>
              <w:jc w:val="both"/>
              <w:rPr>
                <w:rFonts w:ascii="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14:paraId="7426B743" w14:textId="027B245C" w:rsidR="00B56744" w:rsidRPr="00A64686" w:rsidRDefault="00B56744" w:rsidP="00B56744">
            <w:pPr>
              <w:spacing w:line="276" w:lineRule="auto"/>
              <w:jc w:val="center"/>
              <w:rPr>
                <w:rFonts w:ascii="Times New Roman" w:hAnsi="Times New Roman" w:cs="Times New Roman"/>
                <w:sz w:val="24"/>
                <w:szCs w:val="24"/>
              </w:rPr>
            </w:pPr>
            <w:r w:rsidRPr="00A64686">
              <w:rPr>
                <w:rFonts w:ascii="Times New Roman" w:hAnsi="Times New Roman" w:cs="Times New Roman"/>
                <w:bCs/>
                <w:sz w:val="24"/>
                <w:szCs w:val="24"/>
              </w:rPr>
              <w:t>307</w:t>
            </w:r>
          </w:p>
        </w:tc>
      </w:tr>
      <w:tr w:rsidR="00B56744" w:rsidRPr="00A64686" w14:paraId="271838C1" w14:textId="77777777" w:rsidTr="00A64686">
        <w:tc>
          <w:tcPr>
            <w:tcW w:w="3303" w:type="dxa"/>
            <w:vMerge w:val="restart"/>
            <w:tcBorders>
              <w:top w:val="single" w:sz="4" w:space="0" w:color="auto"/>
              <w:left w:val="single" w:sz="4" w:space="0" w:color="auto"/>
              <w:right w:val="single" w:sz="4" w:space="0" w:color="auto"/>
            </w:tcBorders>
            <w:hideMark/>
          </w:tcPr>
          <w:p w14:paraId="2D8B821C" w14:textId="77777777" w:rsidR="00B56744" w:rsidRPr="00A64686" w:rsidRDefault="00B56744" w:rsidP="00B56744">
            <w:pPr>
              <w:spacing w:line="276" w:lineRule="auto"/>
              <w:jc w:val="both"/>
              <w:rPr>
                <w:rFonts w:ascii="Times New Roman" w:hAnsi="Times New Roman" w:cs="Times New Roman"/>
                <w:b/>
                <w:sz w:val="24"/>
                <w:szCs w:val="24"/>
              </w:rPr>
            </w:pPr>
            <w:r w:rsidRPr="00A64686">
              <w:rPr>
                <w:rFonts w:ascii="Times New Roman" w:hAnsi="Times New Roman" w:cs="Times New Roman"/>
                <w:b/>
                <w:sz w:val="24"/>
                <w:szCs w:val="24"/>
              </w:rPr>
              <w:t>Природа и культура в</w:t>
            </w:r>
          </w:p>
          <w:p w14:paraId="74687EB6" w14:textId="77777777" w:rsidR="00B56744" w:rsidRPr="00A64686" w:rsidRDefault="00B56744" w:rsidP="00B56744">
            <w:pPr>
              <w:spacing w:line="276" w:lineRule="auto"/>
              <w:jc w:val="both"/>
              <w:rPr>
                <w:rFonts w:ascii="Times New Roman" w:hAnsi="Times New Roman" w:cs="Times New Roman"/>
                <w:b/>
                <w:sz w:val="24"/>
                <w:szCs w:val="24"/>
              </w:rPr>
            </w:pPr>
            <w:r w:rsidRPr="00A64686">
              <w:rPr>
                <w:rFonts w:ascii="Times New Roman" w:hAnsi="Times New Roman" w:cs="Times New Roman"/>
                <w:b/>
                <w:sz w:val="24"/>
                <w:szCs w:val="24"/>
              </w:rPr>
              <w:t>жизни человека</w:t>
            </w:r>
          </w:p>
          <w:p w14:paraId="5C0B2710" w14:textId="62477E54" w:rsidR="00B56744" w:rsidRPr="00A64686" w:rsidRDefault="00B56744" w:rsidP="00B56744">
            <w:pPr>
              <w:spacing w:line="276" w:lineRule="auto"/>
              <w:jc w:val="both"/>
              <w:rPr>
                <w:rFonts w:ascii="Times New Roman" w:hAnsi="Times New Roman" w:cs="Times New Roman"/>
                <w:b/>
                <w:sz w:val="24"/>
                <w:szCs w:val="24"/>
              </w:rPr>
            </w:pPr>
          </w:p>
        </w:tc>
        <w:tc>
          <w:tcPr>
            <w:tcW w:w="5481" w:type="dxa"/>
            <w:tcBorders>
              <w:top w:val="single" w:sz="4" w:space="0" w:color="auto"/>
              <w:left w:val="single" w:sz="4" w:space="0" w:color="auto"/>
              <w:bottom w:val="single" w:sz="4" w:space="0" w:color="auto"/>
              <w:right w:val="single" w:sz="4" w:space="0" w:color="auto"/>
            </w:tcBorders>
            <w:hideMark/>
          </w:tcPr>
          <w:p w14:paraId="5102E762" w14:textId="20A07CAA" w:rsidR="00B56744" w:rsidRPr="00A64686" w:rsidRDefault="00B56744" w:rsidP="00B56744">
            <w:pPr>
              <w:spacing w:line="276" w:lineRule="auto"/>
              <w:jc w:val="both"/>
              <w:rPr>
                <w:rFonts w:ascii="Times New Roman" w:hAnsi="Times New Roman" w:cs="Times New Roman"/>
                <w:sz w:val="24"/>
                <w:szCs w:val="24"/>
              </w:rPr>
            </w:pPr>
            <w:r w:rsidRPr="00A64686">
              <w:rPr>
                <w:rFonts w:ascii="Times New Roman" w:hAnsi="Times New Roman" w:cs="Times New Roman"/>
                <w:sz w:val="24"/>
                <w:szCs w:val="24"/>
              </w:rPr>
              <w:t>Произведение искусства, хранящее память о великом подвиге.</w:t>
            </w:r>
          </w:p>
        </w:tc>
        <w:tc>
          <w:tcPr>
            <w:tcW w:w="1127" w:type="dxa"/>
            <w:tcBorders>
              <w:top w:val="single" w:sz="4" w:space="0" w:color="auto"/>
              <w:left w:val="single" w:sz="4" w:space="0" w:color="auto"/>
              <w:bottom w:val="single" w:sz="4" w:space="0" w:color="auto"/>
              <w:right w:val="single" w:sz="4" w:space="0" w:color="auto"/>
            </w:tcBorders>
            <w:hideMark/>
          </w:tcPr>
          <w:p w14:paraId="77738DEA" w14:textId="5B01E82F" w:rsidR="00B56744" w:rsidRPr="00A64686" w:rsidRDefault="00B56744" w:rsidP="00B56744">
            <w:pPr>
              <w:spacing w:line="276" w:lineRule="auto"/>
              <w:jc w:val="center"/>
              <w:rPr>
                <w:rFonts w:ascii="Times New Roman" w:hAnsi="Times New Roman" w:cs="Times New Roman"/>
                <w:sz w:val="24"/>
                <w:szCs w:val="24"/>
              </w:rPr>
            </w:pPr>
            <w:r w:rsidRPr="00A64686">
              <w:rPr>
                <w:rFonts w:ascii="Times New Roman" w:hAnsi="Times New Roman" w:cs="Times New Roman"/>
                <w:sz w:val="24"/>
                <w:szCs w:val="24"/>
              </w:rPr>
              <w:t>604</w:t>
            </w:r>
          </w:p>
        </w:tc>
      </w:tr>
      <w:tr w:rsidR="00F52127" w:rsidRPr="00A64686" w14:paraId="5A75C958" w14:textId="77777777" w:rsidTr="00B56744">
        <w:tc>
          <w:tcPr>
            <w:tcW w:w="3303" w:type="dxa"/>
            <w:vMerge/>
            <w:tcBorders>
              <w:left w:val="single" w:sz="4" w:space="0" w:color="auto"/>
              <w:bottom w:val="single" w:sz="4" w:space="0" w:color="auto"/>
              <w:right w:val="single" w:sz="4" w:space="0" w:color="auto"/>
            </w:tcBorders>
            <w:hideMark/>
          </w:tcPr>
          <w:p w14:paraId="04EA0E7E" w14:textId="1CD00BFC" w:rsidR="00F52127" w:rsidRPr="00A64686" w:rsidRDefault="00F52127" w:rsidP="00F52127">
            <w:pPr>
              <w:spacing w:line="276" w:lineRule="auto"/>
              <w:jc w:val="both"/>
              <w:rPr>
                <w:rFonts w:ascii="Times New Roman" w:hAnsi="Times New Roman" w:cs="Times New Roman"/>
                <w:b/>
                <w:sz w:val="24"/>
                <w:szCs w:val="24"/>
              </w:rPr>
            </w:pPr>
          </w:p>
        </w:tc>
        <w:tc>
          <w:tcPr>
            <w:tcW w:w="5481" w:type="dxa"/>
            <w:tcBorders>
              <w:top w:val="single" w:sz="4" w:space="0" w:color="auto"/>
              <w:left w:val="single" w:sz="4" w:space="0" w:color="auto"/>
              <w:bottom w:val="single" w:sz="4" w:space="0" w:color="auto"/>
              <w:right w:val="single" w:sz="4" w:space="0" w:color="auto"/>
            </w:tcBorders>
          </w:tcPr>
          <w:p w14:paraId="14E79666" w14:textId="77777777" w:rsidR="00F52127" w:rsidRPr="00A64686" w:rsidRDefault="00F52127" w:rsidP="00F52127">
            <w:pPr>
              <w:spacing w:line="276" w:lineRule="auto"/>
              <w:jc w:val="both"/>
              <w:rPr>
                <w:rFonts w:ascii="Times New Roman" w:hAnsi="Times New Roman" w:cs="Times New Roman"/>
                <w:bCs/>
                <w:sz w:val="24"/>
                <w:szCs w:val="24"/>
              </w:rPr>
            </w:pPr>
            <w:r w:rsidRPr="00A64686">
              <w:rPr>
                <w:rFonts w:ascii="Times New Roman" w:hAnsi="Times New Roman" w:cs="Times New Roman"/>
                <w:bCs/>
                <w:sz w:val="24"/>
                <w:szCs w:val="24"/>
              </w:rPr>
              <w:t>Какая угроза способна объединить человечество?</w:t>
            </w:r>
          </w:p>
          <w:p w14:paraId="40F93A37" w14:textId="0F6E161A" w:rsidR="00F52127" w:rsidRPr="00A64686" w:rsidRDefault="00F52127" w:rsidP="00F52127">
            <w:pPr>
              <w:spacing w:line="276" w:lineRule="auto"/>
              <w:jc w:val="both"/>
              <w:rPr>
                <w:rFonts w:ascii="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14:paraId="343B1A89" w14:textId="138175E3" w:rsidR="00F52127" w:rsidRPr="00A64686" w:rsidRDefault="00F52127" w:rsidP="00F52127">
            <w:pPr>
              <w:spacing w:line="276" w:lineRule="auto"/>
              <w:jc w:val="center"/>
              <w:rPr>
                <w:rFonts w:ascii="Times New Roman" w:hAnsi="Times New Roman" w:cs="Times New Roman"/>
                <w:sz w:val="24"/>
                <w:szCs w:val="24"/>
              </w:rPr>
            </w:pPr>
            <w:r w:rsidRPr="00A64686">
              <w:rPr>
                <w:rFonts w:ascii="Times New Roman" w:hAnsi="Times New Roman" w:cs="Times New Roman"/>
                <w:bCs/>
                <w:sz w:val="24"/>
                <w:szCs w:val="24"/>
              </w:rPr>
              <w:t>510</w:t>
            </w:r>
          </w:p>
        </w:tc>
      </w:tr>
    </w:tbl>
    <w:p w14:paraId="4C9151D0" w14:textId="77777777" w:rsidR="00A64686" w:rsidRDefault="00A64686" w:rsidP="00A64686">
      <w:pPr>
        <w:spacing w:after="0" w:line="276" w:lineRule="auto"/>
        <w:jc w:val="both"/>
        <w:rPr>
          <w:rFonts w:ascii="Times New Roman" w:hAnsi="Times New Roman" w:cs="Times New Roman"/>
          <w:bCs/>
          <w:sz w:val="28"/>
          <w:szCs w:val="28"/>
        </w:rPr>
      </w:pPr>
    </w:p>
    <w:p w14:paraId="0A286CE1" w14:textId="5311793C" w:rsidR="00B26A0F" w:rsidRPr="006F318D" w:rsidRDefault="00A64686" w:rsidP="00A64686">
      <w:pPr>
        <w:spacing w:after="0" w:line="276" w:lineRule="auto"/>
        <w:jc w:val="both"/>
        <w:rPr>
          <w:rFonts w:ascii="Times New Roman" w:hAnsi="Times New Roman" w:cs="Times New Roman"/>
          <w:sz w:val="26"/>
          <w:szCs w:val="26"/>
        </w:rPr>
      </w:pPr>
      <w:r w:rsidRPr="006F318D">
        <w:rPr>
          <w:rFonts w:ascii="Times New Roman" w:hAnsi="Times New Roman" w:cs="Times New Roman"/>
          <w:bCs/>
          <w:sz w:val="26"/>
          <w:szCs w:val="26"/>
        </w:rPr>
        <w:t xml:space="preserve">      </w:t>
      </w:r>
      <w:r w:rsidR="00F65419" w:rsidRPr="006F318D">
        <w:rPr>
          <w:rFonts w:ascii="Times New Roman" w:hAnsi="Times New Roman" w:cs="Times New Roman"/>
          <w:bCs/>
          <w:sz w:val="26"/>
          <w:szCs w:val="26"/>
        </w:rPr>
        <w:t xml:space="preserve">  Участник итогового сочинения должен был выбрать только одну из предложенных тем сочинения и написать сочинение – рассуждение на эту тему. </w:t>
      </w:r>
    </w:p>
    <w:p w14:paraId="01E8A262" w14:textId="44709651" w:rsidR="00F65419" w:rsidRDefault="00F65419" w:rsidP="009F5D88">
      <w:pPr>
        <w:pStyle w:val="TableParagraph"/>
        <w:ind w:left="-226" w:right="-237" w:hanging="109"/>
        <w:jc w:val="center"/>
        <w:rPr>
          <w:b/>
          <w:sz w:val="26"/>
          <w:szCs w:val="26"/>
        </w:rPr>
      </w:pPr>
    </w:p>
    <w:p w14:paraId="7ED9B5E8" w14:textId="77777777" w:rsidR="006F318D" w:rsidRPr="006F318D" w:rsidRDefault="009F5D88" w:rsidP="009F5D88">
      <w:pPr>
        <w:pStyle w:val="TableParagraph"/>
        <w:ind w:left="-226" w:right="-237" w:hanging="109"/>
        <w:jc w:val="center"/>
        <w:rPr>
          <w:b/>
          <w:sz w:val="26"/>
          <w:szCs w:val="26"/>
        </w:rPr>
      </w:pPr>
      <w:r w:rsidRPr="006F318D">
        <w:rPr>
          <w:b/>
          <w:sz w:val="26"/>
          <w:szCs w:val="26"/>
        </w:rPr>
        <w:lastRenderedPageBreak/>
        <w:t xml:space="preserve">Темы итогового </w:t>
      </w:r>
      <w:r w:rsidRPr="006F318D">
        <w:rPr>
          <w:b/>
          <w:spacing w:val="1"/>
          <w:sz w:val="26"/>
          <w:szCs w:val="26"/>
        </w:rPr>
        <w:t>сочинения</w:t>
      </w:r>
      <w:r w:rsidRPr="006F318D">
        <w:rPr>
          <w:b/>
          <w:sz w:val="26"/>
          <w:szCs w:val="26"/>
        </w:rPr>
        <w:t xml:space="preserve">, проведенного </w:t>
      </w:r>
    </w:p>
    <w:p w14:paraId="475A977A" w14:textId="7D2490F3" w:rsidR="009F5D88" w:rsidRPr="006F318D" w:rsidRDefault="009F5D88" w:rsidP="009F5D88">
      <w:pPr>
        <w:pStyle w:val="TableParagraph"/>
        <w:ind w:left="-226" w:right="-237" w:hanging="109"/>
        <w:jc w:val="center"/>
        <w:rPr>
          <w:b/>
          <w:sz w:val="26"/>
          <w:szCs w:val="26"/>
        </w:rPr>
      </w:pPr>
      <w:r w:rsidRPr="006F318D">
        <w:rPr>
          <w:b/>
          <w:sz w:val="26"/>
          <w:szCs w:val="26"/>
        </w:rPr>
        <w:t>в Республике Ингушетия в основной период</w:t>
      </w:r>
      <w:r w:rsidR="006F318D" w:rsidRPr="006F318D">
        <w:rPr>
          <w:b/>
          <w:sz w:val="26"/>
          <w:szCs w:val="26"/>
        </w:rPr>
        <w:t xml:space="preserve"> </w:t>
      </w:r>
      <w:r w:rsidR="00F65419" w:rsidRPr="006F318D">
        <w:rPr>
          <w:b/>
          <w:sz w:val="26"/>
          <w:szCs w:val="26"/>
        </w:rPr>
        <w:t>(0</w:t>
      </w:r>
      <w:r w:rsidR="00F85C21" w:rsidRPr="006F318D">
        <w:rPr>
          <w:b/>
          <w:sz w:val="26"/>
          <w:szCs w:val="26"/>
        </w:rPr>
        <w:t>4</w:t>
      </w:r>
      <w:r w:rsidR="00F65419" w:rsidRPr="006F318D">
        <w:rPr>
          <w:b/>
          <w:sz w:val="26"/>
          <w:szCs w:val="26"/>
        </w:rPr>
        <w:t>.12.202</w:t>
      </w:r>
      <w:r w:rsidR="00F85C21" w:rsidRPr="006F318D">
        <w:rPr>
          <w:b/>
          <w:sz w:val="26"/>
          <w:szCs w:val="26"/>
        </w:rPr>
        <w:t>4</w:t>
      </w:r>
      <w:r w:rsidR="00F65419" w:rsidRPr="006F318D">
        <w:rPr>
          <w:b/>
          <w:sz w:val="26"/>
          <w:szCs w:val="26"/>
        </w:rPr>
        <w:t>)</w:t>
      </w:r>
      <w:r w:rsidRPr="006F318D">
        <w:rPr>
          <w:b/>
          <w:sz w:val="26"/>
          <w:szCs w:val="26"/>
        </w:rPr>
        <w:t xml:space="preserve"> </w:t>
      </w:r>
    </w:p>
    <w:p w14:paraId="7FA439D4" w14:textId="77777777" w:rsidR="00F85C21" w:rsidRPr="006F318D" w:rsidRDefault="00F85C21" w:rsidP="009F5D88">
      <w:pPr>
        <w:pStyle w:val="TableParagraph"/>
        <w:ind w:left="-226" w:right="-237" w:hanging="109"/>
        <w:jc w:val="center"/>
        <w:rPr>
          <w:b/>
          <w:sz w:val="26"/>
          <w:szCs w:val="26"/>
        </w:rPr>
      </w:pPr>
    </w:p>
    <w:p w14:paraId="23B6AED4" w14:textId="1DCAD43C" w:rsidR="009F5D88" w:rsidRPr="006F318D" w:rsidRDefault="00B15DFD" w:rsidP="00831D2A">
      <w:pPr>
        <w:pStyle w:val="TableParagraph"/>
        <w:ind w:left="-226" w:right="-237" w:hanging="109"/>
        <w:jc w:val="right"/>
        <w:rPr>
          <w:i/>
          <w:iCs/>
        </w:rPr>
      </w:pPr>
      <w:r w:rsidRPr="006F318D">
        <w:rPr>
          <w:i/>
          <w:iCs/>
        </w:rPr>
        <w:t>Таблица №</w:t>
      </w:r>
      <w:r w:rsidR="006F318D">
        <w:rPr>
          <w:i/>
          <w:iCs/>
        </w:rPr>
        <w:t>4</w:t>
      </w:r>
    </w:p>
    <w:tbl>
      <w:tblPr>
        <w:tblStyle w:val="a5"/>
        <w:tblW w:w="10660" w:type="dxa"/>
        <w:tblInd w:w="-459" w:type="dxa"/>
        <w:tblLook w:val="04A0" w:firstRow="1" w:lastRow="0" w:firstColumn="1" w:lastColumn="0" w:noHBand="0" w:noVBand="1"/>
      </w:tblPr>
      <w:tblGrid>
        <w:gridCol w:w="4744"/>
        <w:gridCol w:w="1411"/>
        <w:gridCol w:w="1687"/>
        <w:gridCol w:w="1405"/>
        <w:gridCol w:w="1413"/>
      </w:tblGrid>
      <w:tr w:rsidR="009F5D88" w:rsidRPr="00487896" w14:paraId="01035D34" w14:textId="77777777" w:rsidTr="006F318D">
        <w:tc>
          <w:tcPr>
            <w:tcW w:w="4744" w:type="dxa"/>
            <w:vMerge w:val="restart"/>
          </w:tcPr>
          <w:p w14:paraId="325DC7F8" w14:textId="77777777" w:rsidR="009F5D88" w:rsidRPr="00DF72BB" w:rsidRDefault="009F5D88" w:rsidP="009F5D88">
            <w:pPr>
              <w:pStyle w:val="TableParagraph"/>
              <w:ind w:left="-226" w:firstLine="226"/>
              <w:jc w:val="center"/>
              <w:rPr>
                <w:b/>
                <w:sz w:val="20"/>
                <w:szCs w:val="20"/>
              </w:rPr>
            </w:pPr>
            <w:r w:rsidRPr="00DF72BB">
              <w:rPr>
                <w:b/>
                <w:sz w:val="20"/>
                <w:szCs w:val="20"/>
              </w:rPr>
              <w:t>Тема</w:t>
            </w:r>
          </w:p>
        </w:tc>
        <w:tc>
          <w:tcPr>
            <w:tcW w:w="1411" w:type="dxa"/>
            <w:vMerge w:val="restart"/>
          </w:tcPr>
          <w:p w14:paraId="52CD3D79" w14:textId="77777777" w:rsidR="009F5D88" w:rsidRPr="00DF72BB" w:rsidRDefault="009F5D88" w:rsidP="009F5D88">
            <w:pPr>
              <w:pStyle w:val="TableParagraph"/>
              <w:ind w:left="-226" w:right="-300" w:hanging="61"/>
              <w:jc w:val="center"/>
              <w:rPr>
                <w:b/>
                <w:spacing w:val="1"/>
                <w:sz w:val="20"/>
                <w:szCs w:val="20"/>
              </w:rPr>
            </w:pPr>
            <w:r w:rsidRPr="00DF72BB">
              <w:rPr>
                <w:b/>
                <w:sz w:val="20"/>
                <w:szCs w:val="20"/>
              </w:rPr>
              <w:t>Количество</w:t>
            </w:r>
            <w:r w:rsidRPr="00DF72BB">
              <w:rPr>
                <w:b/>
                <w:spacing w:val="1"/>
                <w:sz w:val="20"/>
                <w:szCs w:val="20"/>
              </w:rPr>
              <w:t xml:space="preserve"> </w:t>
            </w:r>
          </w:p>
          <w:p w14:paraId="26BC36A1" w14:textId="77777777" w:rsidR="009F5D88" w:rsidRPr="00DF72BB" w:rsidRDefault="009F5D88" w:rsidP="009F5D88">
            <w:pPr>
              <w:pStyle w:val="TableParagraph"/>
              <w:ind w:left="-226" w:right="-300" w:hanging="61"/>
              <w:jc w:val="center"/>
              <w:rPr>
                <w:b/>
                <w:sz w:val="20"/>
                <w:szCs w:val="20"/>
              </w:rPr>
            </w:pPr>
            <w:r w:rsidRPr="00DF72BB">
              <w:rPr>
                <w:b/>
                <w:sz w:val="20"/>
                <w:szCs w:val="20"/>
              </w:rPr>
              <w:t>участников,</w:t>
            </w:r>
          </w:p>
          <w:p w14:paraId="1D889901" w14:textId="77777777" w:rsidR="009F5D88" w:rsidRPr="00DF72BB" w:rsidRDefault="009F5D88" w:rsidP="009F5D88">
            <w:pPr>
              <w:pStyle w:val="TableParagraph"/>
              <w:ind w:left="-226" w:right="-300" w:hanging="61"/>
              <w:jc w:val="center"/>
              <w:rPr>
                <w:b/>
                <w:spacing w:val="-9"/>
                <w:sz w:val="20"/>
                <w:szCs w:val="20"/>
              </w:rPr>
            </w:pPr>
            <w:r w:rsidRPr="00DF72BB">
              <w:rPr>
                <w:b/>
                <w:spacing w:val="1"/>
                <w:sz w:val="20"/>
                <w:szCs w:val="20"/>
              </w:rPr>
              <w:t xml:space="preserve"> </w:t>
            </w:r>
            <w:r w:rsidRPr="00DF72BB">
              <w:rPr>
                <w:b/>
                <w:spacing w:val="-1"/>
                <w:sz w:val="20"/>
                <w:szCs w:val="20"/>
              </w:rPr>
              <w:t>выбравших</w:t>
            </w:r>
            <w:r w:rsidRPr="00DF72BB">
              <w:rPr>
                <w:b/>
                <w:spacing w:val="-9"/>
                <w:sz w:val="20"/>
                <w:szCs w:val="20"/>
              </w:rPr>
              <w:t xml:space="preserve"> </w:t>
            </w:r>
          </w:p>
          <w:p w14:paraId="1C627F07" w14:textId="77777777" w:rsidR="009F5D88" w:rsidRPr="00DF72BB" w:rsidRDefault="009F5D88" w:rsidP="009F5D88">
            <w:pPr>
              <w:pStyle w:val="TableParagraph"/>
              <w:ind w:left="-226" w:right="-300" w:hanging="61"/>
              <w:jc w:val="center"/>
              <w:rPr>
                <w:b/>
                <w:sz w:val="20"/>
                <w:szCs w:val="20"/>
              </w:rPr>
            </w:pPr>
            <w:r w:rsidRPr="00DF72BB">
              <w:rPr>
                <w:b/>
                <w:sz w:val="20"/>
                <w:szCs w:val="20"/>
              </w:rPr>
              <w:t>тему</w:t>
            </w:r>
          </w:p>
        </w:tc>
        <w:tc>
          <w:tcPr>
            <w:tcW w:w="1687" w:type="dxa"/>
            <w:vMerge w:val="restart"/>
          </w:tcPr>
          <w:p w14:paraId="09AFE3D9" w14:textId="77777777" w:rsidR="009F5D88" w:rsidRPr="00DF72BB" w:rsidRDefault="009F5D88" w:rsidP="009F5D88">
            <w:pPr>
              <w:pStyle w:val="TableParagraph"/>
              <w:ind w:left="-226" w:right="-237" w:hanging="109"/>
              <w:jc w:val="center"/>
              <w:rPr>
                <w:b/>
                <w:spacing w:val="-1"/>
                <w:sz w:val="20"/>
                <w:szCs w:val="20"/>
              </w:rPr>
            </w:pPr>
            <w:r w:rsidRPr="00DF72BB">
              <w:rPr>
                <w:b/>
                <w:spacing w:val="-1"/>
                <w:sz w:val="20"/>
                <w:szCs w:val="20"/>
              </w:rPr>
              <w:t>%</w:t>
            </w:r>
            <w:r w:rsidRPr="00DF72BB">
              <w:rPr>
                <w:b/>
                <w:spacing w:val="-14"/>
                <w:sz w:val="20"/>
                <w:szCs w:val="20"/>
              </w:rPr>
              <w:t xml:space="preserve"> </w:t>
            </w:r>
            <w:r w:rsidRPr="00DF72BB">
              <w:rPr>
                <w:b/>
                <w:spacing w:val="-1"/>
                <w:sz w:val="20"/>
                <w:szCs w:val="20"/>
              </w:rPr>
              <w:t>от</w:t>
            </w:r>
            <w:r w:rsidRPr="00DF72BB">
              <w:rPr>
                <w:b/>
                <w:spacing w:val="-14"/>
                <w:sz w:val="20"/>
                <w:szCs w:val="20"/>
              </w:rPr>
              <w:t xml:space="preserve"> </w:t>
            </w:r>
            <w:r w:rsidRPr="00DF72BB">
              <w:rPr>
                <w:b/>
                <w:spacing w:val="-1"/>
                <w:sz w:val="20"/>
                <w:szCs w:val="20"/>
              </w:rPr>
              <w:t>общего</w:t>
            </w:r>
          </w:p>
          <w:p w14:paraId="3BC4A711" w14:textId="77777777" w:rsidR="009F5D88" w:rsidRPr="00DF72BB" w:rsidRDefault="009F5D88" w:rsidP="009F5D88">
            <w:pPr>
              <w:pStyle w:val="TableParagraph"/>
              <w:ind w:left="-226" w:right="-237" w:hanging="109"/>
              <w:jc w:val="center"/>
              <w:rPr>
                <w:b/>
                <w:sz w:val="20"/>
                <w:szCs w:val="20"/>
              </w:rPr>
            </w:pPr>
            <w:r w:rsidRPr="00DF72BB">
              <w:rPr>
                <w:b/>
                <w:spacing w:val="-57"/>
                <w:sz w:val="20"/>
                <w:szCs w:val="20"/>
              </w:rPr>
              <w:t xml:space="preserve"> </w:t>
            </w:r>
            <w:r w:rsidRPr="00DF72BB">
              <w:rPr>
                <w:b/>
                <w:sz w:val="20"/>
                <w:szCs w:val="20"/>
              </w:rPr>
              <w:t>количества</w:t>
            </w:r>
          </w:p>
          <w:p w14:paraId="024A099A" w14:textId="77777777" w:rsidR="009F5D88" w:rsidRPr="00DF72BB" w:rsidRDefault="009F5D88" w:rsidP="009F5D88">
            <w:pPr>
              <w:pStyle w:val="TableParagraph"/>
              <w:ind w:left="-226" w:right="-237" w:hanging="109"/>
              <w:jc w:val="center"/>
              <w:rPr>
                <w:b/>
                <w:spacing w:val="-57"/>
                <w:sz w:val="20"/>
                <w:szCs w:val="20"/>
              </w:rPr>
            </w:pPr>
            <w:r w:rsidRPr="00DF72BB">
              <w:rPr>
                <w:b/>
                <w:spacing w:val="-57"/>
                <w:sz w:val="20"/>
                <w:szCs w:val="20"/>
              </w:rPr>
              <w:t xml:space="preserve"> </w:t>
            </w:r>
            <w:r w:rsidRPr="00DF72BB">
              <w:rPr>
                <w:b/>
                <w:sz w:val="20"/>
                <w:szCs w:val="20"/>
              </w:rPr>
              <w:t>участников</w:t>
            </w:r>
            <w:r w:rsidRPr="00DF72BB">
              <w:rPr>
                <w:b/>
                <w:spacing w:val="-57"/>
                <w:sz w:val="20"/>
                <w:szCs w:val="20"/>
              </w:rPr>
              <w:t xml:space="preserve"> </w:t>
            </w:r>
          </w:p>
          <w:p w14:paraId="6D5F04ED" w14:textId="77777777" w:rsidR="009F5D88" w:rsidRPr="00DF72BB" w:rsidRDefault="009F5D88" w:rsidP="009F5D88">
            <w:pPr>
              <w:pStyle w:val="TableParagraph"/>
              <w:ind w:left="-226" w:right="-237" w:hanging="109"/>
              <w:jc w:val="center"/>
              <w:rPr>
                <w:b/>
                <w:sz w:val="20"/>
                <w:szCs w:val="20"/>
              </w:rPr>
            </w:pPr>
            <w:r w:rsidRPr="00DF72BB">
              <w:rPr>
                <w:b/>
                <w:sz w:val="20"/>
                <w:szCs w:val="20"/>
              </w:rPr>
              <w:t>итогового</w:t>
            </w:r>
          </w:p>
          <w:p w14:paraId="22530C2B" w14:textId="58208A9F" w:rsidR="009F5D88" w:rsidRPr="00DF72BB" w:rsidRDefault="009F5D88" w:rsidP="00DF72BB">
            <w:pPr>
              <w:pStyle w:val="TableParagraph"/>
              <w:ind w:left="-226" w:right="-237" w:hanging="109"/>
              <w:jc w:val="center"/>
              <w:rPr>
                <w:b/>
                <w:spacing w:val="-1"/>
                <w:sz w:val="20"/>
                <w:szCs w:val="20"/>
              </w:rPr>
            </w:pPr>
            <w:r w:rsidRPr="00DF72BB">
              <w:rPr>
                <w:b/>
                <w:spacing w:val="1"/>
                <w:sz w:val="20"/>
                <w:szCs w:val="20"/>
              </w:rPr>
              <w:t xml:space="preserve"> </w:t>
            </w:r>
            <w:r w:rsidRPr="00DF72BB">
              <w:rPr>
                <w:b/>
                <w:sz w:val="20"/>
                <w:szCs w:val="20"/>
              </w:rPr>
              <w:t>сочинения</w:t>
            </w:r>
            <w:r w:rsidR="006D7BC0" w:rsidRPr="00DF72BB">
              <w:rPr>
                <w:b/>
                <w:sz w:val="20"/>
                <w:szCs w:val="20"/>
              </w:rPr>
              <w:t xml:space="preserve"> </w:t>
            </w:r>
          </w:p>
        </w:tc>
        <w:tc>
          <w:tcPr>
            <w:tcW w:w="2818" w:type="dxa"/>
            <w:gridSpan w:val="2"/>
          </w:tcPr>
          <w:p w14:paraId="67068AB0" w14:textId="77777777" w:rsidR="009F5D88" w:rsidRPr="00DF72BB" w:rsidRDefault="00F97894" w:rsidP="009F5D88">
            <w:pPr>
              <w:pStyle w:val="TableParagraph"/>
              <w:spacing w:line="254" w:lineRule="auto"/>
              <w:ind w:left="-226" w:right="-112" w:hanging="91"/>
              <w:jc w:val="center"/>
              <w:rPr>
                <w:b/>
                <w:sz w:val="20"/>
                <w:szCs w:val="20"/>
              </w:rPr>
            </w:pPr>
            <w:r w:rsidRPr="00DF72BB">
              <w:rPr>
                <w:b/>
                <w:sz w:val="20"/>
                <w:szCs w:val="20"/>
              </w:rPr>
              <w:t>Справились</w:t>
            </w:r>
            <w:r w:rsidR="009F5D88" w:rsidRPr="00DF72BB">
              <w:rPr>
                <w:b/>
                <w:sz w:val="20"/>
                <w:szCs w:val="20"/>
              </w:rPr>
              <w:t>, %</w:t>
            </w:r>
          </w:p>
        </w:tc>
      </w:tr>
      <w:tr w:rsidR="009F5D88" w:rsidRPr="00B24B86" w14:paraId="442FB254" w14:textId="77777777" w:rsidTr="006F318D">
        <w:tc>
          <w:tcPr>
            <w:tcW w:w="4744" w:type="dxa"/>
            <w:vMerge/>
          </w:tcPr>
          <w:p w14:paraId="791B5081" w14:textId="77777777" w:rsidR="009F5D88" w:rsidRPr="00DF72BB" w:rsidRDefault="009F5D88" w:rsidP="009F5D88">
            <w:pPr>
              <w:pStyle w:val="TableParagraph"/>
              <w:ind w:left="-226" w:firstLine="226"/>
              <w:jc w:val="center"/>
              <w:rPr>
                <w:b/>
                <w:sz w:val="20"/>
                <w:szCs w:val="20"/>
              </w:rPr>
            </w:pPr>
          </w:p>
        </w:tc>
        <w:tc>
          <w:tcPr>
            <w:tcW w:w="1411" w:type="dxa"/>
            <w:vMerge/>
          </w:tcPr>
          <w:p w14:paraId="27EC630C" w14:textId="77777777" w:rsidR="009F5D88" w:rsidRPr="00DF72BB" w:rsidRDefault="009F5D88" w:rsidP="009F5D88">
            <w:pPr>
              <w:pStyle w:val="TableParagraph"/>
              <w:ind w:left="-226" w:right="-300" w:hanging="61"/>
              <w:jc w:val="center"/>
              <w:rPr>
                <w:b/>
                <w:sz w:val="20"/>
                <w:szCs w:val="20"/>
              </w:rPr>
            </w:pPr>
          </w:p>
        </w:tc>
        <w:tc>
          <w:tcPr>
            <w:tcW w:w="1687" w:type="dxa"/>
            <w:vMerge/>
          </w:tcPr>
          <w:p w14:paraId="32A07DE1" w14:textId="77777777" w:rsidR="009F5D88" w:rsidRPr="00DF72BB" w:rsidRDefault="009F5D88" w:rsidP="009F5D88">
            <w:pPr>
              <w:pStyle w:val="TableParagraph"/>
              <w:spacing w:before="54"/>
              <w:ind w:left="-226" w:right="-237" w:hanging="109"/>
              <w:jc w:val="center"/>
              <w:rPr>
                <w:b/>
                <w:sz w:val="20"/>
                <w:szCs w:val="20"/>
              </w:rPr>
            </w:pPr>
          </w:p>
        </w:tc>
        <w:tc>
          <w:tcPr>
            <w:tcW w:w="1405" w:type="dxa"/>
          </w:tcPr>
          <w:p w14:paraId="5209F542" w14:textId="77777777" w:rsidR="009F5D88" w:rsidRPr="00DF72BB" w:rsidRDefault="009F5D88" w:rsidP="009F5D88">
            <w:pPr>
              <w:pStyle w:val="TableParagraph"/>
              <w:spacing w:line="254" w:lineRule="auto"/>
              <w:ind w:left="-226" w:right="116" w:firstLine="226"/>
              <w:jc w:val="center"/>
              <w:rPr>
                <w:b/>
                <w:sz w:val="20"/>
                <w:szCs w:val="20"/>
              </w:rPr>
            </w:pPr>
            <w:r w:rsidRPr="00DF72BB">
              <w:rPr>
                <w:b/>
                <w:sz w:val="20"/>
                <w:szCs w:val="20"/>
              </w:rPr>
              <w:t>Зачёт</w:t>
            </w:r>
          </w:p>
          <w:p w14:paraId="6312BA9E" w14:textId="77777777" w:rsidR="009F5D88" w:rsidRPr="00DF72BB" w:rsidRDefault="009F5D88" w:rsidP="009F5D88">
            <w:pPr>
              <w:pStyle w:val="TableParagraph"/>
              <w:spacing w:line="254" w:lineRule="auto"/>
              <w:ind w:left="-226" w:right="-175" w:hanging="29"/>
              <w:jc w:val="center"/>
              <w:rPr>
                <w:b/>
                <w:sz w:val="20"/>
                <w:szCs w:val="20"/>
              </w:rPr>
            </w:pPr>
          </w:p>
        </w:tc>
        <w:tc>
          <w:tcPr>
            <w:tcW w:w="1413" w:type="dxa"/>
          </w:tcPr>
          <w:p w14:paraId="608E30D7" w14:textId="77777777" w:rsidR="009F5D88" w:rsidRPr="00DF72BB" w:rsidRDefault="009F5D88" w:rsidP="009F5D88">
            <w:pPr>
              <w:pStyle w:val="TableParagraph"/>
              <w:spacing w:line="254" w:lineRule="auto"/>
              <w:ind w:left="-226" w:right="-112" w:hanging="91"/>
              <w:jc w:val="center"/>
              <w:rPr>
                <w:b/>
                <w:spacing w:val="-1"/>
                <w:sz w:val="20"/>
                <w:szCs w:val="20"/>
              </w:rPr>
            </w:pPr>
            <w:r w:rsidRPr="00DF72BB">
              <w:rPr>
                <w:b/>
                <w:spacing w:val="-1"/>
                <w:sz w:val="20"/>
                <w:szCs w:val="20"/>
              </w:rPr>
              <w:t>Незачёт</w:t>
            </w:r>
          </w:p>
          <w:p w14:paraId="49F48218" w14:textId="77777777" w:rsidR="009F5D88" w:rsidRPr="00DF72BB" w:rsidRDefault="009F5D88" w:rsidP="009F5D88">
            <w:pPr>
              <w:pStyle w:val="TableParagraph"/>
              <w:spacing w:line="254" w:lineRule="auto"/>
              <w:ind w:left="75" w:hanging="392"/>
              <w:jc w:val="center"/>
              <w:rPr>
                <w:b/>
                <w:sz w:val="20"/>
                <w:szCs w:val="20"/>
              </w:rPr>
            </w:pPr>
          </w:p>
        </w:tc>
      </w:tr>
      <w:tr w:rsidR="00A67237" w:rsidRPr="0013574A" w14:paraId="779227F3" w14:textId="77777777" w:rsidTr="006F318D">
        <w:tc>
          <w:tcPr>
            <w:tcW w:w="4744" w:type="dxa"/>
          </w:tcPr>
          <w:p w14:paraId="74D911A9" w14:textId="674FB6AC" w:rsidR="00A67237" w:rsidRPr="009D06CF" w:rsidRDefault="00D8530C" w:rsidP="0032226A">
            <w:pPr>
              <w:pStyle w:val="TableParagraph"/>
              <w:ind w:left="-226" w:right="-237" w:firstLine="144"/>
              <w:jc w:val="both"/>
              <w:rPr>
                <w:bCs/>
                <w:sz w:val="24"/>
                <w:szCs w:val="24"/>
              </w:rPr>
            </w:pPr>
            <w:bookmarkStart w:id="6" w:name="_Hlk202861469"/>
            <w:r w:rsidRPr="009D06CF">
              <w:rPr>
                <w:bCs/>
                <w:sz w:val="24"/>
                <w:szCs w:val="24"/>
              </w:rPr>
              <w:t>510. Какая угроза способна объединить человечество?</w:t>
            </w:r>
          </w:p>
        </w:tc>
        <w:tc>
          <w:tcPr>
            <w:tcW w:w="1411" w:type="dxa"/>
          </w:tcPr>
          <w:p w14:paraId="468775BB" w14:textId="04FD91FD" w:rsidR="00A67237" w:rsidRPr="009D06CF" w:rsidRDefault="00A67237" w:rsidP="009D06CF">
            <w:pPr>
              <w:pStyle w:val="1"/>
              <w:tabs>
                <w:tab w:val="left" w:pos="1701"/>
              </w:tabs>
              <w:spacing w:before="89"/>
              <w:ind w:left="0"/>
              <w:jc w:val="center"/>
              <w:outlineLvl w:val="0"/>
              <w:rPr>
                <w:b w:val="0"/>
                <w:sz w:val="24"/>
                <w:szCs w:val="24"/>
              </w:rPr>
            </w:pPr>
            <w:r w:rsidRPr="009D06CF">
              <w:rPr>
                <w:b w:val="0"/>
                <w:sz w:val="24"/>
                <w:szCs w:val="24"/>
                <w:lang w:val="en-US"/>
              </w:rPr>
              <w:t>1</w:t>
            </w:r>
            <w:r w:rsidR="00D8530C" w:rsidRPr="009D06CF">
              <w:rPr>
                <w:b w:val="0"/>
                <w:sz w:val="24"/>
                <w:szCs w:val="24"/>
              </w:rPr>
              <w:t>81</w:t>
            </w:r>
            <w:r w:rsidR="003A340B" w:rsidRPr="009D06CF">
              <w:rPr>
                <w:b w:val="0"/>
                <w:sz w:val="24"/>
                <w:szCs w:val="24"/>
              </w:rPr>
              <w:t xml:space="preserve"> чел.</w:t>
            </w:r>
          </w:p>
        </w:tc>
        <w:tc>
          <w:tcPr>
            <w:tcW w:w="1687" w:type="dxa"/>
          </w:tcPr>
          <w:p w14:paraId="55BC7228" w14:textId="567B23C0" w:rsidR="00A67237" w:rsidRPr="009D06CF" w:rsidRDefault="00E7359F" w:rsidP="009D06CF">
            <w:pPr>
              <w:pStyle w:val="1"/>
              <w:tabs>
                <w:tab w:val="left" w:pos="1701"/>
              </w:tabs>
              <w:spacing w:before="89"/>
              <w:ind w:left="0"/>
              <w:jc w:val="center"/>
              <w:outlineLvl w:val="0"/>
              <w:rPr>
                <w:b w:val="0"/>
                <w:sz w:val="24"/>
                <w:szCs w:val="24"/>
              </w:rPr>
            </w:pPr>
            <w:r>
              <w:rPr>
                <w:b w:val="0"/>
                <w:sz w:val="24"/>
                <w:szCs w:val="24"/>
              </w:rPr>
              <w:t>7,3</w:t>
            </w:r>
            <w:r w:rsidR="00A67237" w:rsidRPr="009D06CF">
              <w:rPr>
                <w:b w:val="0"/>
                <w:sz w:val="24"/>
                <w:szCs w:val="24"/>
              </w:rPr>
              <w:t xml:space="preserve"> %</w:t>
            </w:r>
          </w:p>
        </w:tc>
        <w:tc>
          <w:tcPr>
            <w:tcW w:w="1405" w:type="dxa"/>
          </w:tcPr>
          <w:p w14:paraId="029C046C" w14:textId="074FC50E" w:rsidR="00A67237" w:rsidRPr="009D06CF" w:rsidRDefault="005B4533" w:rsidP="009D06CF">
            <w:pPr>
              <w:pStyle w:val="1"/>
              <w:tabs>
                <w:tab w:val="left" w:pos="1701"/>
              </w:tabs>
              <w:spacing w:before="89"/>
              <w:ind w:left="0"/>
              <w:jc w:val="center"/>
              <w:outlineLvl w:val="0"/>
              <w:rPr>
                <w:b w:val="0"/>
                <w:sz w:val="24"/>
                <w:szCs w:val="24"/>
              </w:rPr>
            </w:pPr>
            <w:r>
              <w:rPr>
                <w:b w:val="0"/>
                <w:sz w:val="24"/>
                <w:szCs w:val="24"/>
              </w:rPr>
              <w:t>180</w:t>
            </w:r>
            <w:r w:rsidR="003A340B" w:rsidRPr="009D06CF">
              <w:rPr>
                <w:b w:val="0"/>
                <w:sz w:val="24"/>
                <w:szCs w:val="24"/>
              </w:rPr>
              <w:t xml:space="preserve"> чел.</w:t>
            </w:r>
          </w:p>
          <w:p w14:paraId="3BB8ACF8" w14:textId="6D01C9F7" w:rsidR="00A67237" w:rsidRPr="009D06CF" w:rsidRDefault="0024759C" w:rsidP="009D06CF">
            <w:pPr>
              <w:pStyle w:val="1"/>
              <w:tabs>
                <w:tab w:val="left" w:pos="1701"/>
              </w:tabs>
              <w:spacing w:before="89"/>
              <w:ind w:left="0"/>
              <w:jc w:val="center"/>
              <w:outlineLvl w:val="0"/>
              <w:rPr>
                <w:b w:val="0"/>
                <w:sz w:val="24"/>
                <w:szCs w:val="24"/>
              </w:rPr>
            </w:pPr>
            <w:r>
              <w:rPr>
                <w:b w:val="0"/>
                <w:sz w:val="24"/>
                <w:szCs w:val="24"/>
              </w:rPr>
              <w:t>99,4</w:t>
            </w:r>
            <w:r w:rsidR="00A67237" w:rsidRPr="009D06CF">
              <w:rPr>
                <w:b w:val="0"/>
                <w:sz w:val="24"/>
                <w:szCs w:val="24"/>
              </w:rPr>
              <w:t>%</w:t>
            </w:r>
          </w:p>
        </w:tc>
        <w:tc>
          <w:tcPr>
            <w:tcW w:w="1413" w:type="dxa"/>
          </w:tcPr>
          <w:p w14:paraId="0FE69808" w14:textId="41F158B0" w:rsidR="00A67237" w:rsidRPr="009D06CF" w:rsidRDefault="00056010" w:rsidP="009D06CF">
            <w:pPr>
              <w:pStyle w:val="1"/>
              <w:tabs>
                <w:tab w:val="left" w:pos="1701"/>
              </w:tabs>
              <w:spacing w:before="89"/>
              <w:ind w:left="0"/>
              <w:jc w:val="center"/>
              <w:outlineLvl w:val="0"/>
              <w:rPr>
                <w:b w:val="0"/>
                <w:sz w:val="24"/>
                <w:szCs w:val="24"/>
              </w:rPr>
            </w:pPr>
            <w:r>
              <w:rPr>
                <w:b w:val="0"/>
                <w:sz w:val="24"/>
                <w:szCs w:val="24"/>
              </w:rPr>
              <w:t>1</w:t>
            </w:r>
            <w:r w:rsidR="003A340B" w:rsidRPr="009D06CF">
              <w:rPr>
                <w:b w:val="0"/>
                <w:sz w:val="24"/>
                <w:szCs w:val="24"/>
              </w:rPr>
              <w:t xml:space="preserve"> чел.</w:t>
            </w:r>
          </w:p>
          <w:p w14:paraId="36D07E83" w14:textId="7CE02964" w:rsidR="00A67237" w:rsidRPr="009D06CF" w:rsidRDefault="00A67237" w:rsidP="009D06CF">
            <w:pPr>
              <w:pStyle w:val="1"/>
              <w:tabs>
                <w:tab w:val="left" w:pos="1701"/>
              </w:tabs>
              <w:spacing w:before="89"/>
              <w:ind w:left="0"/>
              <w:jc w:val="center"/>
              <w:outlineLvl w:val="0"/>
              <w:rPr>
                <w:b w:val="0"/>
                <w:sz w:val="24"/>
                <w:szCs w:val="24"/>
              </w:rPr>
            </w:pPr>
            <w:r w:rsidRPr="009D06CF">
              <w:rPr>
                <w:b w:val="0"/>
                <w:sz w:val="24"/>
                <w:szCs w:val="24"/>
              </w:rPr>
              <w:t>0,</w:t>
            </w:r>
            <w:r w:rsidR="0024759C">
              <w:rPr>
                <w:b w:val="0"/>
                <w:sz w:val="24"/>
                <w:szCs w:val="24"/>
              </w:rPr>
              <w:t>6</w:t>
            </w:r>
            <w:r w:rsidRPr="009D06CF">
              <w:rPr>
                <w:b w:val="0"/>
                <w:sz w:val="24"/>
                <w:szCs w:val="24"/>
              </w:rPr>
              <w:t>%</w:t>
            </w:r>
          </w:p>
        </w:tc>
      </w:tr>
      <w:tr w:rsidR="00A67237" w:rsidRPr="0013574A" w14:paraId="344107A7" w14:textId="77777777" w:rsidTr="0032226A">
        <w:trPr>
          <w:trHeight w:val="822"/>
        </w:trPr>
        <w:tc>
          <w:tcPr>
            <w:tcW w:w="4744" w:type="dxa"/>
          </w:tcPr>
          <w:p w14:paraId="33857F91" w14:textId="781FE163" w:rsidR="00A67237" w:rsidRPr="009D06CF" w:rsidRDefault="009D06CF" w:rsidP="0032226A">
            <w:pPr>
              <w:spacing w:line="276" w:lineRule="auto"/>
              <w:jc w:val="both"/>
              <w:rPr>
                <w:b/>
                <w:sz w:val="24"/>
                <w:szCs w:val="24"/>
              </w:rPr>
            </w:pPr>
            <w:r w:rsidRPr="009D06CF">
              <w:rPr>
                <w:rFonts w:ascii="Times New Roman" w:hAnsi="Times New Roman" w:cs="Times New Roman"/>
                <w:bCs/>
                <w:sz w:val="24"/>
                <w:szCs w:val="24"/>
              </w:rPr>
              <w:t>213. Какие поступки человека, по-Вашему, заслуживают уважения?</w:t>
            </w:r>
          </w:p>
        </w:tc>
        <w:tc>
          <w:tcPr>
            <w:tcW w:w="1411" w:type="dxa"/>
          </w:tcPr>
          <w:p w14:paraId="237BAD8D" w14:textId="3A9D38C2" w:rsidR="00A67237" w:rsidRPr="009D06CF" w:rsidRDefault="009D06CF" w:rsidP="009D06CF">
            <w:pPr>
              <w:pStyle w:val="1"/>
              <w:tabs>
                <w:tab w:val="left" w:pos="1701"/>
              </w:tabs>
              <w:spacing w:before="89"/>
              <w:ind w:left="0"/>
              <w:jc w:val="center"/>
              <w:outlineLvl w:val="0"/>
              <w:rPr>
                <w:b w:val="0"/>
                <w:sz w:val="24"/>
                <w:szCs w:val="24"/>
              </w:rPr>
            </w:pPr>
            <w:r>
              <w:rPr>
                <w:b w:val="0"/>
                <w:sz w:val="24"/>
                <w:szCs w:val="24"/>
              </w:rPr>
              <w:t>1201</w:t>
            </w:r>
            <w:r w:rsidR="003A340B" w:rsidRPr="009D06CF">
              <w:rPr>
                <w:b w:val="0"/>
                <w:sz w:val="24"/>
                <w:szCs w:val="24"/>
              </w:rPr>
              <w:t xml:space="preserve"> чел.</w:t>
            </w:r>
          </w:p>
        </w:tc>
        <w:tc>
          <w:tcPr>
            <w:tcW w:w="1687" w:type="dxa"/>
          </w:tcPr>
          <w:p w14:paraId="5ABDC5D3" w14:textId="391D7D8F" w:rsidR="00A67237" w:rsidRPr="009D06CF" w:rsidRDefault="00E7359F" w:rsidP="009D06CF">
            <w:pPr>
              <w:pStyle w:val="1"/>
              <w:tabs>
                <w:tab w:val="left" w:pos="1701"/>
              </w:tabs>
              <w:spacing w:before="89"/>
              <w:ind w:left="0"/>
              <w:jc w:val="center"/>
              <w:outlineLvl w:val="0"/>
              <w:rPr>
                <w:b w:val="0"/>
                <w:sz w:val="24"/>
                <w:szCs w:val="24"/>
              </w:rPr>
            </w:pPr>
            <w:r>
              <w:rPr>
                <w:b w:val="0"/>
                <w:sz w:val="24"/>
                <w:szCs w:val="24"/>
              </w:rPr>
              <w:t>48,6</w:t>
            </w:r>
            <w:r w:rsidR="00A67237" w:rsidRPr="009D06CF">
              <w:rPr>
                <w:b w:val="0"/>
                <w:sz w:val="24"/>
                <w:szCs w:val="24"/>
              </w:rPr>
              <w:t xml:space="preserve"> %</w:t>
            </w:r>
          </w:p>
        </w:tc>
        <w:tc>
          <w:tcPr>
            <w:tcW w:w="1405" w:type="dxa"/>
          </w:tcPr>
          <w:p w14:paraId="77A99588" w14:textId="23CC94AF" w:rsidR="00A67237" w:rsidRPr="009D06CF" w:rsidRDefault="005B4533" w:rsidP="009D06CF">
            <w:pPr>
              <w:pStyle w:val="1"/>
              <w:tabs>
                <w:tab w:val="left" w:pos="1701"/>
              </w:tabs>
              <w:spacing w:before="89"/>
              <w:ind w:left="0"/>
              <w:jc w:val="center"/>
              <w:outlineLvl w:val="0"/>
              <w:rPr>
                <w:b w:val="0"/>
                <w:sz w:val="24"/>
                <w:szCs w:val="24"/>
              </w:rPr>
            </w:pPr>
            <w:r>
              <w:rPr>
                <w:b w:val="0"/>
                <w:sz w:val="24"/>
                <w:szCs w:val="24"/>
              </w:rPr>
              <w:t>1195</w:t>
            </w:r>
            <w:r w:rsidR="003A340B" w:rsidRPr="009D06CF">
              <w:rPr>
                <w:b w:val="0"/>
                <w:sz w:val="24"/>
                <w:szCs w:val="24"/>
              </w:rPr>
              <w:t xml:space="preserve"> чел.</w:t>
            </w:r>
          </w:p>
          <w:p w14:paraId="6A1D4635" w14:textId="57D499C6" w:rsidR="00A67237" w:rsidRPr="009D06CF" w:rsidRDefault="0024759C" w:rsidP="009D06CF">
            <w:pPr>
              <w:pStyle w:val="1"/>
              <w:tabs>
                <w:tab w:val="left" w:pos="1701"/>
              </w:tabs>
              <w:spacing w:before="89"/>
              <w:ind w:left="0"/>
              <w:jc w:val="center"/>
              <w:outlineLvl w:val="0"/>
              <w:rPr>
                <w:b w:val="0"/>
                <w:sz w:val="24"/>
                <w:szCs w:val="24"/>
              </w:rPr>
            </w:pPr>
            <w:r>
              <w:rPr>
                <w:b w:val="0"/>
                <w:sz w:val="24"/>
                <w:szCs w:val="24"/>
              </w:rPr>
              <w:t>99,5</w:t>
            </w:r>
            <w:r w:rsidR="00A67237" w:rsidRPr="009D06CF">
              <w:rPr>
                <w:b w:val="0"/>
                <w:sz w:val="24"/>
                <w:szCs w:val="24"/>
              </w:rPr>
              <w:t xml:space="preserve"> %</w:t>
            </w:r>
          </w:p>
        </w:tc>
        <w:tc>
          <w:tcPr>
            <w:tcW w:w="1413" w:type="dxa"/>
          </w:tcPr>
          <w:p w14:paraId="46C893E1" w14:textId="1491E6C6" w:rsidR="00A67237" w:rsidRPr="009D06CF" w:rsidRDefault="00056010" w:rsidP="009D06CF">
            <w:pPr>
              <w:pStyle w:val="1"/>
              <w:tabs>
                <w:tab w:val="left" w:pos="1701"/>
              </w:tabs>
              <w:spacing w:before="89"/>
              <w:ind w:left="0"/>
              <w:jc w:val="center"/>
              <w:outlineLvl w:val="0"/>
              <w:rPr>
                <w:b w:val="0"/>
                <w:sz w:val="24"/>
                <w:szCs w:val="24"/>
              </w:rPr>
            </w:pPr>
            <w:r>
              <w:rPr>
                <w:b w:val="0"/>
                <w:sz w:val="24"/>
                <w:szCs w:val="24"/>
              </w:rPr>
              <w:t xml:space="preserve">6 </w:t>
            </w:r>
            <w:r w:rsidR="003A340B" w:rsidRPr="009D06CF">
              <w:rPr>
                <w:b w:val="0"/>
                <w:sz w:val="24"/>
                <w:szCs w:val="24"/>
              </w:rPr>
              <w:t>чел.</w:t>
            </w:r>
          </w:p>
          <w:p w14:paraId="001B5964" w14:textId="178BFDDF" w:rsidR="00A67237" w:rsidRPr="009D06CF" w:rsidRDefault="00A67237" w:rsidP="009D06CF">
            <w:pPr>
              <w:pStyle w:val="1"/>
              <w:tabs>
                <w:tab w:val="left" w:pos="1701"/>
              </w:tabs>
              <w:spacing w:before="89"/>
              <w:ind w:left="0"/>
              <w:jc w:val="center"/>
              <w:outlineLvl w:val="0"/>
              <w:rPr>
                <w:b w:val="0"/>
                <w:sz w:val="24"/>
                <w:szCs w:val="24"/>
              </w:rPr>
            </w:pPr>
            <w:r w:rsidRPr="009D06CF">
              <w:rPr>
                <w:b w:val="0"/>
                <w:sz w:val="24"/>
                <w:szCs w:val="24"/>
              </w:rPr>
              <w:t>0,</w:t>
            </w:r>
            <w:r w:rsidR="0024759C">
              <w:rPr>
                <w:b w:val="0"/>
                <w:sz w:val="24"/>
                <w:szCs w:val="24"/>
              </w:rPr>
              <w:t>5</w:t>
            </w:r>
            <w:r w:rsidRPr="009D06CF">
              <w:rPr>
                <w:b w:val="0"/>
                <w:sz w:val="24"/>
                <w:szCs w:val="24"/>
              </w:rPr>
              <w:t>%</w:t>
            </w:r>
          </w:p>
        </w:tc>
      </w:tr>
      <w:tr w:rsidR="00A67237" w:rsidRPr="00487896" w14:paraId="616E0C8A" w14:textId="77777777" w:rsidTr="006F318D">
        <w:tc>
          <w:tcPr>
            <w:tcW w:w="4744" w:type="dxa"/>
          </w:tcPr>
          <w:p w14:paraId="35AC5953" w14:textId="7A168B4C" w:rsidR="00A67237" w:rsidRPr="009D06CF" w:rsidRDefault="009D06CF" w:rsidP="0032226A">
            <w:pPr>
              <w:spacing w:line="276" w:lineRule="auto"/>
              <w:jc w:val="both"/>
              <w:rPr>
                <w:b/>
                <w:sz w:val="24"/>
                <w:szCs w:val="24"/>
              </w:rPr>
            </w:pPr>
            <w:r w:rsidRPr="009D06CF">
              <w:rPr>
                <w:rFonts w:ascii="Times New Roman" w:hAnsi="Times New Roman" w:cs="Times New Roman"/>
                <w:bCs/>
                <w:sz w:val="24"/>
                <w:szCs w:val="24"/>
              </w:rPr>
              <w:t>404. Почему именами некоторых людей называют целые эпохи?</w:t>
            </w:r>
          </w:p>
        </w:tc>
        <w:tc>
          <w:tcPr>
            <w:tcW w:w="1411" w:type="dxa"/>
          </w:tcPr>
          <w:p w14:paraId="2FEB8E0F" w14:textId="3C9750C1" w:rsidR="00A67237" w:rsidRPr="009D06CF" w:rsidRDefault="009D06CF" w:rsidP="009D06CF">
            <w:pPr>
              <w:pStyle w:val="1"/>
              <w:tabs>
                <w:tab w:val="left" w:pos="1701"/>
              </w:tabs>
              <w:spacing w:before="89"/>
              <w:ind w:left="0"/>
              <w:jc w:val="center"/>
              <w:outlineLvl w:val="0"/>
              <w:rPr>
                <w:b w:val="0"/>
                <w:sz w:val="24"/>
                <w:szCs w:val="24"/>
              </w:rPr>
            </w:pPr>
            <w:r>
              <w:rPr>
                <w:b w:val="0"/>
                <w:sz w:val="24"/>
                <w:szCs w:val="24"/>
              </w:rPr>
              <w:t>4</w:t>
            </w:r>
            <w:r w:rsidR="00A67237" w:rsidRPr="009D06CF">
              <w:rPr>
                <w:b w:val="0"/>
                <w:sz w:val="24"/>
                <w:szCs w:val="24"/>
              </w:rPr>
              <w:t>6</w:t>
            </w:r>
            <w:r w:rsidR="003A340B" w:rsidRPr="009D06CF">
              <w:rPr>
                <w:b w:val="0"/>
                <w:sz w:val="24"/>
                <w:szCs w:val="24"/>
              </w:rPr>
              <w:t xml:space="preserve"> чел.</w:t>
            </w:r>
          </w:p>
        </w:tc>
        <w:tc>
          <w:tcPr>
            <w:tcW w:w="1687" w:type="dxa"/>
          </w:tcPr>
          <w:p w14:paraId="7AB5A52B" w14:textId="4554651E" w:rsidR="00A67237" w:rsidRPr="009D06CF" w:rsidRDefault="00E7359F" w:rsidP="009D06CF">
            <w:pPr>
              <w:pStyle w:val="1"/>
              <w:tabs>
                <w:tab w:val="left" w:pos="1701"/>
              </w:tabs>
              <w:spacing w:before="89"/>
              <w:ind w:left="0"/>
              <w:jc w:val="center"/>
              <w:outlineLvl w:val="0"/>
              <w:rPr>
                <w:b w:val="0"/>
                <w:sz w:val="24"/>
                <w:szCs w:val="24"/>
              </w:rPr>
            </w:pPr>
            <w:r>
              <w:rPr>
                <w:b w:val="0"/>
                <w:sz w:val="24"/>
                <w:szCs w:val="24"/>
              </w:rPr>
              <w:t>1,9</w:t>
            </w:r>
            <w:r w:rsidR="00A67237" w:rsidRPr="009D06CF">
              <w:rPr>
                <w:b w:val="0"/>
                <w:sz w:val="24"/>
                <w:szCs w:val="24"/>
              </w:rPr>
              <w:t xml:space="preserve"> %</w:t>
            </w:r>
          </w:p>
        </w:tc>
        <w:tc>
          <w:tcPr>
            <w:tcW w:w="1405" w:type="dxa"/>
          </w:tcPr>
          <w:p w14:paraId="199EF881" w14:textId="7A70B458" w:rsidR="00A67237" w:rsidRPr="009D06CF" w:rsidRDefault="005B4533" w:rsidP="009D06CF">
            <w:pPr>
              <w:pStyle w:val="1"/>
              <w:tabs>
                <w:tab w:val="left" w:pos="1701"/>
              </w:tabs>
              <w:spacing w:before="89"/>
              <w:ind w:left="0"/>
              <w:jc w:val="center"/>
              <w:outlineLvl w:val="0"/>
              <w:rPr>
                <w:b w:val="0"/>
                <w:sz w:val="24"/>
                <w:szCs w:val="24"/>
              </w:rPr>
            </w:pPr>
            <w:r>
              <w:rPr>
                <w:b w:val="0"/>
                <w:sz w:val="24"/>
                <w:szCs w:val="24"/>
              </w:rPr>
              <w:t>44</w:t>
            </w:r>
            <w:r w:rsidR="003A340B" w:rsidRPr="009D06CF">
              <w:rPr>
                <w:b w:val="0"/>
                <w:sz w:val="24"/>
                <w:szCs w:val="24"/>
              </w:rPr>
              <w:t xml:space="preserve"> чел.</w:t>
            </w:r>
          </w:p>
          <w:p w14:paraId="258E6D04" w14:textId="1E638769" w:rsidR="00A67237" w:rsidRPr="009D06CF" w:rsidRDefault="0024759C" w:rsidP="009D06CF">
            <w:pPr>
              <w:pStyle w:val="1"/>
              <w:tabs>
                <w:tab w:val="left" w:pos="1701"/>
              </w:tabs>
              <w:spacing w:before="89"/>
              <w:ind w:left="0"/>
              <w:jc w:val="center"/>
              <w:outlineLvl w:val="0"/>
              <w:rPr>
                <w:b w:val="0"/>
                <w:sz w:val="24"/>
                <w:szCs w:val="24"/>
              </w:rPr>
            </w:pPr>
            <w:r>
              <w:rPr>
                <w:b w:val="0"/>
                <w:sz w:val="24"/>
                <w:szCs w:val="24"/>
              </w:rPr>
              <w:t>95,6</w:t>
            </w:r>
            <w:r w:rsidR="00A67237" w:rsidRPr="009D06CF">
              <w:rPr>
                <w:b w:val="0"/>
                <w:sz w:val="24"/>
                <w:szCs w:val="24"/>
              </w:rPr>
              <w:t>%</w:t>
            </w:r>
          </w:p>
        </w:tc>
        <w:tc>
          <w:tcPr>
            <w:tcW w:w="1413" w:type="dxa"/>
          </w:tcPr>
          <w:p w14:paraId="3F317B5C" w14:textId="50C5651F" w:rsidR="0013574A" w:rsidRPr="009D06CF" w:rsidRDefault="00056010" w:rsidP="009D06CF">
            <w:pPr>
              <w:pStyle w:val="1"/>
              <w:tabs>
                <w:tab w:val="left" w:pos="1701"/>
              </w:tabs>
              <w:spacing w:before="89"/>
              <w:ind w:left="0"/>
              <w:jc w:val="center"/>
              <w:outlineLvl w:val="0"/>
              <w:rPr>
                <w:b w:val="0"/>
                <w:sz w:val="24"/>
                <w:szCs w:val="24"/>
              </w:rPr>
            </w:pPr>
            <w:r>
              <w:rPr>
                <w:b w:val="0"/>
                <w:sz w:val="24"/>
                <w:szCs w:val="24"/>
              </w:rPr>
              <w:t>2</w:t>
            </w:r>
            <w:r w:rsidR="0013574A" w:rsidRPr="009D06CF">
              <w:rPr>
                <w:b w:val="0"/>
                <w:sz w:val="24"/>
                <w:szCs w:val="24"/>
              </w:rPr>
              <w:t xml:space="preserve"> чел.</w:t>
            </w:r>
          </w:p>
          <w:p w14:paraId="63F8F8CF" w14:textId="55AEDD2E" w:rsidR="00A67237" w:rsidRPr="009D06CF" w:rsidRDefault="0013574A" w:rsidP="009D06CF">
            <w:pPr>
              <w:pStyle w:val="1"/>
              <w:tabs>
                <w:tab w:val="left" w:pos="1701"/>
              </w:tabs>
              <w:spacing w:before="89"/>
              <w:ind w:left="0"/>
              <w:jc w:val="center"/>
              <w:outlineLvl w:val="0"/>
              <w:rPr>
                <w:b w:val="0"/>
                <w:sz w:val="24"/>
                <w:szCs w:val="24"/>
              </w:rPr>
            </w:pPr>
            <w:r w:rsidRPr="009D06CF">
              <w:rPr>
                <w:b w:val="0"/>
                <w:sz w:val="24"/>
                <w:szCs w:val="24"/>
              </w:rPr>
              <w:t>0,</w:t>
            </w:r>
            <w:r w:rsidR="0024759C">
              <w:rPr>
                <w:b w:val="0"/>
                <w:sz w:val="24"/>
                <w:szCs w:val="24"/>
              </w:rPr>
              <w:t>4</w:t>
            </w:r>
            <w:r w:rsidRPr="009D06CF">
              <w:rPr>
                <w:b w:val="0"/>
                <w:sz w:val="24"/>
                <w:szCs w:val="24"/>
              </w:rPr>
              <w:t xml:space="preserve"> %</w:t>
            </w:r>
          </w:p>
        </w:tc>
      </w:tr>
      <w:tr w:rsidR="00A67237" w:rsidRPr="00487896" w14:paraId="09C6FD6C" w14:textId="77777777" w:rsidTr="006F318D">
        <w:tc>
          <w:tcPr>
            <w:tcW w:w="4744" w:type="dxa"/>
          </w:tcPr>
          <w:p w14:paraId="3DCF5F98" w14:textId="4DEAD806" w:rsidR="00A67237" w:rsidRPr="009D06CF" w:rsidRDefault="009D06CF" w:rsidP="0032226A">
            <w:pPr>
              <w:spacing w:line="276" w:lineRule="auto"/>
              <w:jc w:val="both"/>
              <w:rPr>
                <w:b/>
                <w:sz w:val="24"/>
                <w:szCs w:val="24"/>
              </w:rPr>
            </w:pPr>
            <w:r w:rsidRPr="009D06CF">
              <w:rPr>
                <w:rFonts w:ascii="Times New Roman" w:hAnsi="Times New Roman" w:cs="Times New Roman"/>
                <w:bCs/>
                <w:sz w:val="24"/>
                <w:szCs w:val="24"/>
              </w:rPr>
              <w:t>307. За что дети могут уважать своих родителей?</w:t>
            </w:r>
          </w:p>
        </w:tc>
        <w:tc>
          <w:tcPr>
            <w:tcW w:w="1411" w:type="dxa"/>
          </w:tcPr>
          <w:p w14:paraId="57932ED9" w14:textId="0B3B5315" w:rsidR="00A67237" w:rsidRPr="009D06CF" w:rsidRDefault="009D06CF" w:rsidP="009D06CF">
            <w:pPr>
              <w:pStyle w:val="1"/>
              <w:tabs>
                <w:tab w:val="left" w:pos="1701"/>
              </w:tabs>
              <w:spacing w:before="89"/>
              <w:ind w:left="0"/>
              <w:jc w:val="center"/>
              <w:outlineLvl w:val="0"/>
              <w:rPr>
                <w:b w:val="0"/>
                <w:sz w:val="24"/>
                <w:szCs w:val="24"/>
              </w:rPr>
            </w:pPr>
            <w:r>
              <w:rPr>
                <w:b w:val="0"/>
                <w:sz w:val="24"/>
                <w:szCs w:val="24"/>
              </w:rPr>
              <w:t>895</w:t>
            </w:r>
            <w:r w:rsidR="003A340B" w:rsidRPr="009D06CF">
              <w:rPr>
                <w:b w:val="0"/>
                <w:sz w:val="24"/>
                <w:szCs w:val="24"/>
              </w:rPr>
              <w:t xml:space="preserve"> чел.</w:t>
            </w:r>
          </w:p>
        </w:tc>
        <w:tc>
          <w:tcPr>
            <w:tcW w:w="1687" w:type="dxa"/>
          </w:tcPr>
          <w:p w14:paraId="44791280" w14:textId="2F394434" w:rsidR="00A67237" w:rsidRPr="009D06CF" w:rsidRDefault="00E7359F" w:rsidP="009D06CF">
            <w:pPr>
              <w:pStyle w:val="1"/>
              <w:tabs>
                <w:tab w:val="left" w:pos="1701"/>
              </w:tabs>
              <w:spacing w:before="89"/>
              <w:ind w:left="0"/>
              <w:jc w:val="center"/>
              <w:outlineLvl w:val="0"/>
              <w:rPr>
                <w:b w:val="0"/>
                <w:sz w:val="24"/>
                <w:szCs w:val="24"/>
              </w:rPr>
            </w:pPr>
            <w:r>
              <w:rPr>
                <w:b w:val="0"/>
                <w:sz w:val="24"/>
                <w:szCs w:val="24"/>
              </w:rPr>
              <w:t>36,2</w:t>
            </w:r>
            <w:r w:rsidR="00A67237" w:rsidRPr="009D06CF">
              <w:rPr>
                <w:b w:val="0"/>
                <w:sz w:val="24"/>
                <w:szCs w:val="24"/>
              </w:rPr>
              <w:t xml:space="preserve"> %</w:t>
            </w:r>
          </w:p>
        </w:tc>
        <w:tc>
          <w:tcPr>
            <w:tcW w:w="1405" w:type="dxa"/>
          </w:tcPr>
          <w:p w14:paraId="5A26913A" w14:textId="4DE2ED7A" w:rsidR="00A67237" w:rsidRPr="009D06CF" w:rsidRDefault="005B4533" w:rsidP="009D06CF">
            <w:pPr>
              <w:pStyle w:val="1"/>
              <w:tabs>
                <w:tab w:val="left" w:pos="1701"/>
              </w:tabs>
              <w:spacing w:before="89"/>
              <w:ind w:left="0"/>
              <w:jc w:val="center"/>
              <w:outlineLvl w:val="0"/>
              <w:rPr>
                <w:b w:val="0"/>
                <w:sz w:val="24"/>
                <w:szCs w:val="24"/>
              </w:rPr>
            </w:pPr>
            <w:r>
              <w:rPr>
                <w:b w:val="0"/>
                <w:sz w:val="24"/>
                <w:szCs w:val="24"/>
              </w:rPr>
              <w:t>890</w:t>
            </w:r>
            <w:r w:rsidR="003A340B" w:rsidRPr="009D06CF">
              <w:rPr>
                <w:b w:val="0"/>
                <w:sz w:val="24"/>
                <w:szCs w:val="24"/>
              </w:rPr>
              <w:t xml:space="preserve"> чел.</w:t>
            </w:r>
          </w:p>
          <w:p w14:paraId="4782C517" w14:textId="263BF147" w:rsidR="00A67237" w:rsidRPr="009D06CF" w:rsidRDefault="0024759C" w:rsidP="009D06CF">
            <w:pPr>
              <w:pStyle w:val="1"/>
              <w:tabs>
                <w:tab w:val="left" w:pos="1701"/>
              </w:tabs>
              <w:spacing w:before="89"/>
              <w:ind w:left="0"/>
              <w:jc w:val="center"/>
              <w:outlineLvl w:val="0"/>
              <w:rPr>
                <w:b w:val="0"/>
                <w:sz w:val="24"/>
                <w:szCs w:val="24"/>
              </w:rPr>
            </w:pPr>
            <w:r>
              <w:rPr>
                <w:b w:val="0"/>
                <w:sz w:val="24"/>
                <w:szCs w:val="24"/>
              </w:rPr>
              <w:t>99,4</w:t>
            </w:r>
            <w:r w:rsidR="00A67237" w:rsidRPr="009D06CF">
              <w:rPr>
                <w:b w:val="0"/>
                <w:sz w:val="24"/>
                <w:szCs w:val="24"/>
              </w:rPr>
              <w:t xml:space="preserve"> %</w:t>
            </w:r>
          </w:p>
        </w:tc>
        <w:tc>
          <w:tcPr>
            <w:tcW w:w="1413" w:type="dxa"/>
          </w:tcPr>
          <w:p w14:paraId="5AD36F30" w14:textId="3B2A3E20" w:rsidR="00A67237" w:rsidRPr="009D06CF" w:rsidRDefault="00056010" w:rsidP="009D06CF">
            <w:pPr>
              <w:pStyle w:val="1"/>
              <w:tabs>
                <w:tab w:val="left" w:pos="1701"/>
              </w:tabs>
              <w:spacing w:before="89"/>
              <w:ind w:left="0"/>
              <w:jc w:val="center"/>
              <w:outlineLvl w:val="0"/>
              <w:rPr>
                <w:b w:val="0"/>
                <w:sz w:val="24"/>
                <w:szCs w:val="24"/>
              </w:rPr>
            </w:pPr>
            <w:r>
              <w:rPr>
                <w:b w:val="0"/>
                <w:sz w:val="24"/>
                <w:szCs w:val="24"/>
              </w:rPr>
              <w:t>5</w:t>
            </w:r>
            <w:r w:rsidR="003A340B" w:rsidRPr="009D06CF">
              <w:rPr>
                <w:b w:val="0"/>
                <w:sz w:val="24"/>
                <w:szCs w:val="24"/>
              </w:rPr>
              <w:t xml:space="preserve"> чел.</w:t>
            </w:r>
          </w:p>
          <w:p w14:paraId="7ECFED13" w14:textId="5E56DD30" w:rsidR="00A67237" w:rsidRPr="009D06CF" w:rsidRDefault="00A67237" w:rsidP="009D06CF">
            <w:pPr>
              <w:pStyle w:val="1"/>
              <w:tabs>
                <w:tab w:val="left" w:pos="1701"/>
              </w:tabs>
              <w:spacing w:before="89"/>
              <w:ind w:left="0"/>
              <w:jc w:val="center"/>
              <w:outlineLvl w:val="0"/>
              <w:rPr>
                <w:b w:val="0"/>
                <w:sz w:val="24"/>
                <w:szCs w:val="24"/>
              </w:rPr>
            </w:pPr>
            <w:r w:rsidRPr="009D06CF">
              <w:rPr>
                <w:b w:val="0"/>
                <w:sz w:val="24"/>
                <w:szCs w:val="24"/>
              </w:rPr>
              <w:t>0,</w:t>
            </w:r>
            <w:r w:rsidR="0024759C">
              <w:rPr>
                <w:b w:val="0"/>
                <w:sz w:val="24"/>
                <w:szCs w:val="24"/>
              </w:rPr>
              <w:t>6</w:t>
            </w:r>
            <w:r w:rsidRPr="009D06CF">
              <w:rPr>
                <w:b w:val="0"/>
                <w:sz w:val="24"/>
                <w:szCs w:val="24"/>
              </w:rPr>
              <w:t>%</w:t>
            </w:r>
          </w:p>
        </w:tc>
      </w:tr>
      <w:tr w:rsidR="00A67237" w:rsidRPr="00487896" w14:paraId="69A194E9" w14:textId="77777777" w:rsidTr="006F318D">
        <w:tc>
          <w:tcPr>
            <w:tcW w:w="4744" w:type="dxa"/>
          </w:tcPr>
          <w:p w14:paraId="6D174B71" w14:textId="513F591A" w:rsidR="00A67237" w:rsidRPr="009D06CF" w:rsidRDefault="009D06CF" w:rsidP="009D06CF">
            <w:pPr>
              <w:pStyle w:val="1"/>
              <w:tabs>
                <w:tab w:val="left" w:pos="1701"/>
              </w:tabs>
              <w:ind w:left="57"/>
              <w:jc w:val="both"/>
              <w:outlineLvl w:val="0"/>
              <w:rPr>
                <w:b w:val="0"/>
                <w:sz w:val="24"/>
                <w:szCs w:val="24"/>
              </w:rPr>
            </w:pPr>
            <w:bookmarkStart w:id="7" w:name="_Hlk202863200"/>
            <w:r w:rsidRPr="009D06CF">
              <w:rPr>
                <w:b w:val="0"/>
                <w:sz w:val="24"/>
                <w:szCs w:val="24"/>
              </w:rPr>
              <w:t>604.Произведение искусства, хранящее память о великом подвиге.</w:t>
            </w:r>
          </w:p>
        </w:tc>
        <w:tc>
          <w:tcPr>
            <w:tcW w:w="1411" w:type="dxa"/>
          </w:tcPr>
          <w:p w14:paraId="31B62929" w14:textId="3C5E522D" w:rsidR="00A67237" w:rsidRPr="009D06CF" w:rsidRDefault="009D06CF" w:rsidP="009D06CF">
            <w:pPr>
              <w:pStyle w:val="1"/>
              <w:tabs>
                <w:tab w:val="left" w:pos="1701"/>
              </w:tabs>
              <w:spacing w:before="89"/>
              <w:ind w:left="0"/>
              <w:jc w:val="center"/>
              <w:outlineLvl w:val="0"/>
              <w:rPr>
                <w:b w:val="0"/>
                <w:sz w:val="24"/>
                <w:szCs w:val="24"/>
              </w:rPr>
            </w:pPr>
            <w:r>
              <w:rPr>
                <w:b w:val="0"/>
                <w:sz w:val="24"/>
                <w:szCs w:val="24"/>
              </w:rPr>
              <w:t>71</w:t>
            </w:r>
            <w:r w:rsidR="003A340B" w:rsidRPr="009D06CF">
              <w:rPr>
                <w:b w:val="0"/>
                <w:sz w:val="24"/>
                <w:szCs w:val="24"/>
              </w:rPr>
              <w:t xml:space="preserve"> чел.</w:t>
            </w:r>
          </w:p>
        </w:tc>
        <w:tc>
          <w:tcPr>
            <w:tcW w:w="1687" w:type="dxa"/>
          </w:tcPr>
          <w:p w14:paraId="3455CE28" w14:textId="0B04BEFB" w:rsidR="00A67237" w:rsidRPr="009D06CF" w:rsidRDefault="00E7359F" w:rsidP="009D06CF">
            <w:pPr>
              <w:pStyle w:val="1"/>
              <w:tabs>
                <w:tab w:val="left" w:pos="1701"/>
              </w:tabs>
              <w:spacing w:before="89"/>
              <w:ind w:left="0"/>
              <w:jc w:val="center"/>
              <w:outlineLvl w:val="0"/>
              <w:rPr>
                <w:b w:val="0"/>
                <w:sz w:val="24"/>
                <w:szCs w:val="24"/>
              </w:rPr>
            </w:pPr>
            <w:r>
              <w:rPr>
                <w:b w:val="0"/>
                <w:sz w:val="24"/>
                <w:szCs w:val="24"/>
              </w:rPr>
              <w:t>2,9</w:t>
            </w:r>
            <w:r w:rsidR="00A67237" w:rsidRPr="009D06CF">
              <w:rPr>
                <w:b w:val="0"/>
                <w:sz w:val="24"/>
                <w:szCs w:val="24"/>
              </w:rPr>
              <w:t xml:space="preserve"> %</w:t>
            </w:r>
          </w:p>
        </w:tc>
        <w:tc>
          <w:tcPr>
            <w:tcW w:w="1405" w:type="dxa"/>
          </w:tcPr>
          <w:p w14:paraId="5D0298AC" w14:textId="4568954F" w:rsidR="00A67237" w:rsidRPr="009D06CF" w:rsidRDefault="005B4533" w:rsidP="009D06CF">
            <w:pPr>
              <w:pStyle w:val="1"/>
              <w:tabs>
                <w:tab w:val="left" w:pos="1701"/>
              </w:tabs>
              <w:spacing w:before="89"/>
              <w:ind w:left="0"/>
              <w:jc w:val="center"/>
              <w:outlineLvl w:val="0"/>
              <w:rPr>
                <w:b w:val="0"/>
                <w:sz w:val="24"/>
                <w:szCs w:val="24"/>
              </w:rPr>
            </w:pPr>
            <w:r>
              <w:rPr>
                <w:b w:val="0"/>
                <w:sz w:val="24"/>
                <w:szCs w:val="24"/>
              </w:rPr>
              <w:t>69</w:t>
            </w:r>
            <w:r w:rsidR="003A340B" w:rsidRPr="009D06CF">
              <w:rPr>
                <w:b w:val="0"/>
                <w:sz w:val="24"/>
                <w:szCs w:val="24"/>
              </w:rPr>
              <w:t xml:space="preserve"> чел.</w:t>
            </w:r>
          </w:p>
          <w:p w14:paraId="5C7306F9" w14:textId="4366E0DF" w:rsidR="00A67237" w:rsidRPr="009D06CF" w:rsidRDefault="0024759C" w:rsidP="009D06CF">
            <w:pPr>
              <w:pStyle w:val="1"/>
              <w:tabs>
                <w:tab w:val="left" w:pos="1701"/>
              </w:tabs>
              <w:spacing w:before="89"/>
              <w:ind w:left="0"/>
              <w:jc w:val="center"/>
              <w:outlineLvl w:val="0"/>
              <w:rPr>
                <w:b w:val="0"/>
                <w:sz w:val="24"/>
                <w:szCs w:val="24"/>
              </w:rPr>
            </w:pPr>
            <w:r>
              <w:rPr>
                <w:b w:val="0"/>
                <w:sz w:val="24"/>
                <w:szCs w:val="24"/>
              </w:rPr>
              <w:t>97,2</w:t>
            </w:r>
            <w:r w:rsidR="003A340B" w:rsidRPr="009D06CF">
              <w:rPr>
                <w:b w:val="0"/>
                <w:sz w:val="24"/>
                <w:szCs w:val="24"/>
              </w:rPr>
              <w:t xml:space="preserve"> </w:t>
            </w:r>
            <w:r w:rsidR="00A67237" w:rsidRPr="009D06CF">
              <w:rPr>
                <w:b w:val="0"/>
                <w:sz w:val="24"/>
                <w:szCs w:val="24"/>
              </w:rPr>
              <w:t>%</w:t>
            </w:r>
          </w:p>
        </w:tc>
        <w:tc>
          <w:tcPr>
            <w:tcW w:w="1413" w:type="dxa"/>
          </w:tcPr>
          <w:p w14:paraId="6F14B912" w14:textId="21049E23" w:rsidR="0013574A" w:rsidRPr="009D06CF" w:rsidRDefault="00056010" w:rsidP="009D06CF">
            <w:pPr>
              <w:pStyle w:val="1"/>
              <w:tabs>
                <w:tab w:val="left" w:pos="1701"/>
              </w:tabs>
              <w:spacing w:before="89"/>
              <w:ind w:left="0"/>
              <w:jc w:val="center"/>
              <w:outlineLvl w:val="0"/>
              <w:rPr>
                <w:b w:val="0"/>
                <w:sz w:val="24"/>
                <w:szCs w:val="24"/>
              </w:rPr>
            </w:pPr>
            <w:r>
              <w:rPr>
                <w:b w:val="0"/>
                <w:sz w:val="24"/>
                <w:szCs w:val="24"/>
              </w:rPr>
              <w:t>2</w:t>
            </w:r>
            <w:r w:rsidR="0013574A" w:rsidRPr="009D06CF">
              <w:rPr>
                <w:b w:val="0"/>
                <w:sz w:val="24"/>
                <w:szCs w:val="24"/>
              </w:rPr>
              <w:t xml:space="preserve"> чел.</w:t>
            </w:r>
          </w:p>
          <w:p w14:paraId="43DF53E0" w14:textId="1C4A6248" w:rsidR="00A67237" w:rsidRPr="009D06CF" w:rsidRDefault="0024759C" w:rsidP="009D06CF">
            <w:pPr>
              <w:pStyle w:val="1"/>
              <w:tabs>
                <w:tab w:val="left" w:pos="1701"/>
              </w:tabs>
              <w:spacing w:before="89"/>
              <w:ind w:left="0"/>
              <w:jc w:val="center"/>
              <w:outlineLvl w:val="0"/>
              <w:rPr>
                <w:b w:val="0"/>
                <w:sz w:val="24"/>
                <w:szCs w:val="24"/>
              </w:rPr>
            </w:pPr>
            <w:r>
              <w:rPr>
                <w:b w:val="0"/>
                <w:sz w:val="24"/>
                <w:szCs w:val="24"/>
              </w:rPr>
              <w:t>2,8</w:t>
            </w:r>
            <w:r w:rsidR="0013574A" w:rsidRPr="009D06CF">
              <w:rPr>
                <w:b w:val="0"/>
                <w:sz w:val="24"/>
                <w:szCs w:val="24"/>
              </w:rPr>
              <w:t xml:space="preserve"> %</w:t>
            </w:r>
          </w:p>
        </w:tc>
      </w:tr>
      <w:tr w:rsidR="00A67237" w:rsidRPr="00487896" w14:paraId="60315561" w14:textId="77777777" w:rsidTr="006F318D">
        <w:tc>
          <w:tcPr>
            <w:tcW w:w="4744" w:type="dxa"/>
          </w:tcPr>
          <w:p w14:paraId="76DA94FE" w14:textId="456E29EF" w:rsidR="00A67237" w:rsidRPr="009D06CF" w:rsidRDefault="009D06CF" w:rsidP="0032226A">
            <w:pPr>
              <w:jc w:val="both"/>
              <w:rPr>
                <w:b/>
                <w:sz w:val="24"/>
                <w:szCs w:val="24"/>
              </w:rPr>
            </w:pPr>
            <w:r w:rsidRPr="009D06CF">
              <w:rPr>
                <w:rFonts w:ascii="Times New Roman" w:eastAsia="Times New Roman" w:hAnsi="Times New Roman" w:cs="Times New Roman"/>
                <w:bCs/>
                <w:sz w:val="24"/>
                <w:szCs w:val="24"/>
              </w:rPr>
              <w:t>112. «Без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w:t>
            </w:r>
          </w:p>
        </w:tc>
        <w:tc>
          <w:tcPr>
            <w:tcW w:w="1411" w:type="dxa"/>
          </w:tcPr>
          <w:p w14:paraId="3A92D91F" w14:textId="77512CFB" w:rsidR="00A67237" w:rsidRPr="009D06CF" w:rsidRDefault="009D06CF" w:rsidP="009D06CF">
            <w:pPr>
              <w:pStyle w:val="1"/>
              <w:tabs>
                <w:tab w:val="left" w:pos="1701"/>
              </w:tabs>
              <w:spacing w:before="89"/>
              <w:ind w:left="0"/>
              <w:jc w:val="center"/>
              <w:outlineLvl w:val="0"/>
              <w:rPr>
                <w:b w:val="0"/>
                <w:sz w:val="24"/>
                <w:szCs w:val="24"/>
              </w:rPr>
            </w:pPr>
            <w:r>
              <w:rPr>
                <w:b w:val="0"/>
                <w:sz w:val="24"/>
                <w:szCs w:val="24"/>
              </w:rPr>
              <w:t>29</w:t>
            </w:r>
            <w:r w:rsidR="003A340B" w:rsidRPr="009D06CF">
              <w:rPr>
                <w:b w:val="0"/>
                <w:sz w:val="24"/>
                <w:szCs w:val="24"/>
              </w:rPr>
              <w:t xml:space="preserve"> чел.</w:t>
            </w:r>
          </w:p>
        </w:tc>
        <w:tc>
          <w:tcPr>
            <w:tcW w:w="1687" w:type="dxa"/>
          </w:tcPr>
          <w:p w14:paraId="2EA0560D" w14:textId="77F2091E" w:rsidR="00A67237" w:rsidRPr="009D06CF" w:rsidRDefault="00E7359F" w:rsidP="009D06CF">
            <w:pPr>
              <w:pStyle w:val="1"/>
              <w:tabs>
                <w:tab w:val="left" w:pos="1701"/>
              </w:tabs>
              <w:spacing w:before="89"/>
              <w:ind w:left="0"/>
              <w:jc w:val="center"/>
              <w:outlineLvl w:val="0"/>
              <w:rPr>
                <w:b w:val="0"/>
                <w:sz w:val="24"/>
                <w:szCs w:val="24"/>
              </w:rPr>
            </w:pPr>
            <w:r>
              <w:rPr>
                <w:b w:val="0"/>
                <w:sz w:val="24"/>
                <w:szCs w:val="24"/>
              </w:rPr>
              <w:t>1,2</w:t>
            </w:r>
            <w:r w:rsidR="00A67237" w:rsidRPr="009D06CF">
              <w:rPr>
                <w:b w:val="0"/>
                <w:sz w:val="24"/>
                <w:szCs w:val="24"/>
              </w:rPr>
              <w:t xml:space="preserve"> %</w:t>
            </w:r>
          </w:p>
        </w:tc>
        <w:tc>
          <w:tcPr>
            <w:tcW w:w="1405" w:type="dxa"/>
          </w:tcPr>
          <w:p w14:paraId="791A5722" w14:textId="5B59D858" w:rsidR="00A67237" w:rsidRPr="009D06CF" w:rsidRDefault="005B4533" w:rsidP="009D06CF">
            <w:pPr>
              <w:pStyle w:val="1"/>
              <w:tabs>
                <w:tab w:val="left" w:pos="1701"/>
              </w:tabs>
              <w:spacing w:before="89"/>
              <w:ind w:left="0"/>
              <w:jc w:val="center"/>
              <w:outlineLvl w:val="0"/>
              <w:rPr>
                <w:b w:val="0"/>
                <w:sz w:val="24"/>
                <w:szCs w:val="24"/>
              </w:rPr>
            </w:pPr>
            <w:r>
              <w:rPr>
                <w:b w:val="0"/>
                <w:sz w:val="24"/>
                <w:szCs w:val="24"/>
              </w:rPr>
              <w:t>27</w:t>
            </w:r>
            <w:r w:rsidR="003A340B" w:rsidRPr="009D06CF">
              <w:rPr>
                <w:b w:val="0"/>
                <w:sz w:val="24"/>
                <w:szCs w:val="24"/>
              </w:rPr>
              <w:t xml:space="preserve"> чел.</w:t>
            </w:r>
          </w:p>
          <w:p w14:paraId="5811F7C1" w14:textId="6028C5B6" w:rsidR="003A340B" w:rsidRPr="009D06CF" w:rsidRDefault="0024759C" w:rsidP="009D06CF">
            <w:pPr>
              <w:pStyle w:val="1"/>
              <w:tabs>
                <w:tab w:val="left" w:pos="1701"/>
              </w:tabs>
              <w:spacing w:before="89"/>
              <w:ind w:left="0"/>
              <w:jc w:val="center"/>
              <w:outlineLvl w:val="0"/>
              <w:rPr>
                <w:b w:val="0"/>
                <w:sz w:val="24"/>
                <w:szCs w:val="24"/>
              </w:rPr>
            </w:pPr>
            <w:r>
              <w:rPr>
                <w:b w:val="0"/>
                <w:sz w:val="24"/>
                <w:szCs w:val="24"/>
              </w:rPr>
              <w:t xml:space="preserve">93.1 </w:t>
            </w:r>
            <w:r w:rsidR="003A340B" w:rsidRPr="009D06CF">
              <w:rPr>
                <w:b w:val="0"/>
                <w:sz w:val="24"/>
                <w:szCs w:val="24"/>
              </w:rPr>
              <w:t>%</w:t>
            </w:r>
          </w:p>
        </w:tc>
        <w:tc>
          <w:tcPr>
            <w:tcW w:w="1413" w:type="dxa"/>
          </w:tcPr>
          <w:p w14:paraId="556C6030" w14:textId="7546C247" w:rsidR="0013574A" w:rsidRPr="009D06CF" w:rsidRDefault="00056010" w:rsidP="009D06CF">
            <w:pPr>
              <w:pStyle w:val="1"/>
              <w:tabs>
                <w:tab w:val="left" w:pos="1701"/>
              </w:tabs>
              <w:spacing w:before="89"/>
              <w:ind w:left="0"/>
              <w:jc w:val="center"/>
              <w:outlineLvl w:val="0"/>
              <w:rPr>
                <w:b w:val="0"/>
                <w:sz w:val="24"/>
                <w:szCs w:val="24"/>
              </w:rPr>
            </w:pPr>
            <w:r>
              <w:rPr>
                <w:b w:val="0"/>
                <w:sz w:val="24"/>
                <w:szCs w:val="24"/>
              </w:rPr>
              <w:t>2</w:t>
            </w:r>
            <w:r w:rsidR="0013574A" w:rsidRPr="009D06CF">
              <w:rPr>
                <w:b w:val="0"/>
                <w:sz w:val="24"/>
                <w:szCs w:val="24"/>
              </w:rPr>
              <w:t xml:space="preserve"> чел.</w:t>
            </w:r>
          </w:p>
          <w:p w14:paraId="445A8872" w14:textId="3864F9AD" w:rsidR="00A67237" w:rsidRPr="009D06CF" w:rsidRDefault="0024759C" w:rsidP="009D06CF">
            <w:pPr>
              <w:pStyle w:val="1"/>
              <w:tabs>
                <w:tab w:val="left" w:pos="1701"/>
              </w:tabs>
              <w:spacing w:before="89"/>
              <w:ind w:left="0"/>
              <w:jc w:val="center"/>
              <w:outlineLvl w:val="0"/>
              <w:rPr>
                <w:b w:val="0"/>
                <w:sz w:val="24"/>
                <w:szCs w:val="24"/>
              </w:rPr>
            </w:pPr>
            <w:r>
              <w:rPr>
                <w:b w:val="0"/>
                <w:sz w:val="24"/>
                <w:szCs w:val="24"/>
              </w:rPr>
              <w:t>6,9</w:t>
            </w:r>
            <w:r w:rsidR="0013574A" w:rsidRPr="009D06CF">
              <w:rPr>
                <w:b w:val="0"/>
                <w:sz w:val="24"/>
                <w:szCs w:val="24"/>
              </w:rPr>
              <w:t xml:space="preserve"> %</w:t>
            </w:r>
          </w:p>
        </w:tc>
      </w:tr>
    </w:tbl>
    <w:p w14:paraId="4F093624" w14:textId="26ABD40C" w:rsidR="00B15DFD" w:rsidRDefault="00B15DFD" w:rsidP="00F53447">
      <w:pPr>
        <w:pStyle w:val="TableParagraph"/>
        <w:ind w:left="-226" w:right="-237" w:hanging="109"/>
        <w:jc w:val="center"/>
        <w:rPr>
          <w:b/>
          <w:sz w:val="28"/>
          <w:szCs w:val="28"/>
        </w:rPr>
      </w:pPr>
      <w:bookmarkStart w:id="8" w:name="_Hlk174960043"/>
      <w:bookmarkEnd w:id="6"/>
      <w:bookmarkEnd w:id="7"/>
    </w:p>
    <w:p w14:paraId="1E64DFBC" w14:textId="2F6EE037" w:rsidR="00F53447" w:rsidRPr="00DF72BB" w:rsidRDefault="00F53447" w:rsidP="00F53447">
      <w:pPr>
        <w:pStyle w:val="TableParagraph"/>
        <w:ind w:left="-226" w:right="-237" w:hanging="109"/>
        <w:jc w:val="center"/>
        <w:rPr>
          <w:b/>
          <w:sz w:val="26"/>
          <w:szCs w:val="26"/>
        </w:rPr>
      </w:pPr>
      <w:r w:rsidRPr="00DF72BB">
        <w:rPr>
          <w:b/>
          <w:sz w:val="26"/>
          <w:szCs w:val="26"/>
        </w:rPr>
        <w:t xml:space="preserve">Темы итогового </w:t>
      </w:r>
      <w:r w:rsidRPr="00DF72BB">
        <w:rPr>
          <w:b/>
          <w:spacing w:val="1"/>
          <w:sz w:val="26"/>
          <w:szCs w:val="26"/>
        </w:rPr>
        <w:t>сочинения</w:t>
      </w:r>
      <w:r w:rsidRPr="00DF72BB">
        <w:rPr>
          <w:b/>
          <w:sz w:val="26"/>
          <w:szCs w:val="26"/>
        </w:rPr>
        <w:t xml:space="preserve">, </w:t>
      </w:r>
    </w:p>
    <w:p w14:paraId="429744B8" w14:textId="72D23B71" w:rsidR="00F53447" w:rsidRPr="00DF72BB" w:rsidRDefault="00F53447" w:rsidP="00F53447">
      <w:pPr>
        <w:pStyle w:val="TableParagraph"/>
        <w:ind w:left="-226" w:right="-237" w:hanging="109"/>
        <w:jc w:val="center"/>
        <w:rPr>
          <w:b/>
          <w:sz w:val="26"/>
          <w:szCs w:val="26"/>
        </w:rPr>
      </w:pPr>
      <w:r w:rsidRPr="00DF72BB">
        <w:rPr>
          <w:b/>
          <w:sz w:val="26"/>
          <w:szCs w:val="26"/>
        </w:rPr>
        <w:t>проведенного в Республике Ингушетия в резервный день (</w:t>
      </w:r>
      <w:r w:rsidR="00F8060F" w:rsidRPr="00DF72BB">
        <w:rPr>
          <w:b/>
          <w:sz w:val="26"/>
          <w:szCs w:val="26"/>
        </w:rPr>
        <w:t>0</w:t>
      </w:r>
      <w:r w:rsidR="00B40B8B" w:rsidRPr="00DF72BB">
        <w:rPr>
          <w:b/>
          <w:sz w:val="26"/>
          <w:szCs w:val="26"/>
        </w:rPr>
        <w:t>5</w:t>
      </w:r>
      <w:r w:rsidRPr="00DF72BB">
        <w:rPr>
          <w:b/>
          <w:sz w:val="26"/>
          <w:szCs w:val="26"/>
        </w:rPr>
        <w:t>.0</w:t>
      </w:r>
      <w:r w:rsidR="00F8060F" w:rsidRPr="00DF72BB">
        <w:rPr>
          <w:b/>
          <w:sz w:val="26"/>
          <w:szCs w:val="26"/>
        </w:rPr>
        <w:t>2</w:t>
      </w:r>
      <w:r w:rsidRPr="00DF72BB">
        <w:rPr>
          <w:b/>
          <w:sz w:val="26"/>
          <w:szCs w:val="26"/>
        </w:rPr>
        <w:t>.202</w:t>
      </w:r>
      <w:r w:rsidR="00B40B8B" w:rsidRPr="00DF72BB">
        <w:rPr>
          <w:b/>
          <w:sz w:val="26"/>
          <w:szCs w:val="26"/>
        </w:rPr>
        <w:t>5</w:t>
      </w:r>
      <w:r w:rsidRPr="00DF72BB">
        <w:rPr>
          <w:b/>
          <w:sz w:val="26"/>
          <w:szCs w:val="26"/>
        </w:rPr>
        <w:t xml:space="preserve"> г.)</w:t>
      </w:r>
    </w:p>
    <w:p w14:paraId="73668A5F" w14:textId="43E993A7" w:rsidR="00B15DFD" w:rsidRPr="00831D2A" w:rsidRDefault="00B15DFD" w:rsidP="00831D2A">
      <w:pPr>
        <w:pStyle w:val="TableParagraph"/>
        <w:ind w:left="-226" w:right="-237" w:hanging="109"/>
        <w:jc w:val="right"/>
        <w:rPr>
          <w:i/>
          <w:iCs/>
          <w:sz w:val="28"/>
          <w:szCs w:val="28"/>
        </w:rPr>
      </w:pPr>
    </w:p>
    <w:tbl>
      <w:tblPr>
        <w:tblStyle w:val="a5"/>
        <w:tblW w:w="10660" w:type="dxa"/>
        <w:tblInd w:w="-459" w:type="dxa"/>
        <w:tblLook w:val="04A0" w:firstRow="1" w:lastRow="0" w:firstColumn="1" w:lastColumn="0" w:noHBand="0" w:noVBand="1"/>
      </w:tblPr>
      <w:tblGrid>
        <w:gridCol w:w="4733"/>
        <w:gridCol w:w="1414"/>
        <w:gridCol w:w="1412"/>
        <w:gridCol w:w="1546"/>
        <w:gridCol w:w="1555"/>
      </w:tblGrid>
      <w:tr w:rsidR="00F53447" w:rsidRPr="00487896" w14:paraId="5D604B56" w14:textId="77777777" w:rsidTr="00E1739F">
        <w:tc>
          <w:tcPr>
            <w:tcW w:w="4733" w:type="dxa"/>
            <w:vMerge w:val="restart"/>
          </w:tcPr>
          <w:p w14:paraId="2C971713" w14:textId="77777777" w:rsidR="00F53447" w:rsidRPr="00DF72BB" w:rsidRDefault="00F53447" w:rsidP="00D723EE">
            <w:pPr>
              <w:pStyle w:val="TableParagraph"/>
              <w:ind w:left="-226" w:firstLine="226"/>
              <w:jc w:val="center"/>
              <w:rPr>
                <w:b/>
                <w:sz w:val="20"/>
                <w:szCs w:val="20"/>
              </w:rPr>
            </w:pPr>
            <w:r w:rsidRPr="00DF72BB">
              <w:rPr>
                <w:b/>
                <w:sz w:val="20"/>
                <w:szCs w:val="20"/>
              </w:rPr>
              <w:t>Тема</w:t>
            </w:r>
          </w:p>
        </w:tc>
        <w:tc>
          <w:tcPr>
            <w:tcW w:w="1414" w:type="dxa"/>
            <w:vMerge w:val="restart"/>
          </w:tcPr>
          <w:p w14:paraId="3B5CF038" w14:textId="77777777" w:rsidR="00F53447" w:rsidRPr="00DF72BB" w:rsidRDefault="00F53447" w:rsidP="00D723EE">
            <w:pPr>
              <w:pStyle w:val="TableParagraph"/>
              <w:ind w:left="-226" w:right="-300" w:hanging="61"/>
              <w:jc w:val="center"/>
              <w:rPr>
                <w:b/>
                <w:spacing w:val="1"/>
                <w:sz w:val="20"/>
                <w:szCs w:val="20"/>
              </w:rPr>
            </w:pPr>
            <w:r w:rsidRPr="00DF72BB">
              <w:rPr>
                <w:b/>
                <w:sz w:val="20"/>
                <w:szCs w:val="20"/>
              </w:rPr>
              <w:t>Количество</w:t>
            </w:r>
            <w:r w:rsidRPr="00DF72BB">
              <w:rPr>
                <w:b/>
                <w:spacing w:val="1"/>
                <w:sz w:val="20"/>
                <w:szCs w:val="20"/>
              </w:rPr>
              <w:t xml:space="preserve"> </w:t>
            </w:r>
          </w:p>
          <w:p w14:paraId="777876A6" w14:textId="77777777" w:rsidR="00F53447" w:rsidRPr="00DF72BB" w:rsidRDefault="00F53447" w:rsidP="00D723EE">
            <w:pPr>
              <w:pStyle w:val="TableParagraph"/>
              <w:ind w:left="-226" w:right="-300" w:hanging="61"/>
              <w:jc w:val="center"/>
              <w:rPr>
                <w:b/>
                <w:sz w:val="20"/>
                <w:szCs w:val="20"/>
              </w:rPr>
            </w:pPr>
            <w:r w:rsidRPr="00DF72BB">
              <w:rPr>
                <w:b/>
                <w:sz w:val="20"/>
                <w:szCs w:val="20"/>
              </w:rPr>
              <w:t>участников,</w:t>
            </w:r>
          </w:p>
          <w:p w14:paraId="636CA421" w14:textId="77777777" w:rsidR="00F53447" w:rsidRPr="00DF72BB" w:rsidRDefault="00F53447" w:rsidP="00D723EE">
            <w:pPr>
              <w:pStyle w:val="TableParagraph"/>
              <w:ind w:left="-226" w:right="-300" w:hanging="61"/>
              <w:jc w:val="center"/>
              <w:rPr>
                <w:b/>
                <w:spacing w:val="-9"/>
                <w:sz w:val="20"/>
                <w:szCs w:val="20"/>
              </w:rPr>
            </w:pPr>
            <w:r w:rsidRPr="00DF72BB">
              <w:rPr>
                <w:b/>
                <w:spacing w:val="1"/>
                <w:sz w:val="20"/>
                <w:szCs w:val="20"/>
              </w:rPr>
              <w:t xml:space="preserve"> </w:t>
            </w:r>
            <w:r w:rsidRPr="00DF72BB">
              <w:rPr>
                <w:b/>
                <w:spacing w:val="-1"/>
                <w:sz w:val="20"/>
                <w:szCs w:val="20"/>
              </w:rPr>
              <w:t>выбравших</w:t>
            </w:r>
            <w:r w:rsidRPr="00DF72BB">
              <w:rPr>
                <w:b/>
                <w:spacing w:val="-9"/>
                <w:sz w:val="20"/>
                <w:szCs w:val="20"/>
              </w:rPr>
              <w:t xml:space="preserve"> </w:t>
            </w:r>
          </w:p>
          <w:p w14:paraId="59E1807F" w14:textId="77777777" w:rsidR="00F53447" w:rsidRPr="00DF72BB" w:rsidRDefault="00F53447" w:rsidP="00D723EE">
            <w:pPr>
              <w:pStyle w:val="TableParagraph"/>
              <w:ind w:left="-226" w:right="-300" w:hanging="61"/>
              <w:jc w:val="center"/>
              <w:rPr>
                <w:b/>
                <w:sz w:val="20"/>
                <w:szCs w:val="20"/>
              </w:rPr>
            </w:pPr>
            <w:r w:rsidRPr="00DF72BB">
              <w:rPr>
                <w:b/>
                <w:sz w:val="20"/>
                <w:szCs w:val="20"/>
              </w:rPr>
              <w:t>тему</w:t>
            </w:r>
          </w:p>
        </w:tc>
        <w:tc>
          <w:tcPr>
            <w:tcW w:w="1412" w:type="dxa"/>
            <w:vMerge w:val="restart"/>
          </w:tcPr>
          <w:p w14:paraId="3B0B614D" w14:textId="77777777" w:rsidR="006D7BC0" w:rsidRPr="00DF72BB" w:rsidRDefault="006D7BC0" w:rsidP="006D7BC0">
            <w:pPr>
              <w:pStyle w:val="TableParagraph"/>
              <w:ind w:left="-226" w:right="-237" w:hanging="109"/>
              <w:jc w:val="center"/>
              <w:rPr>
                <w:b/>
                <w:spacing w:val="-1"/>
                <w:sz w:val="20"/>
                <w:szCs w:val="20"/>
              </w:rPr>
            </w:pPr>
            <w:r w:rsidRPr="00DF72BB">
              <w:rPr>
                <w:b/>
                <w:spacing w:val="-1"/>
                <w:sz w:val="20"/>
                <w:szCs w:val="20"/>
              </w:rPr>
              <w:t>%</w:t>
            </w:r>
            <w:r w:rsidRPr="00DF72BB">
              <w:rPr>
                <w:b/>
                <w:spacing w:val="-14"/>
                <w:sz w:val="20"/>
                <w:szCs w:val="20"/>
              </w:rPr>
              <w:t xml:space="preserve"> </w:t>
            </w:r>
            <w:r w:rsidRPr="00DF72BB">
              <w:rPr>
                <w:b/>
                <w:spacing w:val="-1"/>
                <w:sz w:val="20"/>
                <w:szCs w:val="20"/>
              </w:rPr>
              <w:t>от</w:t>
            </w:r>
            <w:r w:rsidRPr="00DF72BB">
              <w:rPr>
                <w:b/>
                <w:spacing w:val="-14"/>
                <w:sz w:val="20"/>
                <w:szCs w:val="20"/>
              </w:rPr>
              <w:t xml:space="preserve"> </w:t>
            </w:r>
            <w:r w:rsidRPr="00DF72BB">
              <w:rPr>
                <w:b/>
                <w:spacing w:val="-1"/>
                <w:sz w:val="20"/>
                <w:szCs w:val="20"/>
              </w:rPr>
              <w:t>общего</w:t>
            </w:r>
          </w:p>
          <w:p w14:paraId="3EA0A6A8" w14:textId="77777777" w:rsidR="006D7BC0" w:rsidRPr="00DF72BB" w:rsidRDefault="006D7BC0" w:rsidP="006D7BC0">
            <w:pPr>
              <w:pStyle w:val="TableParagraph"/>
              <w:ind w:left="-226" w:right="-237" w:hanging="109"/>
              <w:jc w:val="center"/>
              <w:rPr>
                <w:b/>
                <w:sz w:val="20"/>
                <w:szCs w:val="20"/>
              </w:rPr>
            </w:pPr>
            <w:r w:rsidRPr="00DF72BB">
              <w:rPr>
                <w:b/>
                <w:spacing w:val="-57"/>
                <w:sz w:val="20"/>
                <w:szCs w:val="20"/>
              </w:rPr>
              <w:t xml:space="preserve"> </w:t>
            </w:r>
            <w:r w:rsidRPr="00DF72BB">
              <w:rPr>
                <w:b/>
                <w:sz w:val="20"/>
                <w:szCs w:val="20"/>
              </w:rPr>
              <w:t>количества</w:t>
            </w:r>
          </w:p>
          <w:p w14:paraId="34265326" w14:textId="77777777" w:rsidR="006D7BC0" w:rsidRPr="00DF72BB" w:rsidRDefault="006D7BC0" w:rsidP="006D7BC0">
            <w:pPr>
              <w:pStyle w:val="TableParagraph"/>
              <w:ind w:left="-226" w:right="-237" w:hanging="109"/>
              <w:jc w:val="center"/>
              <w:rPr>
                <w:b/>
                <w:spacing w:val="-57"/>
                <w:sz w:val="20"/>
                <w:szCs w:val="20"/>
              </w:rPr>
            </w:pPr>
            <w:r w:rsidRPr="00DF72BB">
              <w:rPr>
                <w:b/>
                <w:spacing w:val="-57"/>
                <w:sz w:val="20"/>
                <w:szCs w:val="20"/>
              </w:rPr>
              <w:t xml:space="preserve"> </w:t>
            </w:r>
            <w:r w:rsidRPr="00DF72BB">
              <w:rPr>
                <w:b/>
                <w:sz w:val="20"/>
                <w:szCs w:val="20"/>
              </w:rPr>
              <w:t>участников</w:t>
            </w:r>
            <w:r w:rsidRPr="00DF72BB">
              <w:rPr>
                <w:b/>
                <w:spacing w:val="-57"/>
                <w:sz w:val="20"/>
                <w:szCs w:val="20"/>
              </w:rPr>
              <w:t xml:space="preserve"> </w:t>
            </w:r>
          </w:p>
          <w:p w14:paraId="3D50A3A9" w14:textId="77777777" w:rsidR="006D7BC0" w:rsidRPr="00DF72BB" w:rsidRDefault="006D7BC0" w:rsidP="006D7BC0">
            <w:pPr>
              <w:pStyle w:val="TableParagraph"/>
              <w:ind w:left="-226" w:right="-237" w:hanging="109"/>
              <w:jc w:val="center"/>
              <w:rPr>
                <w:b/>
                <w:sz w:val="20"/>
                <w:szCs w:val="20"/>
              </w:rPr>
            </w:pPr>
            <w:r w:rsidRPr="00DF72BB">
              <w:rPr>
                <w:b/>
                <w:sz w:val="20"/>
                <w:szCs w:val="20"/>
              </w:rPr>
              <w:t>итогового</w:t>
            </w:r>
          </w:p>
          <w:p w14:paraId="188E489C" w14:textId="0CEB3798" w:rsidR="00F53447" w:rsidRPr="00DF72BB" w:rsidRDefault="006D7BC0" w:rsidP="00DF72BB">
            <w:pPr>
              <w:pStyle w:val="TableParagraph"/>
              <w:ind w:left="-226" w:right="-237" w:hanging="109"/>
              <w:jc w:val="center"/>
              <w:rPr>
                <w:b/>
                <w:spacing w:val="-1"/>
                <w:sz w:val="20"/>
                <w:szCs w:val="20"/>
              </w:rPr>
            </w:pPr>
            <w:r w:rsidRPr="00DF72BB">
              <w:rPr>
                <w:b/>
                <w:spacing w:val="1"/>
                <w:sz w:val="20"/>
                <w:szCs w:val="20"/>
              </w:rPr>
              <w:t xml:space="preserve"> </w:t>
            </w:r>
            <w:r w:rsidRPr="00DF72BB">
              <w:rPr>
                <w:b/>
                <w:sz w:val="20"/>
                <w:szCs w:val="20"/>
              </w:rPr>
              <w:t>сочинения</w:t>
            </w:r>
          </w:p>
        </w:tc>
        <w:tc>
          <w:tcPr>
            <w:tcW w:w="3101" w:type="dxa"/>
            <w:gridSpan w:val="2"/>
          </w:tcPr>
          <w:p w14:paraId="25843E8C" w14:textId="77777777" w:rsidR="00F53447" w:rsidRPr="00DF72BB" w:rsidRDefault="00F97894" w:rsidP="00D723EE">
            <w:pPr>
              <w:pStyle w:val="TableParagraph"/>
              <w:spacing w:line="254" w:lineRule="auto"/>
              <w:ind w:left="-226" w:right="-112" w:hanging="91"/>
              <w:jc w:val="center"/>
              <w:rPr>
                <w:b/>
                <w:sz w:val="20"/>
                <w:szCs w:val="20"/>
              </w:rPr>
            </w:pPr>
            <w:r w:rsidRPr="00DF72BB">
              <w:rPr>
                <w:b/>
                <w:sz w:val="20"/>
                <w:szCs w:val="20"/>
              </w:rPr>
              <w:t>Справились</w:t>
            </w:r>
            <w:r w:rsidR="00F53447" w:rsidRPr="00DF72BB">
              <w:rPr>
                <w:b/>
                <w:sz w:val="20"/>
                <w:szCs w:val="20"/>
              </w:rPr>
              <w:t>, %</w:t>
            </w:r>
          </w:p>
        </w:tc>
      </w:tr>
      <w:tr w:rsidR="00F53447" w:rsidRPr="00487896" w14:paraId="2D9A72DA" w14:textId="77777777" w:rsidTr="00E1739F">
        <w:tc>
          <w:tcPr>
            <w:tcW w:w="4733" w:type="dxa"/>
            <w:vMerge/>
          </w:tcPr>
          <w:p w14:paraId="52371136" w14:textId="77777777" w:rsidR="00F53447" w:rsidRPr="00DF72BB" w:rsidRDefault="00F53447" w:rsidP="00D723EE">
            <w:pPr>
              <w:pStyle w:val="TableParagraph"/>
              <w:ind w:left="-226" w:firstLine="226"/>
              <w:jc w:val="center"/>
              <w:rPr>
                <w:b/>
                <w:sz w:val="20"/>
                <w:szCs w:val="20"/>
              </w:rPr>
            </w:pPr>
          </w:p>
        </w:tc>
        <w:tc>
          <w:tcPr>
            <w:tcW w:w="1414" w:type="dxa"/>
            <w:vMerge/>
          </w:tcPr>
          <w:p w14:paraId="259C1ED5" w14:textId="77777777" w:rsidR="00F53447" w:rsidRPr="00DF72BB" w:rsidRDefault="00F53447" w:rsidP="00D723EE">
            <w:pPr>
              <w:pStyle w:val="TableParagraph"/>
              <w:ind w:left="-226" w:right="-300" w:hanging="61"/>
              <w:jc w:val="center"/>
              <w:rPr>
                <w:b/>
                <w:sz w:val="20"/>
                <w:szCs w:val="20"/>
              </w:rPr>
            </w:pPr>
          </w:p>
        </w:tc>
        <w:tc>
          <w:tcPr>
            <w:tcW w:w="1412" w:type="dxa"/>
            <w:vMerge/>
          </w:tcPr>
          <w:p w14:paraId="71579F87" w14:textId="77777777" w:rsidR="00F53447" w:rsidRPr="00DF72BB" w:rsidRDefault="00F53447" w:rsidP="00D723EE">
            <w:pPr>
              <w:pStyle w:val="TableParagraph"/>
              <w:spacing w:before="54"/>
              <w:ind w:left="-226" w:right="-237" w:hanging="109"/>
              <w:jc w:val="center"/>
              <w:rPr>
                <w:b/>
                <w:sz w:val="20"/>
                <w:szCs w:val="20"/>
              </w:rPr>
            </w:pPr>
          </w:p>
        </w:tc>
        <w:tc>
          <w:tcPr>
            <w:tcW w:w="1546" w:type="dxa"/>
          </w:tcPr>
          <w:p w14:paraId="498FE931" w14:textId="77777777" w:rsidR="00F53447" w:rsidRPr="00DF72BB" w:rsidRDefault="00F53447" w:rsidP="00D723EE">
            <w:pPr>
              <w:pStyle w:val="TableParagraph"/>
              <w:spacing w:line="254" w:lineRule="auto"/>
              <w:ind w:left="-226" w:right="116" w:firstLine="226"/>
              <w:jc w:val="center"/>
              <w:rPr>
                <w:b/>
                <w:sz w:val="20"/>
                <w:szCs w:val="20"/>
              </w:rPr>
            </w:pPr>
            <w:r w:rsidRPr="00DF72BB">
              <w:rPr>
                <w:b/>
                <w:sz w:val="20"/>
                <w:szCs w:val="20"/>
              </w:rPr>
              <w:t>Зачёт</w:t>
            </w:r>
          </w:p>
          <w:p w14:paraId="30F1CD0D" w14:textId="77777777" w:rsidR="00F53447" w:rsidRPr="00DF72BB" w:rsidRDefault="00F53447" w:rsidP="00D723EE">
            <w:pPr>
              <w:pStyle w:val="TableParagraph"/>
              <w:spacing w:line="254" w:lineRule="auto"/>
              <w:ind w:left="-226" w:right="-175" w:hanging="29"/>
              <w:jc w:val="center"/>
              <w:rPr>
                <w:b/>
                <w:sz w:val="20"/>
                <w:szCs w:val="20"/>
              </w:rPr>
            </w:pPr>
          </w:p>
        </w:tc>
        <w:tc>
          <w:tcPr>
            <w:tcW w:w="1555" w:type="dxa"/>
          </w:tcPr>
          <w:p w14:paraId="475433CE" w14:textId="77777777" w:rsidR="00F53447" w:rsidRPr="00DF72BB" w:rsidRDefault="00F53447" w:rsidP="00D723EE">
            <w:pPr>
              <w:pStyle w:val="TableParagraph"/>
              <w:spacing w:line="254" w:lineRule="auto"/>
              <w:ind w:left="-226" w:right="-112" w:hanging="91"/>
              <w:jc w:val="center"/>
              <w:rPr>
                <w:b/>
                <w:spacing w:val="-1"/>
                <w:sz w:val="20"/>
                <w:szCs w:val="20"/>
              </w:rPr>
            </w:pPr>
            <w:r w:rsidRPr="00DF72BB">
              <w:rPr>
                <w:b/>
                <w:spacing w:val="-1"/>
                <w:sz w:val="20"/>
                <w:szCs w:val="20"/>
              </w:rPr>
              <w:t>Незачёт</w:t>
            </w:r>
          </w:p>
          <w:p w14:paraId="045435A3" w14:textId="77777777" w:rsidR="00F53447" w:rsidRPr="00DF72BB" w:rsidRDefault="00F53447" w:rsidP="00D723EE">
            <w:pPr>
              <w:pStyle w:val="TableParagraph"/>
              <w:spacing w:line="254" w:lineRule="auto"/>
              <w:ind w:left="75" w:hanging="392"/>
              <w:jc w:val="center"/>
              <w:rPr>
                <w:b/>
                <w:sz w:val="20"/>
                <w:szCs w:val="20"/>
              </w:rPr>
            </w:pPr>
          </w:p>
        </w:tc>
      </w:tr>
      <w:tr w:rsidR="00721E1F" w:rsidRPr="00487896" w14:paraId="75CB45E6" w14:textId="77777777" w:rsidTr="00E1739F">
        <w:tc>
          <w:tcPr>
            <w:tcW w:w="4733" w:type="dxa"/>
          </w:tcPr>
          <w:p w14:paraId="1934D75C" w14:textId="3DA24861" w:rsidR="00721E1F" w:rsidRPr="00BF29F6" w:rsidRDefault="00721E1F" w:rsidP="00DF72BB">
            <w:pPr>
              <w:spacing w:line="276" w:lineRule="auto"/>
              <w:jc w:val="both"/>
              <w:rPr>
                <w:b/>
                <w:bCs/>
                <w:sz w:val="24"/>
                <w:szCs w:val="24"/>
                <w:highlight w:val="yellow"/>
              </w:rPr>
            </w:pPr>
            <w:r w:rsidRPr="00BF29F6">
              <w:rPr>
                <w:rFonts w:ascii="Times New Roman" w:hAnsi="Times New Roman" w:cs="Times New Roman"/>
                <w:sz w:val="24"/>
                <w:szCs w:val="24"/>
              </w:rPr>
              <w:t>12</w:t>
            </w:r>
            <w:r w:rsidR="00802C13" w:rsidRPr="00BF29F6">
              <w:rPr>
                <w:rFonts w:ascii="Times New Roman" w:hAnsi="Times New Roman" w:cs="Times New Roman"/>
                <w:sz w:val="24"/>
                <w:szCs w:val="24"/>
              </w:rPr>
              <w:t>8</w:t>
            </w:r>
            <w:r w:rsidRPr="00BF29F6">
              <w:rPr>
                <w:rFonts w:ascii="Times New Roman" w:hAnsi="Times New Roman" w:cs="Times New Roman"/>
                <w:sz w:val="24"/>
                <w:szCs w:val="24"/>
              </w:rPr>
              <w:t xml:space="preserve">. </w:t>
            </w:r>
            <w:r w:rsidR="00BF29F6" w:rsidRPr="00BF29F6">
              <w:rPr>
                <w:rFonts w:ascii="Times New Roman" w:hAnsi="Times New Roman" w:cs="Times New Roman"/>
                <w:sz w:val="24"/>
                <w:szCs w:val="24"/>
              </w:rPr>
              <w:t>Одинаково ли представление о счастье у разных людей?</w:t>
            </w:r>
          </w:p>
        </w:tc>
        <w:tc>
          <w:tcPr>
            <w:tcW w:w="1414" w:type="dxa"/>
          </w:tcPr>
          <w:p w14:paraId="1B36A6D0" w14:textId="4A0DD743" w:rsidR="00721E1F" w:rsidRPr="00BF29F6" w:rsidRDefault="00DB317B" w:rsidP="00E1739F">
            <w:pPr>
              <w:pStyle w:val="1"/>
              <w:tabs>
                <w:tab w:val="left" w:pos="1701"/>
              </w:tabs>
              <w:spacing w:before="89"/>
              <w:ind w:left="0"/>
              <w:jc w:val="center"/>
              <w:outlineLvl w:val="0"/>
              <w:rPr>
                <w:b w:val="0"/>
                <w:bCs w:val="0"/>
                <w:sz w:val="24"/>
                <w:szCs w:val="24"/>
                <w:highlight w:val="yellow"/>
              </w:rPr>
            </w:pPr>
            <w:r>
              <w:rPr>
                <w:b w:val="0"/>
                <w:bCs w:val="0"/>
                <w:sz w:val="24"/>
                <w:szCs w:val="24"/>
              </w:rPr>
              <w:t>10</w:t>
            </w:r>
            <w:r w:rsidR="00A667BD" w:rsidRPr="00BF29F6">
              <w:rPr>
                <w:b w:val="0"/>
                <w:bCs w:val="0"/>
                <w:sz w:val="24"/>
                <w:szCs w:val="24"/>
              </w:rPr>
              <w:t xml:space="preserve"> </w:t>
            </w:r>
            <w:r w:rsidR="00A667BD" w:rsidRPr="00BF29F6">
              <w:rPr>
                <w:b w:val="0"/>
                <w:sz w:val="24"/>
                <w:szCs w:val="24"/>
              </w:rPr>
              <w:t>чел.</w:t>
            </w:r>
          </w:p>
        </w:tc>
        <w:tc>
          <w:tcPr>
            <w:tcW w:w="1412" w:type="dxa"/>
          </w:tcPr>
          <w:p w14:paraId="1AAA2A7E" w14:textId="0373AADB" w:rsidR="00721E1F" w:rsidRPr="00BF29F6" w:rsidRDefault="00DB317B" w:rsidP="00E1739F">
            <w:pPr>
              <w:pStyle w:val="1"/>
              <w:tabs>
                <w:tab w:val="left" w:pos="1701"/>
              </w:tabs>
              <w:spacing w:before="89"/>
              <w:ind w:left="0"/>
              <w:jc w:val="center"/>
              <w:outlineLvl w:val="0"/>
              <w:rPr>
                <w:b w:val="0"/>
                <w:sz w:val="24"/>
                <w:szCs w:val="24"/>
              </w:rPr>
            </w:pPr>
            <w:r>
              <w:rPr>
                <w:b w:val="0"/>
                <w:sz w:val="24"/>
                <w:szCs w:val="24"/>
              </w:rPr>
              <w:t>21,7</w:t>
            </w:r>
            <w:r w:rsidR="00721E1F" w:rsidRPr="00BF29F6">
              <w:rPr>
                <w:b w:val="0"/>
                <w:sz w:val="24"/>
                <w:szCs w:val="24"/>
              </w:rPr>
              <w:t xml:space="preserve"> %</w:t>
            </w:r>
          </w:p>
        </w:tc>
        <w:tc>
          <w:tcPr>
            <w:tcW w:w="1546" w:type="dxa"/>
          </w:tcPr>
          <w:p w14:paraId="78A681EE" w14:textId="0D6DEECC" w:rsidR="00721E1F" w:rsidRPr="00BF29F6" w:rsidRDefault="001E59D1" w:rsidP="00E1739F">
            <w:pPr>
              <w:pStyle w:val="1"/>
              <w:tabs>
                <w:tab w:val="left" w:pos="1701"/>
              </w:tabs>
              <w:spacing w:before="89"/>
              <w:ind w:left="0"/>
              <w:jc w:val="center"/>
              <w:outlineLvl w:val="0"/>
              <w:rPr>
                <w:b w:val="0"/>
                <w:bCs w:val="0"/>
                <w:sz w:val="24"/>
                <w:szCs w:val="24"/>
              </w:rPr>
            </w:pPr>
            <w:r>
              <w:rPr>
                <w:b w:val="0"/>
                <w:bCs w:val="0"/>
                <w:sz w:val="24"/>
                <w:szCs w:val="24"/>
              </w:rPr>
              <w:t>9</w:t>
            </w:r>
            <w:r w:rsidR="00A667BD" w:rsidRPr="00BF29F6">
              <w:rPr>
                <w:b w:val="0"/>
                <w:bCs w:val="0"/>
                <w:sz w:val="24"/>
                <w:szCs w:val="24"/>
              </w:rPr>
              <w:t xml:space="preserve"> </w:t>
            </w:r>
            <w:r w:rsidR="00A667BD" w:rsidRPr="00BF29F6">
              <w:rPr>
                <w:b w:val="0"/>
                <w:sz w:val="24"/>
                <w:szCs w:val="24"/>
              </w:rPr>
              <w:t>чел.</w:t>
            </w:r>
          </w:p>
          <w:p w14:paraId="0D2CEEB5" w14:textId="30EE99C9" w:rsidR="00721E1F" w:rsidRPr="00BF29F6" w:rsidRDefault="00E1739F" w:rsidP="00E1739F">
            <w:pPr>
              <w:pStyle w:val="1"/>
              <w:tabs>
                <w:tab w:val="left" w:pos="1701"/>
              </w:tabs>
              <w:spacing w:before="89"/>
              <w:ind w:left="0"/>
              <w:jc w:val="center"/>
              <w:outlineLvl w:val="0"/>
              <w:rPr>
                <w:b w:val="0"/>
                <w:bCs w:val="0"/>
                <w:sz w:val="24"/>
                <w:szCs w:val="24"/>
                <w:highlight w:val="yellow"/>
              </w:rPr>
            </w:pPr>
            <w:r>
              <w:rPr>
                <w:b w:val="0"/>
                <w:bCs w:val="0"/>
                <w:sz w:val="24"/>
                <w:szCs w:val="24"/>
              </w:rPr>
              <w:t>90</w:t>
            </w:r>
            <w:r w:rsidR="00721E1F" w:rsidRPr="00BF29F6">
              <w:rPr>
                <w:b w:val="0"/>
                <w:bCs w:val="0"/>
                <w:sz w:val="24"/>
                <w:szCs w:val="24"/>
              </w:rPr>
              <w:t xml:space="preserve"> %</w:t>
            </w:r>
          </w:p>
        </w:tc>
        <w:tc>
          <w:tcPr>
            <w:tcW w:w="1555" w:type="dxa"/>
          </w:tcPr>
          <w:p w14:paraId="3115640F" w14:textId="0322D25B" w:rsidR="00A667BD" w:rsidRPr="00BF29F6" w:rsidRDefault="001E59D1" w:rsidP="00E1739F">
            <w:pPr>
              <w:pStyle w:val="1"/>
              <w:tabs>
                <w:tab w:val="left" w:pos="1701"/>
              </w:tabs>
              <w:spacing w:before="89"/>
              <w:ind w:left="0"/>
              <w:jc w:val="center"/>
              <w:outlineLvl w:val="0"/>
              <w:rPr>
                <w:b w:val="0"/>
                <w:bCs w:val="0"/>
                <w:sz w:val="24"/>
                <w:szCs w:val="24"/>
              </w:rPr>
            </w:pPr>
            <w:r>
              <w:rPr>
                <w:b w:val="0"/>
                <w:bCs w:val="0"/>
                <w:sz w:val="24"/>
                <w:szCs w:val="24"/>
              </w:rPr>
              <w:t>1</w:t>
            </w:r>
            <w:r w:rsidR="00A667BD" w:rsidRPr="00BF29F6">
              <w:rPr>
                <w:b w:val="0"/>
                <w:bCs w:val="0"/>
                <w:sz w:val="24"/>
                <w:szCs w:val="24"/>
              </w:rPr>
              <w:t xml:space="preserve"> чел.</w:t>
            </w:r>
          </w:p>
          <w:p w14:paraId="0FCE3B72" w14:textId="5848086A" w:rsidR="00721E1F" w:rsidRPr="00BF29F6" w:rsidRDefault="00E1739F" w:rsidP="00E1739F">
            <w:pPr>
              <w:pStyle w:val="1"/>
              <w:tabs>
                <w:tab w:val="left" w:pos="1701"/>
              </w:tabs>
              <w:spacing w:before="89"/>
              <w:ind w:left="0"/>
              <w:jc w:val="center"/>
              <w:outlineLvl w:val="0"/>
              <w:rPr>
                <w:b w:val="0"/>
                <w:sz w:val="24"/>
                <w:szCs w:val="24"/>
              </w:rPr>
            </w:pPr>
            <w:r>
              <w:rPr>
                <w:b w:val="0"/>
                <w:bCs w:val="0"/>
                <w:sz w:val="24"/>
                <w:szCs w:val="24"/>
              </w:rPr>
              <w:t>10</w:t>
            </w:r>
            <w:r w:rsidR="00A667BD" w:rsidRPr="00BF29F6">
              <w:rPr>
                <w:b w:val="0"/>
                <w:bCs w:val="0"/>
                <w:sz w:val="24"/>
                <w:szCs w:val="24"/>
              </w:rPr>
              <w:t xml:space="preserve"> %</w:t>
            </w:r>
          </w:p>
        </w:tc>
      </w:tr>
      <w:tr w:rsidR="00721E1F" w:rsidRPr="00487896" w14:paraId="7251F1C3" w14:textId="77777777" w:rsidTr="00E1739F">
        <w:tc>
          <w:tcPr>
            <w:tcW w:w="4733" w:type="dxa"/>
          </w:tcPr>
          <w:p w14:paraId="12457F52" w14:textId="36C06FB3" w:rsidR="00721E1F" w:rsidRPr="00BF29F6" w:rsidRDefault="00721E1F" w:rsidP="00DF72BB">
            <w:pPr>
              <w:spacing w:line="276" w:lineRule="auto"/>
              <w:jc w:val="both"/>
              <w:rPr>
                <w:b/>
                <w:bCs/>
                <w:sz w:val="24"/>
                <w:szCs w:val="24"/>
                <w:highlight w:val="yellow"/>
              </w:rPr>
            </w:pPr>
            <w:r w:rsidRPr="00BF29F6">
              <w:rPr>
                <w:rFonts w:ascii="Times New Roman" w:hAnsi="Times New Roman" w:cs="Times New Roman"/>
                <w:sz w:val="24"/>
                <w:szCs w:val="24"/>
              </w:rPr>
              <w:t>2</w:t>
            </w:r>
            <w:r w:rsidR="00802C13" w:rsidRPr="00BF29F6">
              <w:rPr>
                <w:rFonts w:ascii="Times New Roman" w:hAnsi="Times New Roman" w:cs="Times New Roman"/>
                <w:sz w:val="24"/>
                <w:szCs w:val="24"/>
              </w:rPr>
              <w:t>24.</w:t>
            </w:r>
            <w:r w:rsidR="00BF29F6" w:rsidRPr="00BF29F6">
              <w:rPr>
                <w:rFonts w:ascii="Times New Roman" w:hAnsi="Times New Roman" w:cs="Times New Roman"/>
                <w:sz w:val="24"/>
                <w:szCs w:val="24"/>
              </w:rPr>
              <w:t xml:space="preserve"> Кого можно назвать верным другом?</w:t>
            </w:r>
          </w:p>
        </w:tc>
        <w:tc>
          <w:tcPr>
            <w:tcW w:w="1414" w:type="dxa"/>
          </w:tcPr>
          <w:p w14:paraId="0F321C86" w14:textId="7FD0B34C" w:rsidR="00721E1F" w:rsidRPr="00BF29F6" w:rsidRDefault="00DB317B" w:rsidP="00E1739F">
            <w:pPr>
              <w:pStyle w:val="1"/>
              <w:tabs>
                <w:tab w:val="left" w:pos="1701"/>
              </w:tabs>
              <w:spacing w:before="89"/>
              <w:ind w:left="0"/>
              <w:jc w:val="center"/>
              <w:outlineLvl w:val="0"/>
              <w:rPr>
                <w:b w:val="0"/>
                <w:bCs w:val="0"/>
                <w:sz w:val="24"/>
                <w:szCs w:val="24"/>
                <w:highlight w:val="yellow"/>
              </w:rPr>
            </w:pPr>
            <w:r>
              <w:rPr>
                <w:b w:val="0"/>
                <w:bCs w:val="0"/>
                <w:sz w:val="24"/>
                <w:szCs w:val="24"/>
              </w:rPr>
              <w:t>27</w:t>
            </w:r>
            <w:r w:rsidR="00A667BD" w:rsidRPr="00BF29F6">
              <w:rPr>
                <w:b w:val="0"/>
                <w:bCs w:val="0"/>
                <w:sz w:val="24"/>
                <w:szCs w:val="24"/>
              </w:rPr>
              <w:t xml:space="preserve"> </w:t>
            </w:r>
            <w:r w:rsidR="00A667BD" w:rsidRPr="00BF29F6">
              <w:rPr>
                <w:b w:val="0"/>
                <w:sz w:val="24"/>
                <w:szCs w:val="24"/>
              </w:rPr>
              <w:t>чел.</w:t>
            </w:r>
          </w:p>
        </w:tc>
        <w:tc>
          <w:tcPr>
            <w:tcW w:w="1412" w:type="dxa"/>
          </w:tcPr>
          <w:p w14:paraId="107CE8D8" w14:textId="6BE77B1D" w:rsidR="00721E1F" w:rsidRPr="00BF29F6" w:rsidRDefault="00DB317B" w:rsidP="00E1739F">
            <w:pPr>
              <w:pStyle w:val="1"/>
              <w:tabs>
                <w:tab w:val="left" w:pos="1701"/>
              </w:tabs>
              <w:spacing w:before="89"/>
              <w:ind w:left="0"/>
              <w:jc w:val="center"/>
              <w:outlineLvl w:val="0"/>
              <w:rPr>
                <w:b w:val="0"/>
                <w:sz w:val="24"/>
                <w:szCs w:val="24"/>
              </w:rPr>
            </w:pPr>
            <w:r>
              <w:rPr>
                <w:b w:val="0"/>
                <w:sz w:val="24"/>
                <w:szCs w:val="24"/>
              </w:rPr>
              <w:t>58,6</w:t>
            </w:r>
            <w:r w:rsidR="00721E1F" w:rsidRPr="00BF29F6">
              <w:rPr>
                <w:b w:val="0"/>
                <w:sz w:val="24"/>
                <w:szCs w:val="24"/>
              </w:rPr>
              <w:t xml:space="preserve"> %</w:t>
            </w:r>
          </w:p>
        </w:tc>
        <w:tc>
          <w:tcPr>
            <w:tcW w:w="1546" w:type="dxa"/>
          </w:tcPr>
          <w:p w14:paraId="710D215F" w14:textId="42E95843" w:rsidR="00721E1F" w:rsidRPr="00BF29F6" w:rsidRDefault="001E59D1" w:rsidP="00E1739F">
            <w:pPr>
              <w:jc w:val="center"/>
              <w:rPr>
                <w:rFonts w:ascii="Times New Roman" w:hAnsi="Times New Roman" w:cs="Times New Roman"/>
                <w:sz w:val="24"/>
                <w:szCs w:val="24"/>
              </w:rPr>
            </w:pPr>
            <w:r>
              <w:rPr>
                <w:rFonts w:ascii="Times New Roman" w:hAnsi="Times New Roman" w:cs="Times New Roman"/>
                <w:sz w:val="24"/>
                <w:szCs w:val="24"/>
              </w:rPr>
              <w:t>26</w:t>
            </w:r>
            <w:r w:rsidR="00A667BD" w:rsidRPr="00BF29F6">
              <w:rPr>
                <w:rFonts w:ascii="Times New Roman" w:hAnsi="Times New Roman" w:cs="Times New Roman"/>
                <w:sz w:val="24"/>
                <w:szCs w:val="24"/>
              </w:rPr>
              <w:t xml:space="preserve"> </w:t>
            </w:r>
            <w:r w:rsidR="00A667BD" w:rsidRPr="00BF29F6">
              <w:rPr>
                <w:rFonts w:ascii="Times New Roman" w:hAnsi="Times New Roman" w:cs="Times New Roman"/>
                <w:bCs/>
                <w:sz w:val="24"/>
                <w:szCs w:val="24"/>
              </w:rPr>
              <w:t>чел.</w:t>
            </w:r>
          </w:p>
          <w:p w14:paraId="22FD67BC" w14:textId="59E1673A" w:rsidR="00721E1F" w:rsidRPr="00BF29F6" w:rsidRDefault="00E1739F" w:rsidP="00E1739F">
            <w:pPr>
              <w:jc w:val="center"/>
              <w:rPr>
                <w:rFonts w:ascii="Times New Roman" w:hAnsi="Times New Roman" w:cs="Times New Roman"/>
                <w:sz w:val="24"/>
                <w:szCs w:val="24"/>
                <w:highlight w:val="yellow"/>
              </w:rPr>
            </w:pPr>
            <w:r>
              <w:rPr>
                <w:rFonts w:ascii="Times New Roman" w:hAnsi="Times New Roman" w:cs="Times New Roman"/>
                <w:sz w:val="24"/>
                <w:szCs w:val="24"/>
              </w:rPr>
              <w:t>96</w:t>
            </w:r>
            <w:r w:rsidR="00721E1F" w:rsidRPr="00BF29F6">
              <w:rPr>
                <w:rFonts w:ascii="Times New Roman" w:hAnsi="Times New Roman" w:cs="Times New Roman"/>
                <w:sz w:val="24"/>
                <w:szCs w:val="24"/>
              </w:rPr>
              <w:t xml:space="preserve"> %</w:t>
            </w:r>
          </w:p>
        </w:tc>
        <w:tc>
          <w:tcPr>
            <w:tcW w:w="1555" w:type="dxa"/>
          </w:tcPr>
          <w:p w14:paraId="615AA7D8" w14:textId="36BD6F19" w:rsidR="00A667BD" w:rsidRPr="00BF29F6" w:rsidRDefault="001E59D1" w:rsidP="00E1739F">
            <w:pPr>
              <w:pStyle w:val="1"/>
              <w:tabs>
                <w:tab w:val="left" w:pos="1701"/>
              </w:tabs>
              <w:ind w:left="0"/>
              <w:jc w:val="center"/>
              <w:outlineLvl w:val="0"/>
              <w:rPr>
                <w:b w:val="0"/>
                <w:bCs w:val="0"/>
                <w:sz w:val="24"/>
                <w:szCs w:val="24"/>
              </w:rPr>
            </w:pPr>
            <w:r>
              <w:rPr>
                <w:b w:val="0"/>
                <w:bCs w:val="0"/>
                <w:sz w:val="24"/>
                <w:szCs w:val="24"/>
              </w:rPr>
              <w:t>1</w:t>
            </w:r>
            <w:r w:rsidR="00A667BD" w:rsidRPr="00BF29F6">
              <w:rPr>
                <w:b w:val="0"/>
                <w:bCs w:val="0"/>
                <w:sz w:val="24"/>
                <w:szCs w:val="24"/>
              </w:rPr>
              <w:t xml:space="preserve"> чел.</w:t>
            </w:r>
          </w:p>
          <w:p w14:paraId="6E8152CA" w14:textId="7C7D4F88" w:rsidR="00721E1F" w:rsidRPr="00BF29F6" w:rsidRDefault="00E1739F" w:rsidP="00E1739F">
            <w:pPr>
              <w:pStyle w:val="1"/>
              <w:tabs>
                <w:tab w:val="left" w:pos="1701"/>
              </w:tabs>
              <w:ind w:left="0"/>
              <w:jc w:val="center"/>
              <w:outlineLvl w:val="0"/>
              <w:rPr>
                <w:b w:val="0"/>
                <w:sz w:val="24"/>
                <w:szCs w:val="24"/>
              </w:rPr>
            </w:pPr>
            <w:r>
              <w:rPr>
                <w:b w:val="0"/>
                <w:bCs w:val="0"/>
                <w:sz w:val="24"/>
                <w:szCs w:val="24"/>
              </w:rPr>
              <w:t>4</w:t>
            </w:r>
            <w:r w:rsidR="00A667BD" w:rsidRPr="00BF29F6">
              <w:rPr>
                <w:b w:val="0"/>
                <w:bCs w:val="0"/>
                <w:sz w:val="24"/>
                <w:szCs w:val="24"/>
              </w:rPr>
              <w:t xml:space="preserve"> %</w:t>
            </w:r>
          </w:p>
        </w:tc>
      </w:tr>
      <w:tr w:rsidR="00721E1F" w:rsidRPr="00487896" w14:paraId="1832CAD9" w14:textId="77777777" w:rsidTr="00E1739F">
        <w:tc>
          <w:tcPr>
            <w:tcW w:w="4733" w:type="dxa"/>
          </w:tcPr>
          <w:p w14:paraId="4CB4B2B6" w14:textId="0F8A09AF" w:rsidR="00721E1F" w:rsidRPr="00BF29F6" w:rsidRDefault="00721E1F" w:rsidP="00DF72BB">
            <w:pPr>
              <w:spacing w:line="276" w:lineRule="auto"/>
              <w:jc w:val="both"/>
              <w:rPr>
                <w:b/>
                <w:bCs/>
                <w:sz w:val="24"/>
                <w:szCs w:val="24"/>
                <w:highlight w:val="yellow"/>
              </w:rPr>
            </w:pPr>
            <w:r w:rsidRPr="00BF29F6">
              <w:rPr>
                <w:rFonts w:ascii="Times New Roman" w:hAnsi="Times New Roman" w:cs="Times New Roman"/>
                <w:sz w:val="24"/>
                <w:szCs w:val="24"/>
              </w:rPr>
              <w:t>3</w:t>
            </w:r>
            <w:r w:rsidR="00802C13" w:rsidRPr="00BF29F6">
              <w:rPr>
                <w:rFonts w:ascii="Times New Roman" w:hAnsi="Times New Roman" w:cs="Times New Roman"/>
                <w:sz w:val="24"/>
                <w:szCs w:val="24"/>
              </w:rPr>
              <w:t>23</w:t>
            </w:r>
            <w:r w:rsidRPr="00BF29F6">
              <w:rPr>
                <w:rFonts w:ascii="Times New Roman" w:hAnsi="Times New Roman" w:cs="Times New Roman"/>
                <w:sz w:val="24"/>
                <w:szCs w:val="24"/>
              </w:rPr>
              <w:t xml:space="preserve">. </w:t>
            </w:r>
            <w:r w:rsidR="00BF29F6" w:rsidRPr="00BF29F6">
              <w:rPr>
                <w:rFonts w:ascii="Times New Roman" w:hAnsi="Times New Roman" w:cs="Times New Roman"/>
                <w:sz w:val="24"/>
                <w:szCs w:val="24"/>
              </w:rPr>
              <w:t>Какие жизненные принципы и правила Вы бы постарались сохранить неизменными при любых обстоятельствах?</w:t>
            </w:r>
          </w:p>
        </w:tc>
        <w:tc>
          <w:tcPr>
            <w:tcW w:w="1414" w:type="dxa"/>
          </w:tcPr>
          <w:p w14:paraId="4B38C71C" w14:textId="4984E440" w:rsidR="00721E1F" w:rsidRPr="00BF29F6" w:rsidRDefault="00802C13" w:rsidP="00E1739F">
            <w:pPr>
              <w:pStyle w:val="1"/>
              <w:tabs>
                <w:tab w:val="left" w:pos="1701"/>
              </w:tabs>
              <w:spacing w:before="89"/>
              <w:ind w:left="0"/>
              <w:jc w:val="center"/>
              <w:outlineLvl w:val="0"/>
              <w:rPr>
                <w:b w:val="0"/>
                <w:bCs w:val="0"/>
                <w:sz w:val="24"/>
                <w:szCs w:val="24"/>
                <w:highlight w:val="yellow"/>
              </w:rPr>
            </w:pPr>
            <w:r w:rsidRPr="00BF29F6">
              <w:rPr>
                <w:b w:val="0"/>
                <w:bCs w:val="0"/>
                <w:sz w:val="24"/>
                <w:szCs w:val="24"/>
              </w:rPr>
              <w:t>2</w:t>
            </w:r>
            <w:r w:rsidR="00A667BD" w:rsidRPr="00BF29F6">
              <w:rPr>
                <w:b w:val="0"/>
                <w:bCs w:val="0"/>
                <w:sz w:val="24"/>
                <w:szCs w:val="24"/>
              </w:rPr>
              <w:t xml:space="preserve"> </w:t>
            </w:r>
            <w:r w:rsidR="00A667BD" w:rsidRPr="00BF29F6">
              <w:rPr>
                <w:b w:val="0"/>
                <w:sz w:val="24"/>
                <w:szCs w:val="24"/>
              </w:rPr>
              <w:t>чел.</w:t>
            </w:r>
          </w:p>
        </w:tc>
        <w:tc>
          <w:tcPr>
            <w:tcW w:w="1412" w:type="dxa"/>
          </w:tcPr>
          <w:p w14:paraId="5C3B5297" w14:textId="047B3D1C" w:rsidR="00721E1F" w:rsidRPr="00BF29F6" w:rsidRDefault="00DB317B" w:rsidP="00E1739F">
            <w:pPr>
              <w:pStyle w:val="1"/>
              <w:tabs>
                <w:tab w:val="left" w:pos="1701"/>
              </w:tabs>
              <w:spacing w:before="89"/>
              <w:ind w:left="0"/>
              <w:jc w:val="center"/>
              <w:outlineLvl w:val="0"/>
              <w:rPr>
                <w:b w:val="0"/>
                <w:sz w:val="24"/>
                <w:szCs w:val="24"/>
              </w:rPr>
            </w:pPr>
            <w:r>
              <w:rPr>
                <w:b w:val="0"/>
                <w:sz w:val="24"/>
                <w:szCs w:val="24"/>
              </w:rPr>
              <w:t>4,3</w:t>
            </w:r>
            <w:r w:rsidR="00721E1F" w:rsidRPr="00BF29F6">
              <w:rPr>
                <w:b w:val="0"/>
                <w:sz w:val="24"/>
                <w:szCs w:val="24"/>
              </w:rPr>
              <w:t xml:space="preserve"> %</w:t>
            </w:r>
          </w:p>
        </w:tc>
        <w:tc>
          <w:tcPr>
            <w:tcW w:w="1546" w:type="dxa"/>
          </w:tcPr>
          <w:p w14:paraId="40E54BF5" w14:textId="50DA91D4" w:rsidR="00721E1F" w:rsidRPr="00BF29F6" w:rsidRDefault="001E59D1" w:rsidP="00E1739F">
            <w:pPr>
              <w:jc w:val="center"/>
              <w:rPr>
                <w:rFonts w:ascii="Times New Roman" w:hAnsi="Times New Roman" w:cs="Times New Roman"/>
                <w:sz w:val="24"/>
                <w:szCs w:val="24"/>
              </w:rPr>
            </w:pPr>
            <w:r>
              <w:rPr>
                <w:rFonts w:ascii="Times New Roman" w:hAnsi="Times New Roman" w:cs="Times New Roman"/>
                <w:sz w:val="24"/>
                <w:szCs w:val="24"/>
              </w:rPr>
              <w:t>2</w:t>
            </w:r>
            <w:r w:rsidR="00A667BD" w:rsidRPr="00BF29F6">
              <w:rPr>
                <w:rFonts w:ascii="Times New Roman" w:hAnsi="Times New Roman" w:cs="Times New Roman"/>
                <w:sz w:val="24"/>
                <w:szCs w:val="24"/>
              </w:rPr>
              <w:t xml:space="preserve"> </w:t>
            </w:r>
            <w:r w:rsidR="00A667BD" w:rsidRPr="00BF29F6">
              <w:rPr>
                <w:rFonts w:ascii="Times New Roman" w:hAnsi="Times New Roman" w:cs="Times New Roman"/>
                <w:bCs/>
                <w:sz w:val="24"/>
                <w:szCs w:val="24"/>
              </w:rPr>
              <w:t>чел.</w:t>
            </w:r>
          </w:p>
          <w:p w14:paraId="6ADC4764" w14:textId="647270A0" w:rsidR="00721E1F" w:rsidRPr="00BF29F6" w:rsidRDefault="00E1739F" w:rsidP="00E1739F">
            <w:pPr>
              <w:jc w:val="center"/>
              <w:rPr>
                <w:rFonts w:ascii="Times New Roman" w:hAnsi="Times New Roman" w:cs="Times New Roman"/>
                <w:sz w:val="24"/>
                <w:szCs w:val="24"/>
                <w:highlight w:val="yellow"/>
              </w:rPr>
            </w:pPr>
            <w:r>
              <w:rPr>
                <w:rFonts w:ascii="Times New Roman" w:hAnsi="Times New Roman" w:cs="Times New Roman"/>
                <w:sz w:val="24"/>
                <w:szCs w:val="24"/>
              </w:rPr>
              <w:t>100</w:t>
            </w:r>
            <w:r w:rsidR="00721E1F" w:rsidRPr="00BF29F6">
              <w:rPr>
                <w:rFonts w:ascii="Times New Roman" w:hAnsi="Times New Roman" w:cs="Times New Roman"/>
                <w:sz w:val="24"/>
                <w:szCs w:val="24"/>
              </w:rPr>
              <w:t xml:space="preserve"> %</w:t>
            </w:r>
          </w:p>
        </w:tc>
        <w:tc>
          <w:tcPr>
            <w:tcW w:w="1555" w:type="dxa"/>
          </w:tcPr>
          <w:p w14:paraId="610EB0F7" w14:textId="77777777" w:rsidR="00955C31" w:rsidRPr="00BF29F6" w:rsidRDefault="00955C31" w:rsidP="00E1739F">
            <w:pPr>
              <w:pStyle w:val="1"/>
              <w:tabs>
                <w:tab w:val="left" w:pos="1701"/>
              </w:tabs>
              <w:ind w:left="0"/>
              <w:jc w:val="center"/>
              <w:outlineLvl w:val="0"/>
              <w:rPr>
                <w:b w:val="0"/>
                <w:bCs w:val="0"/>
                <w:sz w:val="24"/>
                <w:szCs w:val="24"/>
              </w:rPr>
            </w:pPr>
            <w:r w:rsidRPr="00BF29F6">
              <w:rPr>
                <w:b w:val="0"/>
                <w:bCs w:val="0"/>
                <w:sz w:val="24"/>
                <w:szCs w:val="24"/>
              </w:rPr>
              <w:t>0 чел.</w:t>
            </w:r>
          </w:p>
          <w:p w14:paraId="1FABADAF" w14:textId="0BA7D00C" w:rsidR="00721E1F" w:rsidRPr="00BF29F6" w:rsidRDefault="00955C31" w:rsidP="00E1739F">
            <w:pPr>
              <w:pStyle w:val="1"/>
              <w:tabs>
                <w:tab w:val="left" w:pos="1701"/>
              </w:tabs>
              <w:ind w:left="0"/>
              <w:jc w:val="center"/>
              <w:outlineLvl w:val="0"/>
              <w:rPr>
                <w:b w:val="0"/>
                <w:sz w:val="24"/>
                <w:szCs w:val="24"/>
              </w:rPr>
            </w:pPr>
            <w:r w:rsidRPr="00BF29F6">
              <w:rPr>
                <w:b w:val="0"/>
                <w:bCs w:val="0"/>
                <w:sz w:val="24"/>
                <w:szCs w:val="24"/>
              </w:rPr>
              <w:t>0,00 %</w:t>
            </w:r>
          </w:p>
        </w:tc>
      </w:tr>
      <w:tr w:rsidR="00721E1F" w:rsidRPr="00487896" w14:paraId="52F049AD" w14:textId="77777777" w:rsidTr="00E1739F">
        <w:tc>
          <w:tcPr>
            <w:tcW w:w="4733" w:type="dxa"/>
          </w:tcPr>
          <w:p w14:paraId="6F9CAA1D" w14:textId="3FECD503" w:rsidR="00721E1F" w:rsidRPr="00BF29F6" w:rsidRDefault="00721E1F" w:rsidP="00BF29F6">
            <w:pPr>
              <w:pStyle w:val="1"/>
              <w:tabs>
                <w:tab w:val="left" w:pos="1701"/>
              </w:tabs>
              <w:spacing w:before="89" w:line="276" w:lineRule="auto"/>
              <w:ind w:left="0"/>
              <w:jc w:val="both"/>
              <w:outlineLvl w:val="0"/>
              <w:rPr>
                <w:b w:val="0"/>
                <w:bCs w:val="0"/>
                <w:sz w:val="24"/>
                <w:szCs w:val="24"/>
                <w:highlight w:val="yellow"/>
              </w:rPr>
            </w:pPr>
            <w:r w:rsidRPr="00BF29F6">
              <w:rPr>
                <w:b w:val="0"/>
                <w:bCs w:val="0"/>
                <w:sz w:val="24"/>
                <w:szCs w:val="24"/>
              </w:rPr>
              <w:t>4</w:t>
            </w:r>
            <w:r w:rsidR="00802C13" w:rsidRPr="00BF29F6">
              <w:rPr>
                <w:b w:val="0"/>
                <w:bCs w:val="0"/>
                <w:sz w:val="24"/>
                <w:szCs w:val="24"/>
              </w:rPr>
              <w:t>24</w:t>
            </w:r>
            <w:r w:rsidRPr="00BF29F6">
              <w:rPr>
                <w:b w:val="0"/>
                <w:bCs w:val="0"/>
                <w:sz w:val="24"/>
                <w:szCs w:val="24"/>
              </w:rPr>
              <w:t xml:space="preserve">. </w:t>
            </w:r>
            <w:r w:rsidR="00BF29F6" w:rsidRPr="00BF29F6">
              <w:rPr>
                <w:b w:val="0"/>
                <w:bCs w:val="0"/>
                <w:sz w:val="24"/>
                <w:szCs w:val="24"/>
              </w:rPr>
              <w:t>Помогает ли любовь понять себя?</w:t>
            </w:r>
          </w:p>
        </w:tc>
        <w:tc>
          <w:tcPr>
            <w:tcW w:w="1414" w:type="dxa"/>
          </w:tcPr>
          <w:p w14:paraId="68371F15" w14:textId="4B5679C3" w:rsidR="00721E1F" w:rsidRPr="00BF29F6" w:rsidRDefault="00DB317B" w:rsidP="00E1739F">
            <w:pPr>
              <w:pStyle w:val="1"/>
              <w:tabs>
                <w:tab w:val="left" w:pos="1701"/>
              </w:tabs>
              <w:spacing w:before="89"/>
              <w:ind w:left="0"/>
              <w:jc w:val="center"/>
              <w:outlineLvl w:val="0"/>
              <w:rPr>
                <w:b w:val="0"/>
                <w:bCs w:val="0"/>
                <w:sz w:val="24"/>
                <w:szCs w:val="24"/>
                <w:highlight w:val="yellow"/>
              </w:rPr>
            </w:pPr>
            <w:r>
              <w:rPr>
                <w:b w:val="0"/>
                <w:bCs w:val="0"/>
                <w:sz w:val="24"/>
                <w:szCs w:val="24"/>
              </w:rPr>
              <w:t>5</w:t>
            </w:r>
            <w:r w:rsidR="00A667BD" w:rsidRPr="00BF29F6">
              <w:rPr>
                <w:b w:val="0"/>
                <w:bCs w:val="0"/>
                <w:sz w:val="24"/>
                <w:szCs w:val="24"/>
              </w:rPr>
              <w:t xml:space="preserve"> </w:t>
            </w:r>
            <w:r w:rsidR="00A667BD" w:rsidRPr="00BF29F6">
              <w:rPr>
                <w:b w:val="0"/>
                <w:sz w:val="24"/>
                <w:szCs w:val="24"/>
              </w:rPr>
              <w:t>чел.</w:t>
            </w:r>
          </w:p>
        </w:tc>
        <w:tc>
          <w:tcPr>
            <w:tcW w:w="1412" w:type="dxa"/>
          </w:tcPr>
          <w:p w14:paraId="25B04EE8" w14:textId="47893275" w:rsidR="00721E1F" w:rsidRPr="00BF29F6" w:rsidRDefault="00DB317B" w:rsidP="00E1739F">
            <w:pPr>
              <w:pStyle w:val="1"/>
              <w:tabs>
                <w:tab w:val="left" w:pos="1701"/>
              </w:tabs>
              <w:spacing w:before="89"/>
              <w:ind w:left="0"/>
              <w:jc w:val="center"/>
              <w:outlineLvl w:val="0"/>
              <w:rPr>
                <w:b w:val="0"/>
                <w:sz w:val="24"/>
                <w:szCs w:val="24"/>
              </w:rPr>
            </w:pPr>
            <w:r>
              <w:rPr>
                <w:b w:val="0"/>
                <w:sz w:val="24"/>
                <w:szCs w:val="24"/>
              </w:rPr>
              <w:t xml:space="preserve">10,8 </w:t>
            </w:r>
            <w:r w:rsidR="00721E1F" w:rsidRPr="00BF29F6">
              <w:rPr>
                <w:b w:val="0"/>
                <w:sz w:val="24"/>
                <w:szCs w:val="24"/>
              </w:rPr>
              <w:t>%</w:t>
            </w:r>
          </w:p>
        </w:tc>
        <w:tc>
          <w:tcPr>
            <w:tcW w:w="1546" w:type="dxa"/>
          </w:tcPr>
          <w:p w14:paraId="44E48918" w14:textId="22DE9274" w:rsidR="00721E1F" w:rsidRPr="00BF29F6" w:rsidRDefault="001E59D1" w:rsidP="00E1739F">
            <w:pPr>
              <w:jc w:val="center"/>
              <w:rPr>
                <w:rFonts w:ascii="Times New Roman" w:hAnsi="Times New Roman" w:cs="Times New Roman"/>
                <w:sz w:val="24"/>
                <w:szCs w:val="24"/>
              </w:rPr>
            </w:pPr>
            <w:r>
              <w:rPr>
                <w:rFonts w:ascii="Times New Roman" w:hAnsi="Times New Roman" w:cs="Times New Roman"/>
                <w:sz w:val="24"/>
                <w:szCs w:val="24"/>
              </w:rPr>
              <w:t>5</w:t>
            </w:r>
            <w:r w:rsidR="00A667BD" w:rsidRPr="00BF29F6">
              <w:rPr>
                <w:rFonts w:ascii="Times New Roman" w:hAnsi="Times New Roman" w:cs="Times New Roman"/>
                <w:sz w:val="24"/>
                <w:szCs w:val="24"/>
              </w:rPr>
              <w:t xml:space="preserve"> </w:t>
            </w:r>
            <w:r w:rsidR="00A667BD" w:rsidRPr="00BF29F6">
              <w:rPr>
                <w:rFonts w:ascii="Times New Roman" w:hAnsi="Times New Roman" w:cs="Times New Roman"/>
                <w:bCs/>
                <w:sz w:val="24"/>
                <w:szCs w:val="24"/>
              </w:rPr>
              <w:t>чел.</w:t>
            </w:r>
          </w:p>
          <w:p w14:paraId="77CFF1CB" w14:textId="3B62CCEC" w:rsidR="00721E1F" w:rsidRPr="00BF29F6" w:rsidRDefault="00E1739F" w:rsidP="00E1739F">
            <w:pPr>
              <w:jc w:val="center"/>
              <w:rPr>
                <w:rFonts w:ascii="Times New Roman" w:hAnsi="Times New Roman" w:cs="Times New Roman"/>
                <w:sz w:val="24"/>
                <w:szCs w:val="24"/>
                <w:highlight w:val="yellow"/>
              </w:rPr>
            </w:pPr>
            <w:r>
              <w:rPr>
                <w:rFonts w:ascii="Times New Roman" w:hAnsi="Times New Roman" w:cs="Times New Roman"/>
                <w:sz w:val="24"/>
                <w:szCs w:val="24"/>
              </w:rPr>
              <w:t>100</w:t>
            </w:r>
            <w:r w:rsidR="00721E1F" w:rsidRPr="00BF29F6">
              <w:rPr>
                <w:rFonts w:ascii="Times New Roman" w:hAnsi="Times New Roman" w:cs="Times New Roman"/>
                <w:sz w:val="24"/>
                <w:szCs w:val="24"/>
              </w:rPr>
              <w:t xml:space="preserve"> %</w:t>
            </w:r>
          </w:p>
        </w:tc>
        <w:tc>
          <w:tcPr>
            <w:tcW w:w="1555" w:type="dxa"/>
          </w:tcPr>
          <w:p w14:paraId="2E04A412" w14:textId="77777777" w:rsidR="00955C31" w:rsidRPr="00BF29F6" w:rsidRDefault="00955C31" w:rsidP="00E1739F">
            <w:pPr>
              <w:pStyle w:val="1"/>
              <w:tabs>
                <w:tab w:val="left" w:pos="1701"/>
              </w:tabs>
              <w:ind w:left="0"/>
              <w:jc w:val="center"/>
              <w:outlineLvl w:val="0"/>
              <w:rPr>
                <w:b w:val="0"/>
                <w:bCs w:val="0"/>
                <w:sz w:val="24"/>
                <w:szCs w:val="24"/>
              </w:rPr>
            </w:pPr>
            <w:r w:rsidRPr="00BF29F6">
              <w:rPr>
                <w:b w:val="0"/>
                <w:bCs w:val="0"/>
                <w:sz w:val="24"/>
                <w:szCs w:val="24"/>
              </w:rPr>
              <w:t>0 чел.</w:t>
            </w:r>
          </w:p>
          <w:p w14:paraId="7F7BFEF0" w14:textId="03171D16" w:rsidR="00721E1F" w:rsidRPr="00BF29F6" w:rsidRDefault="00955C31" w:rsidP="00E1739F">
            <w:pPr>
              <w:pStyle w:val="1"/>
              <w:tabs>
                <w:tab w:val="left" w:pos="1701"/>
              </w:tabs>
              <w:spacing w:before="89"/>
              <w:ind w:left="0"/>
              <w:jc w:val="center"/>
              <w:outlineLvl w:val="0"/>
              <w:rPr>
                <w:b w:val="0"/>
                <w:sz w:val="24"/>
                <w:szCs w:val="24"/>
              </w:rPr>
            </w:pPr>
            <w:r w:rsidRPr="00BF29F6">
              <w:rPr>
                <w:b w:val="0"/>
                <w:bCs w:val="0"/>
                <w:sz w:val="24"/>
                <w:szCs w:val="24"/>
              </w:rPr>
              <w:t>0,00 %</w:t>
            </w:r>
          </w:p>
        </w:tc>
      </w:tr>
    </w:tbl>
    <w:p w14:paraId="69207658" w14:textId="2F44823B" w:rsidR="00F53447" w:rsidRDefault="00F53447" w:rsidP="00F53447">
      <w:pPr>
        <w:spacing w:after="0" w:line="240" w:lineRule="auto"/>
        <w:ind w:firstLine="708"/>
        <w:jc w:val="both"/>
        <w:rPr>
          <w:rFonts w:ascii="Times New Roman" w:hAnsi="Times New Roman" w:cs="Times New Roman"/>
          <w:sz w:val="24"/>
          <w:szCs w:val="24"/>
        </w:rPr>
      </w:pPr>
    </w:p>
    <w:bookmarkEnd w:id="8"/>
    <w:p w14:paraId="3409266A" w14:textId="786431FF" w:rsidR="00F8060F" w:rsidRPr="00F64033" w:rsidRDefault="00F8060F" w:rsidP="00F8060F">
      <w:pPr>
        <w:pStyle w:val="TableParagraph"/>
        <w:ind w:left="-226" w:right="-237" w:hanging="109"/>
        <w:jc w:val="center"/>
        <w:rPr>
          <w:b/>
          <w:sz w:val="26"/>
          <w:szCs w:val="26"/>
        </w:rPr>
      </w:pPr>
      <w:r w:rsidRPr="00F64033">
        <w:rPr>
          <w:b/>
          <w:sz w:val="26"/>
          <w:szCs w:val="26"/>
        </w:rPr>
        <w:t xml:space="preserve">Темы итогового </w:t>
      </w:r>
      <w:r w:rsidRPr="00F64033">
        <w:rPr>
          <w:b/>
          <w:spacing w:val="1"/>
          <w:sz w:val="26"/>
          <w:szCs w:val="26"/>
        </w:rPr>
        <w:t>сочинения</w:t>
      </w:r>
      <w:r w:rsidRPr="00F64033">
        <w:rPr>
          <w:b/>
          <w:sz w:val="26"/>
          <w:szCs w:val="26"/>
        </w:rPr>
        <w:t xml:space="preserve">, </w:t>
      </w:r>
    </w:p>
    <w:p w14:paraId="2FAF1E7F" w14:textId="21033613" w:rsidR="00F8060F" w:rsidRPr="00F64033" w:rsidRDefault="00F8060F" w:rsidP="00F8060F">
      <w:pPr>
        <w:pStyle w:val="TableParagraph"/>
        <w:ind w:left="-226" w:right="-237" w:hanging="109"/>
        <w:jc w:val="center"/>
        <w:rPr>
          <w:b/>
          <w:sz w:val="26"/>
          <w:szCs w:val="26"/>
        </w:rPr>
      </w:pPr>
      <w:r w:rsidRPr="00F64033">
        <w:rPr>
          <w:b/>
          <w:sz w:val="26"/>
          <w:szCs w:val="26"/>
        </w:rPr>
        <w:t>проведенного в Республике Ингушетия в резервный день (</w:t>
      </w:r>
      <w:r w:rsidR="006954E3" w:rsidRPr="00F64033">
        <w:rPr>
          <w:b/>
          <w:sz w:val="26"/>
          <w:szCs w:val="26"/>
        </w:rPr>
        <w:t>09</w:t>
      </w:r>
      <w:r w:rsidRPr="00F64033">
        <w:rPr>
          <w:b/>
          <w:sz w:val="26"/>
          <w:szCs w:val="26"/>
        </w:rPr>
        <w:t>.0</w:t>
      </w:r>
      <w:r w:rsidR="00637640" w:rsidRPr="00F64033">
        <w:rPr>
          <w:b/>
          <w:sz w:val="26"/>
          <w:szCs w:val="26"/>
        </w:rPr>
        <w:t>4</w:t>
      </w:r>
      <w:r w:rsidRPr="00F64033">
        <w:rPr>
          <w:b/>
          <w:sz w:val="26"/>
          <w:szCs w:val="26"/>
        </w:rPr>
        <w:t>.202</w:t>
      </w:r>
      <w:r w:rsidR="00061EFC" w:rsidRPr="00061EFC">
        <w:rPr>
          <w:b/>
          <w:sz w:val="26"/>
          <w:szCs w:val="26"/>
        </w:rPr>
        <w:t>5</w:t>
      </w:r>
      <w:r w:rsidRPr="00F64033">
        <w:rPr>
          <w:b/>
          <w:sz w:val="26"/>
          <w:szCs w:val="26"/>
        </w:rPr>
        <w:t xml:space="preserve"> г.)</w:t>
      </w:r>
    </w:p>
    <w:p w14:paraId="3DA0973D" w14:textId="716C4BFB" w:rsidR="00B15DFD" w:rsidRPr="00831D2A" w:rsidRDefault="00B15DFD" w:rsidP="00831D2A">
      <w:pPr>
        <w:pStyle w:val="TableParagraph"/>
        <w:ind w:left="-226" w:right="-237" w:hanging="109"/>
        <w:jc w:val="right"/>
        <w:rPr>
          <w:i/>
          <w:iCs/>
          <w:sz w:val="28"/>
          <w:szCs w:val="28"/>
        </w:rPr>
      </w:pPr>
    </w:p>
    <w:tbl>
      <w:tblPr>
        <w:tblStyle w:val="a5"/>
        <w:tblW w:w="0" w:type="auto"/>
        <w:tblInd w:w="-459" w:type="dxa"/>
        <w:tblLook w:val="04A0" w:firstRow="1" w:lastRow="0" w:firstColumn="1" w:lastColumn="0" w:noHBand="0" w:noVBand="1"/>
      </w:tblPr>
      <w:tblGrid>
        <w:gridCol w:w="4733"/>
        <w:gridCol w:w="1414"/>
        <w:gridCol w:w="1412"/>
        <w:gridCol w:w="1546"/>
        <w:gridCol w:w="1265"/>
      </w:tblGrid>
      <w:tr w:rsidR="00F8060F" w:rsidRPr="00487896" w14:paraId="5127B47D" w14:textId="77777777" w:rsidTr="00721E1F">
        <w:tc>
          <w:tcPr>
            <w:tcW w:w="4733" w:type="dxa"/>
            <w:vMerge w:val="restart"/>
          </w:tcPr>
          <w:p w14:paraId="49875962" w14:textId="77777777" w:rsidR="00F8060F" w:rsidRPr="00693377" w:rsidRDefault="00F8060F" w:rsidP="00D723EE">
            <w:pPr>
              <w:pStyle w:val="TableParagraph"/>
              <w:ind w:left="-226" w:firstLine="226"/>
              <w:jc w:val="center"/>
              <w:rPr>
                <w:b/>
                <w:sz w:val="20"/>
                <w:szCs w:val="20"/>
              </w:rPr>
            </w:pPr>
            <w:r w:rsidRPr="00693377">
              <w:rPr>
                <w:b/>
                <w:sz w:val="20"/>
                <w:szCs w:val="20"/>
              </w:rPr>
              <w:lastRenderedPageBreak/>
              <w:t>Тема</w:t>
            </w:r>
          </w:p>
        </w:tc>
        <w:tc>
          <w:tcPr>
            <w:tcW w:w="1414" w:type="dxa"/>
            <w:vMerge w:val="restart"/>
          </w:tcPr>
          <w:p w14:paraId="687CF045" w14:textId="77777777" w:rsidR="00F8060F" w:rsidRPr="00693377" w:rsidRDefault="00F8060F" w:rsidP="00D723EE">
            <w:pPr>
              <w:pStyle w:val="TableParagraph"/>
              <w:ind w:left="-226" w:right="-300" w:hanging="61"/>
              <w:jc w:val="center"/>
              <w:rPr>
                <w:b/>
                <w:spacing w:val="1"/>
                <w:sz w:val="20"/>
                <w:szCs w:val="20"/>
              </w:rPr>
            </w:pPr>
            <w:r w:rsidRPr="00693377">
              <w:rPr>
                <w:b/>
                <w:sz w:val="20"/>
                <w:szCs w:val="20"/>
              </w:rPr>
              <w:t>Количество</w:t>
            </w:r>
            <w:r w:rsidRPr="00693377">
              <w:rPr>
                <w:b/>
                <w:spacing w:val="1"/>
                <w:sz w:val="20"/>
                <w:szCs w:val="20"/>
              </w:rPr>
              <w:t xml:space="preserve"> </w:t>
            </w:r>
          </w:p>
          <w:p w14:paraId="1C1A87F2" w14:textId="77777777" w:rsidR="00F8060F" w:rsidRPr="00693377" w:rsidRDefault="00F8060F" w:rsidP="00D723EE">
            <w:pPr>
              <w:pStyle w:val="TableParagraph"/>
              <w:ind w:left="-226" w:right="-300" w:hanging="61"/>
              <w:jc w:val="center"/>
              <w:rPr>
                <w:b/>
                <w:sz w:val="20"/>
                <w:szCs w:val="20"/>
              </w:rPr>
            </w:pPr>
            <w:r w:rsidRPr="00693377">
              <w:rPr>
                <w:b/>
                <w:sz w:val="20"/>
                <w:szCs w:val="20"/>
              </w:rPr>
              <w:t>участников,</w:t>
            </w:r>
          </w:p>
          <w:p w14:paraId="40DE1293" w14:textId="77777777" w:rsidR="00F8060F" w:rsidRPr="00693377" w:rsidRDefault="00F8060F" w:rsidP="00D723EE">
            <w:pPr>
              <w:pStyle w:val="TableParagraph"/>
              <w:ind w:left="-226" w:right="-300" w:hanging="61"/>
              <w:jc w:val="center"/>
              <w:rPr>
                <w:b/>
                <w:spacing w:val="-9"/>
                <w:sz w:val="20"/>
                <w:szCs w:val="20"/>
              </w:rPr>
            </w:pPr>
            <w:r w:rsidRPr="00693377">
              <w:rPr>
                <w:b/>
                <w:spacing w:val="1"/>
                <w:sz w:val="20"/>
                <w:szCs w:val="20"/>
              </w:rPr>
              <w:t xml:space="preserve"> </w:t>
            </w:r>
            <w:r w:rsidRPr="00693377">
              <w:rPr>
                <w:b/>
                <w:spacing w:val="-1"/>
                <w:sz w:val="20"/>
                <w:szCs w:val="20"/>
              </w:rPr>
              <w:t>выбравших</w:t>
            </w:r>
            <w:r w:rsidRPr="00693377">
              <w:rPr>
                <w:b/>
                <w:spacing w:val="-9"/>
                <w:sz w:val="20"/>
                <w:szCs w:val="20"/>
              </w:rPr>
              <w:t xml:space="preserve"> </w:t>
            </w:r>
          </w:p>
          <w:p w14:paraId="227B6C11" w14:textId="77777777" w:rsidR="00F8060F" w:rsidRPr="00693377" w:rsidRDefault="00F8060F" w:rsidP="00D723EE">
            <w:pPr>
              <w:pStyle w:val="TableParagraph"/>
              <w:ind w:left="-226" w:right="-300" w:hanging="61"/>
              <w:jc w:val="center"/>
              <w:rPr>
                <w:b/>
                <w:sz w:val="20"/>
                <w:szCs w:val="20"/>
              </w:rPr>
            </w:pPr>
            <w:r w:rsidRPr="00693377">
              <w:rPr>
                <w:b/>
                <w:sz w:val="20"/>
                <w:szCs w:val="20"/>
              </w:rPr>
              <w:t>тему</w:t>
            </w:r>
          </w:p>
        </w:tc>
        <w:tc>
          <w:tcPr>
            <w:tcW w:w="1412" w:type="dxa"/>
            <w:vMerge w:val="restart"/>
          </w:tcPr>
          <w:p w14:paraId="73ED99C5" w14:textId="77777777" w:rsidR="00F8060F" w:rsidRPr="00693377" w:rsidRDefault="00F8060F" w:rsidP="00D723EE">
            <w:pPr>
              <w:pStyle w:val="TableParagraph"/>
              <w:ind w:left="-226" w:right="-237" w:hanging="109"/>
              <w:jc w:val="center"/>
              <w:rPr>
                <w:b/>
                <w:spacing w:val="-1"/>
                <w:sz w:val="20"/>
                <w:szCs w:val="20"/>
              </w:rPr>
            </w:pPr>
            <w:r w:rsidRPr="00693377">
              <w:rPr>
                <w:b/>
                <w:spacing w:val="-1"/>
                <w:sz w:val="20"/>
                <w:szCs w:val="20"/>
              </w:rPr>
              <w:t>%</w:t>
            </w:r>
            <w:r w:rsidRPr="00693377">
              <w:rPr>
                <w:b/>
                <w:spacing w:val="-14"/>
                <w:sz w:val="20"/>
                <w:szCs w:val="20"/>
              </w:rPr>
              <w:t xml:space="preserve"> </w:t>
            </w:r>
            <w:r w:rsidRPr="00693377">
              <w:rPr>
                <w:b/>
                <w:spacing w:val="-1"/>
                <w:sz w:val="20"/>
                <w:szCs w:val="20"/>
              </w:rPr>
              <w:t>от</w:t>
            </w:r>
            <w:r w:rsidRPr="00693377">
              <w:rPr>
                <w:b/>
                <w:spacing w:val="-14"/>
                <w:sz w:val="20"/>
                <w:szCs w:val="20"/>
              </w:rPr>
              <w:t xml:space="preserve"> </w:t>
            </w:r>
            <w:r w:rsidRPr="00693377">
              <w:rPr>
                <w:b/>
                <w:spacing w:val="-1"/>
                <w:sz w:val="20"/>
                <w:szCs w:val="20"/>
              </w:rPr>
              <w:t>общего</w:t>
            </w:r>
          </w:p>
          <w:p w14:paraId="7D311359" w14:textId="77777777" w:rsidR="00F8060F" w:rsidRPr="00693377" w:rsidRDefault="00F8060F" w:rsidP="00D723EE">
            <w:pPr>
              <w:pStyle w:val="TableParagraph"/>
              <w:ind w:left="-226" w:right="-237" w:hanging="109"/>
              <w:jc w:val="center"/>
              <w:rPr>
                <w:b/>
                <w:sz w:val="20"/>
                <w:szCs w:val="20"/>
              </w:rPr>
            </w:pPr>
            <w:r w:rsidRPr="00693377">
              <w:rPr>
                <w:b/>
                <w:spacing w:val="-57"/>
                <w:sz w:val="20"/>
                <w:szCs w:val="20"/>
              </w:rPr>
              <w:t xml:space="preserve"> </w:t>
            </w:r>
            <w:r w:rsidRPr="00693377">
              <w:rPr>
                <w:b/>
                <w:sz w:val="20"/>
                <w:szCs w:val="20"/>
              </w:rPr>
              <w:t>количества</w:t>
            </w:r>
          </w:p>
          <w:p w14:paraId="5EC0360A" w14:textId="77777777" w:rsidR="00F8060F" w:rsidRPr="00693377" w:rsidRDefault="00F8060F" w:rsidP="00D723EE">
            <w:pPr>
              <w:pStyle w:val="TableParagraph"/>
              <w:ind w:left="-226" w:right="-237" w:hanging="109"/>
              <w:jc w:val="center"/>
              <w:rPr>
                <w:b/>
                <w:spacing w:val="-57"/>
                <w:sz w:val="20"/>
                <w:szCs w:val="20"/>
              </w:rPr>
            </w:pPr>
            <w:r w:rsidRPr="00693377">
              <w:rPr>
                <w:b/>
                <w:spacing w:val="-57"/>
                <w:sz w:val="20"/>
                <w:szCs w:val="20"/>
              </w:rPr>
              <w:t xml:space="preserve"> </w:t>
            </w:r>
            <w:r w:rsidRPr="00693377">
              <w:rPr>
                <w:b/>
                <w:sz w:val="20"/>
                <w:szCs w:val="20"/>
              </w:rPr>
              <w:t>участников</w:t>
            </w:r>
            <w:r w:rsidRPr="00693377">
              <w:rPr>
                <w:b/>
                <w:spacing w:val="-57"/>
                <w:sz w:val="20"/>
                <w:szCs w:val="20"/>
              </w:rPr>
              <w:t xml:space="preserve"> </w:t>
            </w:r>
          </w:p>
          <w:p w14:paraId="0EE60F74" w14:textId="77777777" w:rsidR="00F8060F" w:rsidRPr="00693377" w:rsidRDefault="00F8060F" w:rsidP="00D723EE">
            <w:pPr>
              <w:pStyle w:val="TableParagraph"/>
              <w:ind w:left="-226" w:right="-237" w:hanging="109"/>
              <w:jc w:val="center"/>
              <w:rPr>
                <w:b/>
                <w:sz w:val="20"/>
                <w:szCs w:val="20"/>
              </w:rPr>
            </w:pPr>
            <w:r w:rsidRPr="00693377">
              <w:rPr>
                <w:b/>
                <w:sz w:val="20"/>
                <w:szCs w:val="20"/>
              </w:rPr>
              <w:t>итогового</w:t>
            </w:r>
          </w:p>
          <w:p w14:paraId="1D523D90" w14:textId="30369C0F" w:rsidR="00F8060F" w:rsidRPr="00693377" w:rsidRDefault="00F8060F" w:rsidP="00693377">
            <w:pPr>
              <w:pStyle w:val="TableParagraph"/>
              <w:ind w:left="-226" w:right="-237" w:hanging="109"/>
              <w:jc w:val="center"/>
              <w:rPr>
                <w:b/>
                <w:spacing w:val="-1"/>
                <w:sz w:val="20"/>
                <w:szCs w:val="20"/>
              </w:rPr>
            </w:pPr>
            <w:r w:rsidRPr="00693377">
              <w:rPr>
                <w:b/>
                <w:spacing w:val="1"/>
                <w:sz w:val="20"/>
                <w:szCs w:val="20"/>
              </w:rPr>
              <w:t xml:space="preserve"> </w:t>
            </w:r>
            <w:r w:rsidRPr="00693377">
              <w:rPr>
                <w:b/>
                <w:sz w:val="20"/>
                <w:szCs w:val="20"/>
              </w:rPr>
              <w:t>сочинения</w:t>
            </w:r>
          </w:p>
        </w:tc>
        <w:tc>
          <w:tcPr>
            <w:tcW w:w="2811" w:type="dxa"/>
            <w:gridSpan w:val="2"/>
          </w:tcPr>
          <w:p w14:paraId="77108E15" w14:textId="77777777" w:rsidR="00F8060F" w:rsidRPr="00693377" w:rsidRDefault="00F8060F" w:rsidP="00D723EE">
            <w:pPr>
              <w:pStyle w:val="TableParagraph"/>
              <w:spacing w:line="254" w:lineRule="auto"/>
              <w:ind w:left="-226" w:right="-112" w:hanging="91"/>
              <w:jc w:val="center"/>
              <w:rPr>
                <w:b/>
                <w:sz w:val="20"/>
                <w:szCs w:val="20"/>
              </w:rPr>
            </w:pPr>
            <w:r w:rsidRPr="00693377">
              <w:rPr>
                <w:b/>
                <w:sz w:val="20"/>
                <w:szCs w:val="20"/>
              </w:rPr>
              <w:t>Справились, %</w:t>
            </w:r>
          </w:p>
        </w:tc>
      </w:tr>
      <w:tr w:rsidR="00F8060F" w:rsidRPr="00487896" w14:paraId="17FD79B1" w14:textId="77777777" w:rsidTr="00721E1F">
        <w:tc>
          <w:tcPr>
            <w:tcW w:w="4733" w:type="dxa"/>
            <w:vMerge/>
          </w:tcPr>
          <w:p w14:paraId="7B43F8CC" w14:textId="77777777" w:rsidR="00F8060F" w:rsidRPr="00693377" w:rsidRDefault="00F8060F" w:rsidP="00D723EE">
            <w:pPr>
              <w:pStyle w:val="TableParagraph"/>
              <w:ind w:left="-226" w:firstLine="226"/>
              <w:jc w:val="center"/>
              <w:rPr>
                <w:b/>
                <w:sz w:val="20"/>
                <w:szCs w:val="20"/>
              </w:rPr>
            </w:pPr>
          </w:p>
        </w:tc>
        <w:tc>
          <w:tcPr>
            <w:tcW w:w="1414" w:type="dxa"/>
            <w:vMerge/>
          </w:tcPr>
          <w:p w14:paraId="79AC9EB2" w14:textId="77777777" w:rsidR="00F8060F" w:rsidRPr="00693377" w:rsidRDefault="00F8060F" w:rsidP="00D723EE">
            <w:pPr>
              <w:pStyle w:val="TableParagraph"/>
              <w:ind w:left="-226" w:right="-300" w:hanging="61"/>
              <w:jc w:val="center"/>
              <w:rPr>
                <w:b/>
                <w:sz w:val="20"/>
                <w:szCs w:val="20"/>
              </w:rPr>
            </w:pPr>
          </w:p>
        </w:tc>
        <w:tc>
          <w:tcPr>
            <w:tcW w:w="1412" w:type="dxa"/>
            <w:vMerge/>
          </w:tcPr>
          <w:p w14:paraId="6E5104C7" w14:textId="77777777" w:rsidR="00F8060F" w:rsidRPr="00693377" w:rsidRDefault="00F8060F" w:rsidP="00D723EE">
            <w:pPr>
              <w:pStyle w:val="TableParagraph"/>
              <w:spacing w:before="54"/>
              <w:ind w:left="-226" w:right="-237" w:hanging="109"/>
              <w:jc w:val="center"/>
              <w:rPr>
                <w:b/>
                <w:sz w:val="20"/>
                <w:szCs w:val="20"/>
              </w:rPr>
            </w:pPr>
          </w:p>
        </w:tc>
        <w:tc>
          <w:tcPr>
            <w:tcW w:w="1546" w:type="dxa"/>
          </w:tcPr>
          <w:p w14:paraId="353138B6" w14:textId="77777777" w:rsidR="00F8060F" w:rsidRPr="00693377" w:rsidRDefault="00F8060F" w:rsidP="00D723EE">
            <w:pPr>
              <w:pStyle w:val="TableParagraph"/>
              <w:spacing w:line="254" w:lineRule="auto"/>
              <w:ind w:left="-226" w:right="116" w:firstLine="226"/>
              <w:jc w:val="center"/>
              <w:rPr>
                <w:b/>
                <w:sz w:val="20"/>
                <w:szCs w:val="20"/>
              </w:rPr>
            </w:pPr>
            <w:r w:rsidRPr="00693377">
              <w:rPr>
                <w:b/>
                <w:sz w:val="20"/>
                <w:szCs w:val="20"/>
              </w:rPr>
              <w:t>Зачёт</w:t>
            </w:r>
          </w:p>
          <w:p w14:paraId="3C595FAE" w14:textId="77777777" w:rsidR="00F8060F" w:rsidRPr="00693377" w:rsidRDefault="00F8060F" w:rsidP="00D723EE">
            <w:pPr>
              <w:pStyle w:val="TableParagraph"/>
              <w:spacing w:line="254" w:lineRule="auto"/>
              <w:ind w:left="-226" w:right="-175" w:hanging="29"/>
              <w:jc w:val="center"/>
              <w:rPr>
                <w:b/>
                <w:sz w:val="20"/>
                <w:szCs w:val="20"/>
              </w:rPr>
            </w:pPr>
          </w:p>
        </w:tc>
        <w:tc>
          <w:tcPr>
            <w:tcW w:w="1265" w:type="dxa"/>
          </w:tcPr>
          <w:p w14:paraId="4BB86D94" w14:textId="77777777" w:rsidR="00F8060F" w:rsidRPr="00693377" w:rsidRDefault="00F8060F" w:rsidP="00D723EE">
            <w:pPr>
              <w:pStyle w:val="TableParagraph"/>
              <w:spacing w:line="254" w:lineRule="auto"/>
              <w:ind w:left="-226" w:right="-112" w:hanging="91"/>
              <w:jc w:val="center"/>
              <w:rPr>
                <w:b/>
                <w:spacing w:val="-1"/>
                <w:sz w:val="20"/>
                <w:szCs w:val="20"/>
              </w:rPr>
            </w:pPr>
            <w:r w:rsidRPr="00693377">
              <w:rPr>
                <w:b/>
                <w:spacing w:val="-1"/>
                <w:sz w:val="20"/>
                <w:szCs w:val="20"/>
              </w:rPr>
              <w:t>Незачёт</w:t>
            </w:r>
          </w:p>
          <w:p w14:paraId="7D5098A9" w14:textId="77777777" w:rsidR="00F8060F" w:rsidRPr="00693377" w:rsidRDefault="00F8060F" w:rsidP="00D723EE">
            <w:pPr>
              <w:pStyle w:val="TableParagraph"/>
              <w:spacing w:line="254" w:lineRule="auto"/>
              <w:ind w:left="75" w:hanging="392"/>
              <w:jc w:val="center"/>
              <w:rPr>
                <w:b/>
                <w:sz w:val="20"/>
                <w:szCs w:val="20"/>
              </w:rPr>
            </w:pPr>
          </w:p>
        </w:tc>
      </w:tr>
      <w:tr w:rsidR="00721E1F" w:rsidRPr="00487896" w14:paraId="15B835AE" w14:textId="77777777" w:rsidTr="00721E1F">
        <w:tc>
          <w:tcPr>
            <w:tcW w:w="4733" w:type="dxa"/>
          </w:tcPr>
          <w:p w14:paraId="72323D29" w14:textId="144C79FE" w:rsidR="00721E1F" w:rsidRPr="00B00480" w:rsidRDefault="0092745E" w:rsidP="00B00480">
            <w:pPr>
              <w:pStyle w:val="1"/>
              <w:tabs>
                <w:tab w:val="left" w:pos="1701"/>
              </w:tabs>
              <w:spacing w:line="276" w:lineRule="auto"/>
              <w:ind w:left="57"/>
              <w:jc w:val="both"/>
              <w:outlineLvl w:val="0"/>
              <w:rPr>
                <w:b w:val="0"/>
                <w:bCs w:val="0"/>
                <w:sz w:val="24"/>
                <w:szCs w:val="24"/>
              </w:rPr>
            </w:pPr>
            <w:r w:rsidRPr="00B00480">
              <w:rPr>
                <w:b w:val="0"/>
                <w:bCs w:val="0"/>
                <w:sz w:val="24"/>
                <w:szCs w:val="24"/>
              </w:rPr>
              <w:t>348</w:t>
            </w:r>
            <w:r w:rsidR="00721E1F" w:rsidRPr="00B00480">
              <w:rPr>
                <w:b w:val="0"/>
                <w:bCs w:val="0"/>
                <w:sz w:val="24"/>
                <w:szCs w:val="24"/>
              </w:rPr>
              <w:t xml:space="preserve">. </w:t>
            </w:r>
            <w:r w:rsidR="00B00480" w:rsidRPr="00B00480">
              <w:rPr>
                <w:b w:val="0"/>
                <w:bCs w:val="0"/>
                <w:sz w:val="24"/>
                <w:szCs w:val="24"/>
              </w:rPr>
              <w:t>Всегда ли нужно прислушиваться к общественному мнению?</w:t>
            </w:r>
          </w:p>
        </w:tc>
        <w:tc>
          <w:tcPr>
            <w:tcW w:w="1414" w:type="dxa"/>
          </w:tcPr>
          <w:p w14:paraId="0C614123" w14:textId="3AC560A0" w:rsidR="00721E1F" w:rsidRPr="00B00480" w:rsidRDefault="0092745E" w:rsidP="00B00480">
            <w:pPr>
              <w:pStyle w:val="1"/>
              <w:tabs>
                <w:tab w:val="left" w:pos="1701"/>
              </w:tabs>
              <w:spacing w:before="89" w:line="276" w:lineRule="auto"/>
              <w:ind w:left="0"/>
              <w:jc w:val="center"/>
              <w:outlineLvl w:val="0"/>
              <w:rPr>
                <w:b w:val="0"/>
                <w:bCs w:val="0"/>
                <w:sz w:val="24"/>
                <w:szCs w:val="24"/>
              </w:rPr>
            </w:pPr>
            <w:r w:rsidRPr="00B00480">
              <w:rPr>
                <w:b w:val="0"/>
                <w:bCs w:val="0"/>
                <w:sz w:val="24"/>
                <w:szCs w:val="24"/>
              </w:rPr>
              <w:t>2</w:t>
            </w:r>
            <w:r w:rsidR="00A667BD" w:rsidRPr="00B00480">
              <w:rPr>
                <w:b w:val="0"/>
                <w:bCs w:val="0"/>
                <w:sz w:val="24"/>
                <w:szCs w:val="24"/>
              </w:rPr>
              <w:t xml:space="preserve"> чел.</w:t>
            </w:r>
          </w:p>
        </w:tc>
        <w:tc>
          <w:tcPr>
            <w:tcW w:w="1412" w:type="dxa"/>
          </w:tcPr>
          <w:p w14:paraId="0A0C9D48" w14:textId="23D77048" w:rsidR="00721E1F" w:rsidRPr="00B00480" w:rsidRDefault="00F50AEB" w:rsidP="00B00480">
            <w:pPr>
              <w:pStyle w:val="1"/>
              <w:tabs>
                <w:tab w:val="left" w:pos="1701"/>
              </w:tabs>
              <w:spacing w:before="89" w:line="276" w:lineRule="auto"/>
              <w:ind w:left="0"/>
              <w:jc w:val="center"/>
              <w:outlineLvl w:val="0"/>
              <w:rPr>
                <w:b w:val="0"/>
                <w:bCs w:val="0"/>
                <w:sz w:val="24"/>
                <w:szCs w:val="24"/>
              </w:rPr>
            </w:pPr>
            <w:r w:rsidRPr="00B00480">
              <w:rPr>
                <w:b w:val="0"/>
                <w:bCs w:val="0"/>
                <w:sz w:val="24"/>
                <w:szCs w:val="24"/>
              </w:rPr>
              <w:t>100</w:t>
            </w:r>
            <w:r w:rsidR="00A667BD" w:rsidRPr="00B00480">
              <w:rPr>
                <w:b w:val="0"/>
                <w:bCs w:val="0"/>
                <w:sz w:val="24"/>
                <w:szCs w:val="24"/>
              </w:rPr>
              <w:t xml:space="preserve"> % </w:t>
            </w:r>
          </w:p>
        </w:tc>
        <w:tc>
          <w:tcPr>
            <w:tcW w:w="1546" w:type="dxa"/>
          </w:tcPr>
          <w:p w14:paraId="16419714" w14:textId="34768A78" w:rsidR="00721E1F" w:rsidRPr="00B00480" w:rsidRDefault="00F50AEB" w:rsidP="00B00480">
            <w:pPr>
              <w:pStyle w:val="1"/>
              <w:tabs>
                <w:tab w:val="left" w:pos="1701"/>
              </w:tabs>
              <w:spacing w:before="89"/>
              <w:ind w:left="0"/>
              <w:jc w:val="center"/>
              <w:outlineLvl w:val="0"/>
              <w:rPr>
                <w:b w:val="0"/>
                <w:bCs w:val="0"/>
                <w:sz w:val="24"/>
                <w:szCs w:val="24"/>
              </w:rPr>
            </w:pPr>
            <w:r w:rsidRPr="00B00480">
              <w:rPr>
                <w:b w:val="0"/>
                <w:bCs w:val="0"/>
                <w:sz w:val="24"/>
                <w:szCs w:val="24"/>
              </w:rPr>
              <w:t>2</w:t>
            </w:r>
            <w:r w:rsidR="00A667BD" w:rsidRPr="00B00480">
              <w:rPr>
                <w:b w:val="0"/>
                <w:bCs w:val="0"/>
                <w:sz w:val="24"/>
                <w:szCs w:val="24"/>
              </w:rPr>
              <w:t>чел.</w:t>
            </w:r>
          </w:p>
          <w:p w14:paraId="20FA8429" w14:textId="5C2719BA" w:rsidR="00A667BD" w:rsidRPr="00B00480" w:rsidRDefault="00F50AEB" w:rsidP="00B00480">
            <w:pPr>
              <w:pStyle w:val="1"/>
              <w:tabs>
                <w:tab w:val="left" w:pos="1701"/>
              </w:tabs>
              <w:spacing w:before="89"/>
              <w:ind w:left="0"/>
              <w:jc w:val="center"/>
              <w:outlineLvl w:val="0"/>
              <w:rPr>
                <w:b w:val="0"/>
                <w:bCs w:val="0"/>
                <w:sz w:val="24"/>
                <w:szCs w:val="24"/>
              </w:rPr>
            </w:pPr>
            <w:r w:rsidRPr="00B00480">
              <w:rPr>
                <w:b w:val="0"/>
                <w:bCs w:val="0"/>
                <w:sz w:val="24"/>
                <w:szCs w:val="24"/>
              </w:rPr>
              <w:t>100</w:t>
            </w:r>
            <w:r w:rsidR="00A667BD" w:rsidRPr="00B00480">
              <w:rPr>
                <w:b w:val="0"/>
                <w:bCs w:val="0"/>
                <w:sz w:val="24"/>
                <w:szCs w:val="24"/>
              </w:rPr>
              <w:t xml:space="preserve"> %</w:t>
            </w:r>
          </w:p>
        </w:tc>
        <w:tc>
          <w:tcPr>
            <w:tcW w:w="1265" w:type="dxa"/>
          </w:tcPr>
          <w:p w14:paraId="34D814D6" w14:textId="77777777" w:rsidR="00A667BD" w:rsidRPr="00B00480" w:rsidRDefault="00A667BD" w:rsidP="00B00480">
            <w:pPr>
              <w:pStyle w:val="1"/>
              <w:tabs>
                <w:tab w:val="left" w:pos="1701"/>
              </w:tabs>
              <w:spacing w:before="89"/>
              <w:ind w:left="0"/>
              <w:jc w:val="center"/>
              <w:outlineLvl w:val="0"/>
              <w:rPr>
                <w:b w:val="0"/>
                <w:bCs w:val="0"/>
                <w:sz w:val="24"/>
                <w:szCs w:val="24"/>
              </w:rPr>
            </w:pPr>
            <w:r w:rsidRPr="00B00480">
              <w:rPr>
                <w:b w:val="0"/>
                <w:bCs w:val="0"/>
                <w:sz w:val="24"/>
                <w:szCs w:val="24"/>
              </w:rPr>
              <w:t>0 чел.</w:t>
            </w:r>
          </w:p>
          <w:p w14:paraId="45ACEACB" w14:textId="60A42AB6" w:rsidR="00721E1F" w:rsidRPr="00B00480" w:rsidRDefault="00A667BD" w:rsidP="00B00480">
            <w:pPr>
              <w:pStyle w:val="1"/>
              <w:tabs>
                <w:tab w:val="left" w:pos="1701"/>
              </w:tabs>
              <w:spacing w:before="89"/>
              <w:ind w:left="0"/>
              <w:jc w:val="center"/>
              <w:outlineLvl w:val="0"/>
              <w:rPr>
                <w:b w:val="0"/>
                <w:bCs w:val="0"/>
                <w:sz w:val="24"/>
                <w:szCs w:val="24"/>
              </w:rPr>
            </w:pPr>
            <w:r w:rsidRPr="00B00480">
              <w:rPr>
                <w:b w:val="0"/>
                <w:bCs w:val="0"/>
                <w:sz w:val="24"/>
                <w:szCs w:val="24"/>
              </w:rPr>
              <w:t>0,00 %</w:t>
            </w:r>
          </w:p>
        </w:tc>
      </w:tr>
    </w:tbl>
    <w:p w14:paraId="512527D6" w14:textId="77777777" w:rsidR="00A03BD8" w:rsidRDefault="00596B17" w:rsidP="00596B17">
      <w:pPr>
        <w:widowControl w:val="0"/>
        <w:tabs>
          <w:tab w:val="left" w:pos="1418"/>
        </w:tabs>
        <w:autoSpaceDE w:val="0"/>
        <w:autoSpaceDN w:val="0"/>
        <w:spacing w:before="41" w:after="0" w:line="240" w:lineRule="auto"/>
        <w:ind w:firstLine="709"/>
        <w:jc w:val="both"/>
        <w:rPr>
          <w:rFonts w:ascii="Times New Roman" w:eastAsia="Times New Roman" w:hAnsi="Times New Roman" w:cs="Times New Roman"/>
          <w:bCs/>
          <w:color w:val="FF0000"/>
          <w:sz w:val="26"/>
          <w:szCs w:val="26"/>
        </w:rPr>
      </w:pPr>
      <w:r w:rsidRPr="00596B17">
        <w:rPr>
          <w:rFonts w:ascii="Times New Roman" w:eastAsia="Times New Roman" w:hAnsi="Times New Roman" w:cs="Times New Roman"/>
          <w:bCs/>
          <w:color w:val="FF0000"/>
          <w:sz w:val="26"/>
          <w:szCs w:val="26"/>
        </w:rPr>
        <w:tab/>
      </w:r>
    </w:p>
    <w:p w14:paraId="486443CB" w14:textId="77777777" w:rsidR="00B56744" w:rsidRDefault="00B56744" w:rsidP="007D48DB">
      <w:pPr>
        <w:widowControl w:val="0"/>
        <w:tabs>
          <w:tab w:val="left" w:pos="1418"/>
        </w:tabs>
        <w:autoSpaceDE w:val="0"/>
        <w:autoSpaceDN w:val="0"/>
        <w:spacing w:after="0" w:line="276" w:lineRule="auto"/>
        <w:ind w:firstLine="709"/>
        <w:jc w:val="both"/>
        <w:rPr>
          <w:rFonts w:ascii="Times New Roman" w:eastAsia="Times New Roman" w:hAnsi="Times New Roman" w:cs="Times New Roman"/>
          <w:bCs/>
          <w:sz w:val="26"/>
          <w:szCs w:val="26"/>
        </w:rPr>
      </w:pPr>
      <w:r w:rsidRPr="00B56744">
        <w:rPr>
          <w:rFonts w:ascii="Times New Roman" w:eastAsia="Times New Roman" w:hAnsi="Times New Roman" w:cs="Times New Roman"/>
          <w:bCs/>
          <w:sz w:val="26"/>
          <w:szCs w:val="26"/>
        </w:rPr>
        <w:t xml:space="preserve">В основной день проведения итогового сочинения 04.12.2024 года выпускникам были предложены следующие темы по разделам. </w:t>
      </w:r>
    </w:p>
    <w:p w14:paraId="76BB185A" w14:textId="02A23367" w:rsidR="00F52127" w:rsidRPr="00F52127" w:rsidRDefault="00B56744" w:rsidP="00F52127">
      <w:pPr>
        <w:pStyle w:val="a6"/>
        <w:numPr>
          <w:ilvl w:val="0"/>
          <w:numId w:val="22"/>
        </w:numPr>
        <w:tabs>
          <w:tab w:val="left" w:pos="1418"/>
        </w:tabs>
        <w:spacing w:line="276" w:lineRule="auto"/>
        <w:ind w:left="567"/>
        <w:jc w:val="both"/>
        <w:rPr>
          <w:bCs/>
          <w:sz w:val="26"/>
          <w:szCs w:val="26"/>
        </w:rPr>
      </w:pPr>
      <w:r w:rsidRPr="00F52127">
        <w:rPr>
          <w:bCs/>
          <w:sz w:val="26"/>
          <w:szCs w:val="26"/>
        </w:rPr>
        <w:t xml:space="preserve">К разделу «Духовно-нравственные ориентиры в жизни человека» были отнесены темы: «Без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 и «Какие поступки человека, по-Вашему, заслуживают уважения?». </w:t>
      </w:r>
    </w:p>
    <w:p w14:paraId="022874A5" w14:textId="77777777" w:rsidR="00D31175" w:rsidRDefault="00B56744" w:rsidP="00F52127">
      <w:pPr>
        <w:pStyle w:val="a6"/>
        <w:numPr>
          <w:ilvl w:val="0"/>
          <w:numId w:val="22"/>
        </w:numPr>
        <w:tabs>
          <w:tab w:val="left" w:pos="1418"/>
        </w:tabs>
        <w:spacing w:line="276" w:lineRule="auto"/>
        <w:ind w:left="567"/>
        <w:jc w:val="both"/>
        <w:rPr>
          <w:bCs/>
          <w:sz w:val="26"/>
          <w:szCs w:val="26"/>
        </w:rPr>
      </w:pPr>
      <w:r w:rsidRPr="00F52127">
        <w:rPr>
          <w:bCs/>
          <w:sz w:val="26"/>
          <w:szCs w:val="26"/>
        </w:rPr>
        <w:t>В разделе «Семья, общество, Отечество в жизни человека» были предложены темы: «За что дети могут уважать своих родителей?» и «Почему именами некоторых</w:t>
      </w:r>
      <w:r w:rsidR="00D31175">
        <w:rPr>
          <w:bCs/>
          <w:sz w:val="26"/>
          <w:szCs w:val="26"/>
        </w:rPr>
        <w:t xml:space="preserve"> </w:t>
      </w:r>
      <w:r w:rsidR="00D31175" w:rsidRPr="00D31175">
        <w:rPr>
          <w:bCs/>
          <w:sz w:val="26"/>
          <w:szCs w:val="26"/>
        </w:rPr>
        <w:t>людей называют целые эпохи?»</w:t>
      </w:r>
    </w:p>
    <w:p w14:paraId="641869E6" w14:textId="77777777" w:rsidR="00D31175" w:rsidRDefault="00D31175" w:rsidP="00F52127">
      <w:pPr>
        <w:pStyle w:val="a6"/>
        <w:numPr>
          <w:ilvl w:val="0"/>
          <w:numId w:val="22"/>
        </w:numPr>
        <w:tabs>
          <w:tab w:val="left" w:pos="1418"/>
        </w:tabs>
        <w:spacing w:line="276" w:lineRule="auto"/>
        <w:ind w:left="567"/>
        <w:jc w:val="both"/>
        <w:rPr>
          <w:bCs/>
          <w:sz w:val="26"/>
          <w:szCs w:val="26"/>
        </w:rPr>
      </w:pPr>
      <w:r w:rsidRPr="00D31175">
        <w:rPr>
          <w:bCs/>
          <w:sz w:val="26"/>
          <w:szCs w:val="26"/>
        </w:rPr>
        <w:t xml:space="preserve"> К разделу «Природа и культура в жизни человека» были отнесены следующие темы: «Какая угроза способна объединить человечество?» и «Произведение искусства, хранящее память о великом подвиге».</w:t>
      </w:r>
    </w:p>
    <w:p w14:paraId="236CAEFA" w14:textId="6463CF66" w:rsidR="00D31175" w:rsidRDefault="00D31175" w:rsidP="00D31175">
      <w:pPr>
        <w:pStyle w:val="a6"/>
        <w:tabs>
          <w:tab w:val="left" w:pos="1418"/>
        </w:tabs>
        <w:spacing w:line="276" w:lineRule="auto"/>
        <w:ind w:left="567" w:firstLine="0"/>
        <w:jc w:val="both"/>
        <w:rPr>
          <w:bCs/>
          <w:sz w:val="26"/>
          <w:szCs w:val="26"/>
        </w:rPr>
      </w:pPr>
      <w:r w:rsidRPr="00D31175">
        <w:rPr>
          <w:bCs/>
          <w:sz w:val="26"/>
          <w:szCs w:val="26"/>
        </w:rPr>
        <w:t xml:space="preserve"> </w:t>
      </w:r>
    </w:p>
    <w:p w14:paraId="58D4F7C1" w14:textId="5F116385" w:rsidR="006D1FDC" w:rsidRDefault="00D31175" w:rsidP="006D1FDC">
      <w:pPr>
        <w:pStyle w:val="a6"/>
        <w:tabs>
          <w:tab w:val="left" w:pos="1418"/>
        </w:tabs>
        <w:spacing w:line="276" w:lineRule="auto"/>
        <w:ind w:left="-142" w:firstLine="709"/>
        <w:jc w:val="both"/>
        <w:rPr>
          <w:bCs/>
          <w:sz w:val="26"/>
          <w:szCs w:val="26"/>
        </w:rPr>
      </w:pPr>
      <w:r w:rsidRPr="00D31175">
        <w:rPr>
          <w:bCs/>
          <w:sz w:val="26"/>
          <w:szCs w:val="26"/>
        </w:rPr>
        <w:t xml:space="preserve">Тема из первого блока («Какие поступки человека, по-Вашему, заслуживают уважения?») оказалась наиболее предпочтительной. Её выбрали и написали </w:t>
      </w:r>
      <w:r w:rsidR="006D1FDC">
        <w:rPr>
          <w:bCs/>
          <w:sz w:val="26"/>
          <w:szCs w:val="26"/>
        </w:rPr>
        <w:t>1201</w:t>
      </w:r>
      <w:r w:rsidRPr="00D31175">
        <w:rPr>
          <w:bCs/>
          <w:sz w:val="26"/>
          <w:szCs w:val="26"/>
        </w:rPr>
        <w:t xml:space="preserve"> </w:t>
      </w:r>
      <w:r w:rsidR="006D1FDC" w:rsidRPr="00D31175">
        <w:rPr>
          <w:bCs/>
          <w:sz w:val="26"/>
          <w:szCs w:val="26"/>
        </w:rPr>
        <w:t xml:space="preserve">человек </w:t>
      </w:r>
      <w:r w:rsidRPr="00D31175">
        <w:rPr>
          <w:bCs/>
          <w:sz w:val="26"/>
          <w:szCs w:val="26"/>
        </w:rPr>
        <w:t>(</w:t>
      </w:r>
      <w:r w:rsidR="006D1FDC">
        <w:rPr>
          <w:bCs/>
          <w:sz w:val="26"/>
          <w:szCs w:val="26"/>
        </w:rPr>
        <w:t>46,8</w:t>
      </w:r>
      <w:r w:rsidRPr="00D31175">
        <w:rPr>
          <w:bCs/>
          <w:sz w:val="26"/>
          <w:szCs w:val="26"/>
        </w:rPr>
        <w:t xml:space="preserve">% от общего количества писавших). Получили «зачёт» </w:t>
      </w:r>
      <w:r w:rsidR="006D1FDC">
        <w:rPr>
          <w:bCs/>
          <w:sz w:val="26"/>
          <w:szCs w:val="26"/>
        </w:rPr>
        <w:t>1195</w:t>
      </w:r>
      <w:r w:rsidRPr="00D31175">
        <w:rPr>
          <w:bCs/>
          <w:sz w:val="26"/>
          <w:szCs w:val="26"/>
        </w:rPr>
        <w:t xml:space="preserve"> </w:t>
      </w:r>
      <w:r w:rsidR="006D1FDC" w:rsidRPr="00D31175">
        <w:rPr>
          <w:bCs/>
          <w:sz w:val="26"/>
          <w:szCs w:val="26"/>
        </w:rPr>
        <w:t>человек</w:t>
      </w:r>
      <w:r w:rsidRPr="00D31175">
        <w:rPr>
          <w:bCs/>
          <w:sz w:val="26"/>
          <w:szCs w:val="26"/>
        </w:rPr>
        <w:t xml:space="preserve"> (</w:t>
      </w:r>
      <w:r w:rsidR="006D1FDC">
        <w:rPr>
          <w:bCs/>
          <w:sz w:val="26"/>
          <w:szCs w:val="26"/>
        </w:rPr>
        <w:t>99,5</w:t>
      </w:r>
      <w:r w:rsidRPr="00D31175">
        <w:rPr>
          <w:bCs/>
          <w:sz w:val="26"/>
          <w:szCs w:val="26"/>
        </w:rPr>
        <w:t>%), получили «незачёт» 6 человек (</w:t>
      </w:r>
      <w:r w:rsidR="006D1FDC">
        <w:rPr>
          <w:bCs/>
          <w:sz w:val="26"/>
          <w:szCs w:val="26"/>
        </w:rPr>
        <w:t>0,5</w:t>
      </w:r>
      <w:r w:rsidRPr="00D31175">
        <w:rPr>
          <w:bCs/>
          <w:sz w:val="26"/>
          <w:szCs w:val="26"/>
        </w:rPr>
        <w:t xml:space="preserve">%). </w:t>
      </w:r>
    </w:p>
    <w:p w14:paraId="391C6589" w14:textId="77777777" w:rsidR="00783B95" w:rsidRDefault="00D31175" w:rsidP="00D31175">
      <w:pPr>
        <w:pStyle w:val="a6"/>
        <w:tabs>
          <w:tab w:val="left" w:pos="1418"/>
        </w:tabs>
        <w:spacing w:line="276" w:lineRule="auto"/>
        <w:ind w:left="-142" w:firstLine="709"/>
        <w:jc w:val="both"/>
        <w:rPr>
          <w:bCs/>
          <w:sz w:val="26"/>
          <w:szCs w:val="26"/>
        </w:rPr>
      </w:pPr>
      <w:r w:rsidRPr="00D31175">
        <w:rPr>
          <w:bCs/>
          <w:sz w:val="26"/>
          <w:szCs w:val="26"/>
        </w:rPr>
        <w:t>Тема была сформулирована в виде открытого проблемного вопроса и приглашала к размышлению над такими морально</w:t>
      </w:r>
      <w:r w:rsidR="00783B95">
        <w:rPr>
          <w:bCs/>
          <w:sz w:val="26"/>
          <w:szCs w:val="26"/>
        </w:rPr>
        <w:t>-</w:t>
      </w:r>
      <w:r w:rsidRPr="00D31175">
        <w:rPr>
          <w:bCs/>
          <w:sz w:val="26"/>
          <w:szCs w:val="26"/>
        </w:rPr>
        <w:t>философскими понятиями, как «поступок», «уважение» (ключевые слова темы содержат позитивную эмоциональную окраску). Тема не требовала специального аспектного анализа материала, а обращала учащихся к перечислению тех поступков, которые лично у них вызывают уважение, что предполагает личностный подход и обоснование выбранных примеров из произведений художественной литературы.</w:t>
      </w:r>
    </w:p>
    <w:p w14:paraId="51BF5E7B" w14:textId="359011DF" w:rsidR="00783B95" w:rsidRDefault="00D31175" w:rsidP="00783B95">
      <w:pPr>
        <w:pStyle w:val="a6"/>
        <w:tabs>
          <w:tab w:val="left" w:pos="1418"/>
        </w:tabs>
        <w:spacing w:line="276" w:lineRule="auto"/>
        <w:ind w:left="-142" w:firstLine="709"/>
        <w:jc w:val="both"/>
        <w:rPr>
          <w:bCs/>
          <w:sz w:val="26"/>
          <w:szCs w:val="26"/>
        </w:rPr>
      </w:pPr>
      <w:r w:rsidRPr="00D31175">
        <w:rPr>
          <w:bCs/>
          <w:sz w:val="26"/>
          <w:szCs w:val="26"/>
        </w:rPr>
        <w:t xml:space="preserve"> Следующей темой, которую выбирали одиннадцатиклассники для написания, оказалась тема «За что дети могут уважать своих родителей?» Такой выбор сделали </w:t>
      </w:r>
      <w:r w:rsidR="00783B95">
        <w:rPr>
          <w:bCs/>
          <w:sz w:val="26"/>
          <w:szCs w:val="26"/>
        </w:rPr>
        <w:t>895</w:t>
      </w:r>
      <w:r w:rsidRPr="00D31175">
        <w:rPr>
          <w:bCs/>
          <w:sz w:val="26"/>
          <w:szCs w:val="26"/>
        </w:rPr>
        <w:t xml:space="preserve"> учащихся (</w:t>
      </w:r>
      <w:r w:rsidR="00783B95">
        <w:rPr>
          <w:bCs/>
          <w:sz w:val="26"/>
          <w:szCs w:val="26"/>
        </w:rPr>
        <w:t>36.2</w:t>
      </w:r>
      <w:r w:rsidRPr="00D31175">
        <w:rPr>
          <w:bCs/>
          <w:sz w:val="26"/>
          <w:szCs w:val="26"/>
        </w:rPr>
        <w:t xml:space="preserve">%). Получили «зачёт» </w:t>
      </w:r>
      <w:r w:rsidR="00783B95">
        <w:rPr>
          <w:bCs/>
          <w:sz w:val="26"/>
          <w:szCs w:val="26"/>
        </w:rPr>
        <w:t xml:space="preserve">890 </w:t>
      </w:r>
      <w:r w:rsidRPr="00D31175">
        <w:rPr>
          <w:bCs/>
          <w:sz w:val="26"/>
          <w:szCs w:val="26"/>
        </w:rPr>
        <w:t>учащихся (</w:t>
      </w:r>
      <w:r w:rsidR="00783B95">
        <w:rPr>
          <w:bCs/>
          <w:sz w:val="26"/>
          <w:szCs w:val="26"/>
        </w:rPr>
        <w:t>99,4</w:t>
      </w:r>
      <w:r w:rsidRPr="00D31175">
        <w:rPr>
          <w:bCs/>
          <w:sz w:val="26"/>
          <w:szCs w:val="26"/>
        </w:rPr>
        <w:t xml:space="preserve">%), получили «незачёт» </w:t>
      </w:r>
      <w:r w:rsidR="00783B95">
        <w:rPr>
          <w:bCs/>
          <w:sz w:val="26"/>
          <w:szCs w:val="26"/>
        </w:rPr>
        <w:t>5</w:t>
      </w:r>
      <w:r w:rsidRPr="00D31175">
        <w:rPr>
          <w:bCs/>
          <w:sz w:val="26"/>
          <w:szCs w:val="26"/>
        </w:rPr>
        <w:t xml:space="preserve"> человек учащийся (0,</w:t>
      </w:r>
      <w:r w:rsidR="00783B95">
        <w:rPr>
          <w:bCs/>
          <w:sz w:val="26"/>
          <w:szCs w:val="26"/>
        </w:rPr>
        <w:t>6</w:t>
      </w:r>
      <w:r w:rsidRPr="00D31175">
        <w:rPr>
          <w:bCs/>
          <w:sz w:val="26"/>
          <w:szCs w:val="26"/>
        </w:rPr>
        <w:t xml:space="preserve">%). </w:t>
      </w:r>
    </w:p>
    <w:p w14:paraId="493FF009" w14:textId="77777777" w:rsidR="00A245A4" w:rsidRDefault="00D31175" w:rsidP="00D31175">
      <w:pPr>
        <w:pStyle w:val="a6"/>
        <w:tabs>
          <w:tab w:val="left" w:pos="1418"/>
        </w:tabs>
        <w:spacing w:line="276" w:lineRule="auto"/>
        <w:ind w:left="-142" w:firstLine="709"/>
        <w:jc w:val="both"/>
        <w:rPr>
          <w:bCs/>
          <w:sz w:val="26"/>
          <w:szCs w:val="26"/>
        </w:rPr>
      </w:pPr>
      <w:r w:rsidRPr="00D31175">
        <w:rPr>
          <w:bCs/>
          <w:sz w:val="26"/>
          <w:szCs w:val="26"/>
        </w:rPr>
        <w:t xml:space="preserve">Колоссальный </w:t>
      </w:r>
      <w:r w:rsidR="00A245A4" w:rsidRPr="00D31175">
        <w:rPr>
          <w:bCs/>
          <w:sz w:val="26"/>
          <w:szCs w:val="26"/>
        </w:rPr>
        <w:t>отрыв в</w:t>
      </w:r>
      <w:r w:rsidRPr="00D31175">
        <w:rPr>
          <w:bCs/>
          <w:sz w:val="26"/>
          <w:szCs w:val="26"/>
        </w:rPr>
        <w:t xml:space="preserve"> предпочтительности остальных тем от первой объясняется их аналитической составляющей. Безусловный интерес вызывают сочинения, в которых раскрываются мировоззренческие представления участников, присутствуют личностно окрашенное осмысление окружающей действительности, содержатся элементы читательской рефлексии. </w:t>
      </w:r>
    </w:p>
    <w:p w14:paraId="434247E9" w14:textId="719F9C96" w:rsidR="00A245A4" w:rsidRPr="000A3C1A" w:rsidRDefault="00D31175" w:rsidP="00D31175">
      <w:pPr>
        <w:pStyle w:val="a6"/>
        <w:tabs>
          <w:tab w:val="left" w:pos="1418"/>
        </w:tabs>
        <w:spacing w:line="276" w:lineRule="auto"/>
        <w:ind w:left="-142" w:firstLine="709"/>
        <w:jc w:val="both"/>
        <w:rPr>
          <w:bCs/>
          <w:sz w:val="26"/>
          <w:szCs w:val="26"/>
        </w:rPr>
      </w:pPr>
      <w:r w:rsidRPr="000A3C1A">
        <w:rPr>
          <w:bCs/>
          <w:sz w:val="26"/>
          <w:szCs w:val="26"/>
        </w:rPr>
        <w:t xml:space="preserve">Третья по популярности тема – </w:t>
      </w:r>
      <w:r w:rsidR="00A245A4" w:rsidRPr="000A3C1A">
        <w:rPr>
          <w:bCs/>
          <w:sz w:val="26"/>
          <w:szCs w:val="26"/>
        </w:rPr>
        <w:t>«Какая угроза способна объединить человечество?»</w:t>
      </w:r>
      <w:r w:rsidR="00A245A4" w:rsidRPr="000A3C1A">
        <w:rPr>
          <w:sz w:val="26"/>
          <w:szCs w:val="26"/>
        </w:rPr>
        <w:t xml:space="preserve"> </w:t>
      </w:r>
      <w:r w:rsidR="00A245A4" w:rsidRPr="000A3C1A">
        <w:rPr>
          <w:bCs/>
          <w:sz w:val="26"/>
          <w:szCs w:val="26"/>
        </w:rPr>
        <w:lastRenderedPageBreak/>
        <w:t xml:space="preserve">Такой выбор сделали 181 человек, что составило </w:t>
      </w:r>
      <w:r w:rsidR="00FE5A5B" w:rsidRPr="000A3C1A">
        <w:rPr>
          <w:bCs/>
          <w:sz w:val="26"/>
          <w:szCs w:val="26"/>
        </w:rPr>
        <w:t>7,3</w:t>
      </w:r>
      <w:r w:rsidR="00A245A4" w:rsidRPr="000A3C1A">
        <w:rPr>
          <w:bCs/>
          <w:sz w:val="26"/>
          <w:szCs w:val="26"/>
        </w:rPr>
        <w:t xml:space="preserve">%. Получили «зачёт» </w:t>
      </w:r>
      <w:r w:rsidR="00FE5A5B" w:rsidRPr="000A3C1A">
        <w:rPr>
          <w:bCs/>
          <w:sz w:val="26"/>
          <w:szCs w:val="26"/>
        </w:rPr>
        <w:t>180</w:t>
      </w:r>
      <w:r w:rsidR="00A245A4" w:rsidRPr="000A3C1A">
        <w:rPr>
          <w:bCs/>
          <w:sz w:val="26"/>
          <w:szCs w:val="26"/>
        </w:rPr>
        <w:t xml:space="preserve"> человек (</w:t>
      </w:r>
      <w:r w:rsidR="00FE5A5B" w:rsidRPr="000A3C1A">
        <w:rPr>
          <w:bCs/>
          <w:sz w:val="26"/>
          <w:szCs w:val="26"/>
        </w:rPr>
        <w:t>99,4</w:t>
      </w:r>
      <w:r w:rsidR="00A245A4" w:rsidRPr="000A3C1A">
        <w:rPr>
          <w:bCs/>
          <w:sz w:val="26"/>
          <w:szCs w:val="26"/>
        </w:rPr>
        <w:t xml:space="preserve">%), получили «незачёт» </w:t>
      </w:r>
      <w:r w:rsidR="00FE5A5B" w:rsidRPr="000A3C1A">
        <w:rPr>
          <w:bCs/>
          <w:sz w:val="26"/>
          <w:szCs w:val="26"/>
        </w:rPr>
        <w:t>1</w:t>
      </w:r>
      <w:r w:rsidR="00A245A4" w:rsidRPr="000A3C1A">
        <w:rPr>
          <w:bCs/>
          <w:sz w:val="26"/>
          <w:szCs w:val="26"/>
        </w:rPr>
        <w:t xml:space="preserve"> человек (0,</w:t>
      </w:r>
      <w:r w:rsidR="00FE5A5B" w:rsidRPr="000A3C1A">
        <w:rPr>
          <w:bCs/>
          <w:sz w:val="26"/>
          <w:szCs w:val="26"/>
        </w:rPr>
        <w:t>6</w:t>
      </w:r>
      <w:r w:rsidR="00A245A4" w:rsidRPr="000A3C1A">
        <w:rPr>
          <w:bCs/>
          <w:sz w:val="26"/>
          <w:szCs w:val="26"/>
        </w:rPr>
        <w:t>%).</w:t>
      </w:r>
      <w:r w:rsidR="002B23F3">
        <w:rPr>
          <w:bCs/>
          <w:sz w:val="26"/>
          <w:szCs w:val="26"/>
        </w:rPr>
        <w:t xml:space="preserve"> </w:t>
      </w:r>
      <w:r w:rsidR="002B23F3" w:rsidRPr="002B23F3">
        <w:rPr>
          <w:bCs/>
          <w:sz w:val="26"/>
          <w:szCs w:val="26"/>
        </w:rPr>
        <w:t>Очевидная социальная направленность темы и трудность привлечения литературного материала обусловили невысокий процент участников итогового сочинения, выбравших данную тему.</w:t>
      </w:r>
    </w:p>
    <w:p w14:paraId="5037D805" w14:textId="4AB4D1DB" w:rsidR="00FF7657" w:rsidRDefault="002B23F3" w:rsidP="00D31175">
      <w:pPr>
        <w:pStyle w:val="a6"/>
        <w:tabs>
          <w:tab w:val="left" w:pos="1418"/>
        </w:tabs>
        <w:spacing w:line="276" w:lineRule="auto"/>
        <w:ind w:left="-142" w:firstLine="709"/>
        <w:jc w:val="both"/>
        <w:rPr>
          <w:bCs/>
          <w:sz w:val="26"/>
          <w:szCs w:val="26"/>
        </w:rPr>
      </w:pPr>
      <w:r w:rsidRPr="002B23F3">
        <w:rPr>
          <w:bCs/>
          <w:sz w:val="26"/>
          <w:szCs w:val="26"/>
        </w:rPr>
        <w:t>Небольшой процент выбора выявлен</w:t>
      </w:r>
      <w:r>
        <w:rPr>
          <w:bCs/>
          <w:sz w:val="26"/>
          <w:szCs w:val="26"/>
        </w:rPr>
        <w:t xml:space="preserve"> при выборе </w:t>
      </w:r>
      <w:r w:rsidR="00174F62">
        <w:rPr>
          <w:bCs/>
          <w:sz w:val="26"/>
          <w:szCs w:val="26"/>
        </w:rPr>
        <w:t>темы</w:t>
      </w:r>
      <w:r w:rsidR="00174F62" w:rsidRPr="002B23F3">
        <w:rPr>
          <w:bCs/>
          <w:sz w:val="26"/>
          <w:szCs w:val="26"/>
        </w:rPr>
        <w:t xml:space="preserve"> </w:t>
      </w:r>
      <w:r w:rsidR="00FF7657" w:rsidRPr="00FF7657">
        <w:rPr>
          <w:bCs/>
          <w:sz w:val="26"/>
          <w:szCs w:val="26"/>
        </w:rPr>
        <w:t>«Произведение искусства, хранящее память о великом подвиге»: выбрали 71 человек (2,9%). Получили «зачёт» 69 человек</w:t>
      </w:r>
      <w:r w:rsidR="00A2045E">
        <w:rPr>
          <w:bCs/>
          <w:sz w:val="26"/>
          <w:szCs w:val="26"/>
        </w:rPr>
        <w:t>а</w:t>
      </w:r>
      <w:r w:rsidR="00FF7657" w:rsidRPr="00FF7657">
        <w:rPr>
          <w:bCs/>
          <w:sz w:val="26"/>
          <w:szCs w:val="26"/>
        </w:rPr>
        <w:t xml:space="preserve"> (97.2%), получили «незачёт» 2 человека (2,9 %). Тема носила культурологическую направленность, к которой оказались готовы не все старшеклассники</w:t>
      </w:r>
    </w:p>
    <w:p w14:paraId="6FB04BA7" w14:textId="07857B89" w:rsidR="00FF7657" w:rsidRDefault="00FF7657" w:rsidP="00FF7657">
      <w:pPr>
        <w:pStyle w:val="a6"/>
        <w:tabs>
          <w:tab w:val="left" w:pos="1418"/>
        </w:tabs>
        <w:spacing w:line="276" w:lineRule="auto"/>
        <w:ind w:left="-142" w:firstLine="709"/>
        <w:jc w:val="both"/>
        <w:rPr>
          <w:bCs/>
          <w:sz w:val="26"/>
          <w:szCs w:val="26"/>
        </w:rPr>
      </w:pPr>
      <w:r>
        <w:rPr>
          <w:bCs/>
          <w:sz w:val="26"/>
          <w:szCs w:val="26"/>
        </w:rPr>
        <w:t xml:space="preserve">Невысокий процент выбора показала также </w:t>
      </w:r>
      <w:r w:rsidRPr="00174F62">
        <w:rPr>
          <w:bCs/>
          <w:sz w:val="26"/>
          <w:szCs w:val="26"/>
        </w:rPr>
        <w:t>тема «Почему именами некоторых людей называют целые эпохи?» Её выбрал</w:t>
      </w:r>
      <w:r>
        <w:rPr>
          <w:bCs/>
          <w:sz w:val="26"/>
          <w:szCs w:val="26"/>
        </w:rPr>
        <w:t>и 46</w:t>
      </w:r>
      <w:r w:rsidRPr="00174F62">
        <w:rPr>
          <w:bCs/>
          <w:sz w:val="26"/>
          <w:szCs w:val="26"/>
        </w:rPr>
        <w:t xml:space="preserve"> человек (</w:t>
      </w:r>
      <w:r>
        <w:rPr>
          <w:bCs/>
          <w:sz w:val="26"/>
          <w:szCs w:val="26"/>
        </w:rPr>
        <w:t>1,9</w:t>
      </w:r>
      <w:r w:rsidRPr="00174F62">
        <w:rPr>
          <w:bCs/>
          <w:sz w:val="26"/>
          <w:szCs w:val="26"/>
        </w:rPr>
        <w:t xml:space="preserve">%). Получили «зачёт» </w:t>
      </w:r>
      <w:r>
        <w:rPr>
          <w:bCs/>
          <w:sz w:val="26"/>
          <w:szCs w:val="26"/>
        </w:rPr>
        <w:t>44</w:t>
      </w:r>
      <w:r w:rsidRPr="00174F62">
        <w:rPr>
          <w:bCs/>
          <w:sz w:val="26"/>
          <w:szCs w:val="26"/>
        </w:rPr>
        <w:t xml:space="preserve"> человека (</w:t>
      </w:r>
      <w:r>
        <w:rPr>
          <w:bCs/>
          <w:sz w:val="26"/>
          <w:szCs w:val="26"/>
        </w:rPr>
        <w:t>95,6</w:t>
      </w:r>
      <w:r w:rsidRPr="00174F62">
        <w:rPr>
          <w:bCs/>
          <w:sz w:val="26"/>
          <w:szCs w:val="26"/>
        </w:rPr>
        <w:t xml:space="preserve">%), получили «незачёт» </w:t>
      </w:r>
      <w:r>
        <w:rPr>
          <w:bCs/>
          <w:sz w:val="26"/>
          <w:szCs w:val="26"/>
        </w:rPr>
        <w:t>2</w:t>
      </w:r>
      <w:r w:rsidRPr="00174F62">
        <w:rPr>
          <w:bCs/>
          <w:sz w:val="26"/>
          <w:szCs w:val="26"/>
        </w:rPr>
        <w:t xml:space="preserve"> человек</w:t>
      </w:r>
      <w:r>
        <w:rPr>
          <w:bCs/>
          <w:sz w:val="26"/>
          <w:szCs w:val="26"/>
        </w:rPr>
        <w:t>а</w:t>
      </w:r>
      <w:r w:rsidRPr="00174F62">
        <w:rPr>
          <w:bCs/>
          <w:sz w:val="26"/>
          <w:szCs w:val="26"/>
        </w:rPr>
        <w:t xml:space="preserve"> (0,</w:t>
      </w:r>
      <w:r>
        <w:rPr>
          <w:bCs/>
          <w:sz w:val="26"/>
          <w:szCs w:val="26"/>
        </w:rPr>
        <w:t>4</w:t>
      </w:r>
      <w:r w:rsidRPr="00174F62">
        <w:rPr>
          <w:bCs/>
          <w:sz w:val="26"/>
          <w:szCs w:val="26"/>
        </w:rPr>
        <w:t>%). Невысокий процент участников, выбравших данную тему, обусловлен тем, что при её раскрытии необходимо было, кроме знаний литературы, предъявить также хорошее знание истории, историко-культурного процесса.</w:t>
      </w:r>
    </w:p>
    <w:p w14:paraId="080C95F8" w14:textId="286EB18A" w:rsidR="00B56744" w:rsidRDefault="00FF7657" w:rsidP="00D31175">
      <w:pPr>
        <w:pStyle w:val="a6"/>
        <w:tabs>
          <w:tab w:val="left" w:pos="1418"/>
        </w:tabs>
        <w:spacing w:line="276" w:lineRule="auto"/>
        <w:ind w:left="-142" w:firstLine="709"/>
        <w:jc w:val="both"/>
        <w:rPr>
          <w:bCs/>
          <w:sz w:val="26"/>
          <w:szCs w:val="26"/>
        </w:rPr>
      </w:pPr>
      <w:r w:rsidRPr="00174F62">
        <w:rPr>
          <w:bCs/>
          <w:sz w:val="26"/>
          <w:szCs w:val="26"/>
        </w:rPr>
        <w:t xml:space="preserve">Наиболее трудной и наименее выбираемой оказалась тема </w:t>
      </w:r>
      <w:r w:rsidR="00174F62" w:rsidRPr="00D31175">
        <w:rPr>
          <w:bCs/>
          <w:sz w:val="26"/>
          <w:szCs w:val="26"/>
        </w:rPr>
        <w:t>«</w:t>
      </w:r>
      <w:r w:rsidR="00D31175" w:rsidRPr="00D31175">
        <w:rPr>
          <w:bCs/>
          <w:sz w:val="26"/>
          <w:szCs w:val="26"/>
        </w:rPr>
        <w:t xml:space="preserve">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 </w:t>
      </w:r>
      <w:bookmarkStart w:id="9" w:name="_Hlk202904635"/>
      <w:r w:rsidR="00D31175" w:rsidRPr="00D31175">
        <w:rPr>
          <w:bCs/>
          <w:sz w:val="26"/>
          <w:szCs w:val="26"/>
        </w:rPr>
        <w:t xml:space="preserve">Такой выбор сделали </w:t>
      </w:r>
      <w:r w:rsidR="002B23F3">
        <w:rPr>
          <w:bCs/>
          <w:sz w:val="26"/>
          <w:szCs w:val="26"/>
        </w:rPr>
        <w:t xml:space="preserve">29 </w:t>
      </w:r>
      <w:r w:rsidR="00D31175" w:rsidRPr="00D31175">
        <w:rPr>
          <w:bCs/>
          <w:sz w:val="26"/>
          <w:szCs w:val="26"/>
        </w:rPr>
        <w:t xml:space="preserve">человек, что составило </w:t>
      </w:r>
      <w:r w:rsidR="002B23F3">
        <w:rPr>
          <w:bCs/>
          <w:sz w:val="26"/>
          <w:szCs w:val="26"/>
        </w:rPr>
        <w:t>1,2</w:t>
      </w:r>
      <w:r w:rsidR="00D31175" w:rsidRPr="00D31175">
        <w:rPr>
          <w:bCs/>
          <w:sz w:val="26"/>
          <w:szCs w:val="26"/>
        </w:rPr>
        <w:t>%. Получили «зачёт» 2</w:t>
      </w:r>
      <w:r w:rsidR="002B23F3">
        <w:rPr>
          <w:bCs/>
          <w:sz w:val="26"/>
          <w:szCs w:val="26"/>
        </w:rPr>
        <w:t>7</w:t>
      </w:r>
      <w:r w:rsidR="00D31175" w:rsidRPr="00D31175">
        <w:rPr>
          <w:bCs/>
          <w:sz w:val="26"/>
          <w:szCs w:val="26"/>
        </w:rPr>
        <w:t xml:space="preserve"> человек (</w:t>
      </w:r>
      <w:r w:rsidR="002B23F3">
        <w:rPr>
          <w:bCs/>
          <w:sz w:val="26"/>
          <w:szCs w:val="26"/>
        </w:rPr>
        <w:t>93,1</w:t>
      </w:r>
      <w:r w:rsidR="00D31175" w:rsidRPr="00D31175">
        <w:rPr>
          <w:bCs/>
          <w:sz w:val="26"/>
          <w:szCs w:val="26"/>
        </w:rPr>
        <w:t xml:space="preserve">%), получили «незачёт» </w:t>
      </w:r>
      <w:r w:rsidR="002B23F3">
        <w:rPr>
          <w:bCs/>
          <w:sz w:val="26"/>
          <w:szCs w:val="26"/>
        </w:rPr>
        <w:t>2</w:t>
      </w:r>
      <w:r w:rsidR="00D31175" w:rsidRPr="00D31175">
        <w:rPr>
          <w:bCs/>
          <w:sz w:val="26"/>
          <w:szCs w:val="26"/>
        </w:rPr>
        <w:t xml:space="preserve"> человек</w:t>
      </w:r>
      <w:r w:rsidR="002B23F3">
        <w:rPr>
          <w:bCs/>
          <w:sz w:val="26"/>
          <w:szCs w:val="26"/>
        </w:rPr>
        <w:t>а</w:t>
      </w:r>
      <w:r w:rsidR="00D31175" w:rsidRPr="00D31175">
        <w:rPr>
          <w:bCs/>
          <w:sz w:val="26"/>
          <w:szCs w:val="26"/>
        </w:rPr>
        <w:t xml:space="preserve"> (</w:t>
      </w:r>
      <w:r w:rsidR="002B23F3">
        <w:rPr>
          <w:bCs/>
          <w:sz w:val="26"/>
          <w:szCs w:val="26"/>
        </w:rPr>
        <w:t>6,9</w:t>
      </w:r>
      <w:r w:rsidR="00D31175" w:rsidRPr="00D31175">
        <w:rPr>
          <w:bCs/>
          <w:sz w:val="26"/>
          <w:szCs w:val="26"/>
        </w:rPr>
        <w:t xml:space="preserve">%). </w:t>
      </w:r>
      <w:bookmarkEnd w:id="9"/>
      <w:r w:rsidR="00D31175" w:rsidRPr="00D31175">
        <w:rPr>
          <w:bCs/>
          <w:sz w:val="26"/>
          <w:szCs w:val="26"/>
        </w:rPr>
        <w:t>Выбиравшие данную тему участники сочинения концентрировали внимание на содержании произведений Ф.М. Достоевского, привлекая их в качестве иллюстративного материала для раскрытия темы сочинения.</w:t>
      </w:r>
    </w:p>
    <w:p w14:paraId="4F42AF07" w14:textId="77777777" w:rsidR="008D6704" w:rsidRDefault="008D6704" w:rsidP="00D31175">
      <w:pPr>
        <w:pStyle w:val="a6"/>
        <w:tabs>
          <w:tab w:val="left" w:pos="1418"/>
        </w:tabs>
        <w:spacing w:line="276" w:lineRule="auto"/>
        <w:ind w:left="-142" w:firstLine="709"/>
        <w:jc w:val="both"/>
        <w:rPr>
          <w:bCs/>
          <w:sz w:val="26"/>
          <w:szCs w:val="26"/>
        </w:rPr>
      </w:pPr>
      <w:r w:rsidRPr="008D6704">
        <w:rPr>
          <w:bCs/>
          <w:sz w:val="26"/>
          <w:szCs w:val="26"/>
        </w:rPr>
        <w:t xml:space="preserve">В целом выпускники 2025 года демонстрируют умение использовать литературный материал для развёрнутого рассуждения на предложенную тему с целью аргументации своей позиции.  </w:t>
      </w:r>
    </w:p>
    <w:p w14:paraId="0A3E8F38" w14:textId="0215C7C1" w:rsidR="008D6704" w:rsidRDefault="008D6704" w:rsidP="00D31175">
      <w:pPr>
        <w:pStyle w:val="a6"/>
        <w:tabs>
          <w:tab w:val="left" w:pos="1418"/>
        </w:tabs>
        <w:spacing w:line="276" w:lineRule="auto"/>
        <w:ind w:left="-142" w:firstLine="709"/>
        <w:jc w:val="both"/>
        <w:rPr>
          <w:bCs/>
          <w:sz w:val="26"/>
          <w:szCs w:val="26"/>
        </w:rPr>
      </w:pPr>
      <w:r w:rsidRPr="008D6704">
        <w:rPr>
          <w:bCs/>
          <w:sz w:val="26"/>
          <w:szCs w:val="26"/>
        </w:rPr>
        <w:t xml:space="preserve">Активно привлекаются отечественные и зарубежные современные и классические произведения. </w:t>
      </w:r>
    </w:p>
    <w:p w14:paraId="565C3A7A" w14:textId="77777777" w:rsidR="008D6704" w:rsidRDefault="008D6704" w:rsidP="00D31175">
      <w:pPr>
        <w:pStyle w:val="a6"/>
        <w:tabs>
          <w:tab w:val="left" w:pos="1418"/>
        </w:tabs>
        <w:spacing w:line="276" w:lineRule="auto"/>
        <w:ind w:left="-142" w:firstLine="709"/>
        <w:jc w:val="both"/>
        <w:rPr>
          <w:bCs/>
          <w:sz w:val="26"/>
          <w:szCs w:val="26"/>
        </w:rPr>
      </w:pPr>
      <w:r w:rsidRPr="008D6704">
        <w:rPr>
          <w:bCs/>
          <w:sz w:val="26"/>
          <w:szCs w:val="26"/>
        </w:rPr>
        <w:t xml:space="preserve">Большая часть сочинений - развёрнутые высказывания с опорой на текст художественных произведений. </w:t>
      </w:r>
    </w:p>
    <w:p w14:paraId="2EBCDE70" w14:textId="77777777" w:rsidR="008D6704" w:rsidRDefault="008D6704" w:rsidP="00D31175">
      <w:pPr>
        <w:pStyle w:val="a6"/>
        <w:tabs>
          <w:tab w:val="left" w:pos="1418"/>
        </w:tabs>
        <w:spacing w:line="276" w:lineRule="auto"/>
        <w:ind w:left="-142" w:firstLine="709"/>
        <w:jc w:val="both"/>
        <w:rPr>
          <w:bCs/>
          <w:sz w:val="26"/>
          <w:szCs w:val="26"/>
        </w:rPr>
      </w:pPr>
      <w:r w:rsidRPr="008D6704">
        <w:rPr>
          <w:bCs/>
          <w:sz w:val="26"/>
          <w:szCs w:val="26"/>
        </w:rPr>
        <w:t>Выпускники продемонстрировали умение привлекать разнообразные примеры</w:t>
      </w:r>
      <w:r>
        <w:rPr>
          <w:bCs/>
          <w:sz w:val="26"/>
          <w:szCs w:val="26"/>
        </w:rPr>
        <w:t>-</w:t>
      </w:r>
      <w:r w:rsidRPr="008D6704">
        <w:rPr>
          <w:bCs/>
          <w:sz w:val="26"/>
          <w:szCs w:val="26"/>
        </w:rPr>
        <w:t xml:space="preserve">аргументы, демонстрирующие читательский опыт, показали умение строить рассуждение, доказывать свою позицию читательскими примерами-аргументами. </w:t>
      </w:r>
    </w:p>
    <w:p w14:paraId="1B5B602C" w14:textId="77777777" w:rsidR="008D6704" w:rsidRDefault="008D6704" w:rsidP="00D31175">
      <w:pPr>
        <w:pStyle w:val="a6"/>
        <w:tabs>
          <w:tab w:val="left" w:pos="1418"/>
        </w:tabs>
        <w:spacing w:line="276" w:lineRule="auto"/>
        <w:ind w:left="-142" w:firstLine="709"/>
        <w:jc w:val="both"/>
        <w:rPr>
          <w:bCs/>
          <w:sz w:val="26"/>
          <w:szCs w:val="26"/>
        </w:rPr>
      </w:pPr>
      <w:r w:rsidRPr="008D6704">
        <w:rPr>
          <w:bCs/>
          <w:sz w:val="26"/>
          <w:szCs w:val="26"/>
        </w:rPr>
        <w:t xml:space="preserve">По-прежнему большинство учащихся использует в качестве литературного материала для аргументации русскую классическую отечественную литературу  XIX-XX веков («Капитанская дочка», «Евгений Онегин», «Повести Белкина» А.С. Пушкина; «Герой нашего времени», «Мцыри» М.Ю. Лермонтова; «Ревизор», «Мертвые души» Н.В. Гоголя; «Гроза» «Бесприданница» А.Н. Островского; «Отцы и дети» И.С. Тургенева; «Преступление и наказание» Ф.М. Достоевского; «Анна Каренина», «Война и мир» Л.Н. Толстого; рассказы и пьесы А.П. Чехова; «Тёмные аллеи», «Кавказ», «Чистый понедельник» И.А. Бунина; «Старуха Изергиль», «На дне» М. Горького; «Тихий Дон» М.А. Шолохова; «Мастер и   Маргарита», «Собачье сердце» М.А. Булгаков; «Чудесный доктор» А.И. Куприна; «Юшка» А.П. Платонова и другие произведения). </w:t>
      </w:r>
    </w:p>
    <w:p w14:paraId="25D886DC" w14:textId="77777777" w:rsidR="008D6704" w:rsidRDefault="008D6704" w:rsidP="00D31175">
      <w:pPr>
        <w:pStyle w:val="a6"/>
        <w:tabs>
          <w:tab w:val="left" w:pos="1418"/>
        </w:tabs>
        <w:spacing w:line="276" w:lineRule="auto"/>
        <w:ind w:left="-142" w:firstLine="709"/>
        <w:jc w:val="both"/>
        <w:rPr>
          <w:bCs/>
          <w:sz w:val="26"/>
          <w:szCs w:val="26"/>
        </w:rPr>
      </w:pPr>
      <w:r w:rsidRPr="008D6704">
        <w:rPr>
          <w:bCs/>
          <w:sz w:val="26"/>
          <w:szCs w:val="26"/>
        </w:rPr>
        <w:lastRenderedPageBreak/>
        <w:t xml:space="preserve">Используются выпускниками произведения современной отечественной и зарубежной литературы: «Машина времени» Г. Уэллса; «Дороги, которые мы выбираем» О. Генри; «О дивный новый мир» О. Хаксли; «Маленький принц» А. де Сент-Экзюпери; «Три товарища», «Жизнь взаймы» Э. М. Ремарка; «Зов предков» Дж. Лондона и другие произведения.  </w:t>
      </w:r>
    </w:p>
    <w:p w14:paraId="38703AD2" w14:textId="77777777" w:rsidR="0012452D" w:rsidRDefault="008D6704" w:rsidP="00D31175">
      <w:pPr>
        <w:pStyle w:val="a6"/>
        <w:tabs>
          <w:tab w:val="left" w:pos="1418"/>
        </w:tabs>
        <w:spacing w:line="276" w:lineRule="auto"/>
        <w:ind w:left="-142" w:firstLine="709"/>
        <w:jc w:val="both"/>
        <w:rPr>
          <w:bCs/>
          <w:sz w:val="26"/>
          <w:szCs w:val="26"/>
        </w:rPr>
      </w:pPr>
      <w:r w:rsidRPr="008D6704">
        <w:rPr>
          <w:bCs/>
          <w:sz w:val="26"/>
          <w:szCs w:val="26"/>
        </w:rPr>
        <w:t xml:space="preserve">Практически не используются для аргументации поэтические и философские произведения, научно-популярная литература, мемуары, публицистические произведения, литературная критика. </w:t>
      </w:r>
    </w:p>
    <w:p w14:paraId="5AA0C75D" w14:textId="77777777" w:rsidR="0012452D" w:rsidRDefault="008D6704" w:rsidP="00D31175">
      <w:pPr>
        <w:pStyle w:val="a6"/>
        <w:tabs>
          <w:tab w:val="left" w:pos="1418"/>
        </w:tabs>
        <w:spacing w:line="276" w:lineRule="auto"/>
        <w:ind w:left="-142" w:firstLine="709"/>
        <w:jc w:val="both"/>
        <w:rPr>
          <w:bCs/>
          <w:sz w:val="26"/>
          <w:szCs w:val="26"/>
        </w:rPr>
      </w:pPr>
      <w:r w:rsidRPr="008D6704">
        <w:rPr>
          <w:bCs/>
          <w:sz w:val="26"/>
          <w:szCs w:val="26"/>
        </w:rPr>
        <w:t>В большинстве сочинений, как и в прошлые годы, было приведено два литературных примера. Это объяснимо перекличкой в сознании выпускников итогового сочинения с ЕГЭ по русскому языку, где требуется привести два примера</w:t>
      </w:r>
      <w:r w:rsidR="0012452D">
        <w:rPr>
          <w:bCs/>
          <w:sz w:val="26"/>
          <w:szCs w:val="26"/>
        </w:rPr>
        <w:t>-</w:t>
      </w:r>
      <w:r w:rsidRPr="008D6704">
        <w:rPr>
          <w:bCs/>
          <w:sz w:val="26"/>
          <w:szCs w:val="26"/>
        </w:rPr>
        <w:t>иллюстрации. Участники итогового сочинения подстраховываются вторым аргументом на случай, если первый окажется неудачным и не будет засчитан. Кроме</w:t>
      </w:r>
      <w:r w:rsidR="0012452D">
        <w:rPr>
          <w:bCs/>
          <w:sz w:val="26"/>
          <w:szCs w:val="26"/>
        </w:rPr>
        <w:t xml:space="preserve"> </w:t>
      </w:r>
      <w:r w:rsidR="0012452D" w:rsidRPr="0012452D">
        <w:rPr>
          <w:bCs/>
          <w:sz w:val="26"/>
          <w:szCs w:val="26"/>
        </w:rPr>
        <w:t xml:space="preserve">того, наличие второго аргумента позволяет увеличить объём сочинения, что особенно актуально для тех, кому трудно разворачивать рассуждение. Наконец, участники итогового сочинения могут ориентироваться на требования вузовских критериев (они часто существенно отличаются от Критериев оценивания итогового сочинения организациями, реализующими образовательные программы среднего общего образования). </w:t>
      </w:r>
    </w:p>
    <w:p w14:paraId="61F2B128" w14:textId="77777777" w:rsidR="00A60574" w:rsidRDefault="0012452D" w:rsidP="00D31175">
      <w:pPr>
        <w:pStyle w:val="a6"/>
        <w:tabs>
          <w:tab w:val="left" w:pos="1418"/>
        </w:tabs>
        <w:spacing w:line="276" w:lineRule="auto"/>
        <w:ind w:left="-142" w:firstLine="709"/>
        <w:jc w:val="both"/>
        <w:rPr>
          <w:bCs/>
          <w:sz w:val="26"/>
          <w:szCs w:val="26"/>
        </w:rPr>
      </w:pPr>
      <w:r w:rsidRPr="00A60574">
        <w:rPr>
          <w:b/>
          <w:sz w:val="26"/>
          <w:szCs w:val="26"/>
        </w:rPr>
        <w:t>Анализ затруднений по критерию № 1 «Соответствие теме»</w:t>
      </w:r>
      <w:r w:rsidR="00A60574">
        <w:rPr>
          <w:bCs/>
          <w:sz w:val="26"/>
          <w:szCs w:val="26"/>
        </w:rPr>
        <w:t>.</w:t>
      </w:r>
    </w:p>
    <w:p w14:paraId="1B5F8D92" w14:textId="12AA65F7" w:rsidR="006D1FDC" w:rsidRDefault="00A60574" w:rsidP="00A60574">
      <w:pPr>
        <w:pStyle w:val="a6"/>
        <w:tabs>
          <w:tab w:val="left" w:pos="1418"/>
        </w:tabs>
        <w:spacing w:line="276" w:lineRule="auto"/>
        <w:ind w:left="-142" w:firstLine="0"/>
        <w:jc w:val="both"/>
        <w:rPr>
          <w:bCs/>
          <w:sz w:val="26"/>
          <w:szCs w:val="26"/>
        </w:rPr>
      </w:pPr>
      <w:r>
        <w:rPr>
          <w:b/>
          <w:sz w:val="26"/>
          <w:szCs w:val="26"/>
        </w:rPr>
        <w:t xml:space="preserve">       </w:t>
      </w:r>
      <w:r w:rsidR="0012452D" w:rsidRPr="0012452D">
        <w:rPr>
          <w:bCs/>
          <w:sz w:val="26"/>
          <w:szCs w:val="26"/>
        </w:rPr>
        <w:t xml:space="preserve"> </w:t>
      </w:r>
      <w:r w:rsidR="00DD79C2">
        <w:rPr>
          <w:bCs/>
          <w:sz w:val="26"/>
          <w:szCs w:val="26"/>
        </w:rPr>
        <w:t xml:space="preserve">   </w:t>
      </w:r>
      <w:r w:rsidR="0012452D" w:rsidRPr="0012452D">
        <w:rPr>
          <w:bCs/>
          <w:sz w:val="26"/>
          <w:szCs w:val="26"/>
        </w:rPr>
        <w:t xml:space="preserve">Основные затруднения связаны: с нежеланием участников полноценно осмыслить тему; с подменами тезиса темы; с непониманием смысла философских, нравственно-этических, социально-психологических понятий, </w:t>
      </w:r>
      <w:r w:rsidRPr="0012452D">
        <w:rPr>
          <w:bCs/>
          <w:sz w:val="26"/>
          <w:szCs w:val="26"/>
        </w:rPr>
        <w:t>использованных в</w:t>
      </w:r>
      <w:r w:rsidR="0012452D" w:rsidRPr="0012452D">
        <w:rPr>
          <w:bCs/>
          <w:sz w:val="26"/>
          <w:szCs w:val="26"/>
        </w:rPr>
        <w:t xml:space="preserve"> формулировке темы; с использованием домашней заготовки по тематическому направлению без всякой её корректировки; с неумением подтверждать тезисы доказательствами; с необоснованным использованием стереотипных тезисов, содержательно обедняющих рассуждение.</w:t>
      </w:r>
    </w:p>
    <w:p w14:paraId="0C417264" w14:textId="77777777" w:rsidR="00DD79C2" w:rsidRDefault="00DD79C2" w:rsidP="00D31175">
      <w:pPr>
        <w:pStyle w:val="a6"/>
        <w:tabs>
          <w:tab w:val="left" w:pos="1418"/>
        </w:tabs>
        <w:spacing w:line="276" w:lineRule="auto"/>
        <w:ind w:left="-142" w:firstLine="709"/>
        <w:jc w:val="both"/>
        <w:rPr>
          <w:bCs/>
          <w:sz w:val="26"/>
          <w:szCs w:val="26"/>
        </w:rPr>
      </w:pPr>
      <w:r w:rsidRPr="00DD79C2">
        <w:rPr>
          <w:b/>
          <w:sz w:val="26"/>
          <w:szCs w:val="26"/>
        </w:rPr>
        <w:t>Анализ затруднений по критерию № 2 «Аргументация</w:t>
      </w:r>
      <w:r w:rsidRPr="00DD79C2">
        <w:rPr>
          <w:bCs/>
          <w:sz w:val="26"/>
          <w:szCs w:val="26"/>
        </w:rPr>
        <w:t xml:space="preserve">. </w:t>
      </w:r>
      <w:r w:rsidRPr="00DD79C2">
        <w:rPr>
          <w:b/>
          <w:sz w:val="26"/>
          <w:szCs w:val="26"/>
        </w:rPr>
        <w:t>Привлечение литературного материала».</w:t>
      </w:r>
    </w:p>
    <w:p w14:paraId="29F0F33B" w14:textId="77777777" w:rsidR="00B63506" w:rsidRDefault="00DD79C2" w:rsidP="00D31175">
      <w:pPr>
        <w:pStyle w:val="a6"/>
        <w:tabs>
          <w:tab w:val="left" w:pos="1418"/>
        </w:tabs>
        <w:spacing w:line="276" w:lineRule="auto"/>
        <w:ind w:left="-142" w:firstLine="709"/>
        <w:jc w:val="both"/>
        <w:rPr>
          <w:bCs/>
          <w:sz w:val="26"/>
          <w:szCs w:val="26"/>
        </w:rPr>
      </w:pPr>
      <w:r w:rsidRPr="00DD79C2">
        <w:rPr>
          <w:bCs/>
          <w:sz w:val="26"/>
          <w:szCs w:val="26"/>
        </w:rPr>
        <w:t xml:space="preserve"> Среди недочётов, связанных с неумением учащихся привлекать литературный материал, можно отметить: однообразие подходов выпускников к отбору литературных примеров; искусственное увеличение объёма сочинения за счет пересказа сюжета произведений; подмену проблемного анализа, необходимого для полноценной аргументации, пересказом прочитанного; проявление читательской некомпетентности, скованность в выборе литературного материала. </w:t>
      </w:r>
    </w:p>
    <w:p w14:paraId="44DDB4C1" w14:textId="77777777" w:rsidR="00B63506" w:rsidRDefault="00DD79C2" w:rsidP="00D31175">
      <w:pPr>
        <w:pStyle w:val="a6"/>
        <w:tabs>
          <w:tab w:val="left" w:pos="1418"/>
        </w:tabs>
        <w:spacing w:line="276" w:lineRule="auto"/>
        <w:ind w:left="-142" w:firstLine="709"/>
        <w:jc w:val="both"/>
        <w:rPr>
          <w:bCs/>
          <w:sz w:val="26"/>
          <w:szCs w:val="26"/>
        </w:rPr>
      </w:pPr>
      <w:r w:rsidRPr="00DD79C2">
        <w:rPr>
          <w:bCs/>
          <w:sz w:val="26"/>
          <w:szCs w:val="26"/>
        </w:rPr>
        <w:t xml:space="preserve">Следующая группа ошибок связана с неумением учащихся привлекать литературный материал: узкий читательский кругозор одиннадцатиклассников, незнание им программных художественных текстов из курса русской и зарубежной литературы; отсутствие желания произвести анализ материала, который используется в качестве примера-иллюстрации, на предмет его соответствия теме сочинения и/или сформулированному тезису; пересказ содержания книги без убедительной аргументации и комментариев, несоответствие приведенных примеров выдвинутым тезисам и аргументам; формальное привлечение для аргументации литературного произведения (книга только названа, и выпускник, знающий её содержание поверхностно, заполняет свое сочинение </w:t>
      </w:r>
      <w:r w:rsidRPr="00DD79C2">
        <w:rPr>
          <w:bCs/>
          <w:sz w:val="26"/>
          <w:szCs w:val="26"/>
        </w:rPr>
        <w:lastRenderedPageBreak/>
        <w:t xml:space="preserve">общими словами и фразами); неумение перерабатывать на экзамене в соответствии с ракурсом темы и особенностями своего рассуждения выученные заранее примеры к открытому тематическому направлению; неудачный подбор литературного материала для аргументации; отсутствие культуры цитирования; примитивное понимание художественного текста, вульгарное толкование произведений или образов героев; непонимание авторской позиции; отсутствие выраженного интереса к поэзии, а также к дневникам, публицистике, мемуарам, философским произведениям и неиспользование их в качестве примеров. </w:t>
      </w:r>
    </w:p>
    <w:p w14:paraId="6AE28E43" w14:textId="77777777" w:rsidR="00B63506" w:rsidRDefault="00DD79C2" w:rsidP="00D31175">
      <w:pPr>
        <w:pStyle w:val="a6"/>
        <w:tabs>
          <w:tab w:val="left" w:pos="1418"/>
        </w:tabs>
        <w:spacing w:line="276" w:lineRule="auto"/>
        <w:ind w:left="-142" w:firstLine="709"/>
        <w:jc w:val="both"/>
        <w:rPr>
          <w:bCs/>
          <w:sz w:val="26"/>
          <w:szCs w:val="26"/>
        </w:rPr>
      </w:pPr>
      <w:r w:rsidRPr="00DD79C2">
        <w:rPr>
          <w:bCs/>
          <w:sz w:val="26"/>
          <w:szCs w:val="26"/>
        </w:rPr>
        <w:t>Ещё одна группа затруднений связана с фактическими ошибками, вызванными невысоким уровнем читательской грамотности и незнанием содержания знаковых произведений отечественной классики: ошибки при определении автора произведения; искажение имён, фамилий, прозвищ и рода занятий главных героев произведения; искажения при передаче фабулы произведения, его сюжетной основы; ошибки в определении жанра произведения и использовании теоретико-литературных и историко-литературных понятий; ошибки при упоминании исторических реалий</w:t>
      </w:r>
      <w:r w:rsidR="00B63506">
        <w:rPr>
          <w:bCs/>
          <w:sz w:val="26"/>
          <w:szCs w:val="26"/>
        </w:rPr>
        <w:t xml:space="preserve"> </w:t>
      </w:r>
      <w:r w:rsidR="00B63506" w:rsidRPr="00B63506">
        <w:rPr>
          <w:bCs/>
          <w:sz w:val="26"/>
          <w:szCs w:val="26"/>
        </w:rPr>
        <w:t xml:space="preserve">эпохи, исторических фактов; ошибки при цитировании; ошибки при определении времени и места действия в произведениях. </w:t>
      </w:r>
    </w:p>
    <w:p w14:paraId="4D595F89" w14:textId="77777777" w:rsidR="00B63506" w:rsidRDefault="00B63506" w:rsidP="00D31175">
      <w:pPr>
        <w:pStyle w:val="a6"/>
        <w:tabs>
          <w:tab w:val="left" w:pos="1418"/>
        </w:tabs>
        <w:spacing w:line="276" w:lineRule="auto"/>
        <w:ind w:left="-142" w:firstLine="709"/>
        <w:jc w:val="both"/>
        <w:rPr>
          <w:bCs/>
          <w:sz w:val="26"/>
          <w:szCs w:val="26"/>
        </w:rPr>
      </w:pPr>
      <w:r w:rsidRPr="00B63506">
        <w:rPr>
          <w:b/>
          <w:sz w:val="26"/>
          <w:szCs w:val="26"/>
        </w:rPr>
        <w:t>Анализ затруднений по критерию № 3 «Композиция и логика рассуждения».</w:t>
      </w:r>
      <w:r w:rsidRPr="00B63506">
        <w:rPr>
          <w:bCs/>
          <w:sz w:val="26"/>
          <w:szCs w:val="26"/>
        </w:rPr>
        <w:t xml:space="preserve"> </w:t>
      </w:r>
      <w:r>
        <w:rPr>
          <w:bCs/>
          <w:sz w:val="26"/>
          <w:szCs w:val="26"/>
        </w:rPr>
        <w:t xml:space="preserve">      </w:t>
      </w:r>
    </w:p>
    <w:p w14:paraId="36068A94" w14:textId="77777777" w:rsidR="00B63506" w:rsidRDefault="00B63506" w:rsidP="00D31175">
      <w:pPr>
        <w:pStyle w:val="a6"/>
        <w:tabs>
          <w:tab w:val="left" w:pos="1418"/>
        </w:tabs>
        <w:spacing w:line="276" w:lineRule="auto"/>
        <w:ind w:left="-142" w:firstLine="709"/>
        <w:jc w:val="both"/>
        <w:rPr>
          <w:bCs/>
          <w:sz w:val="26"/>
          <w:szCs w:val="26"/>
        </w:rPr>
      </w:pPr>
      <w:r w:rsidRPr="00B63506">
        <w:rPr>
          <w:bCs/>
          <w:sz w:val="26"/>
          <w:szCs w:val="26"/>
        </w:rPr>
        <w:t xml:space="preserve">Наибольшие затруднения обучающихся, связанные с построением сочинения и логикой рассуждения в нём, вызывает формулировка тезиса, что приводит к его отсутствию или к неверной формулировке. Недостаточная определенность, недостаточная ясность тезиса, представленного, например, во вступлении, приводит в большинстве случаев к замене чёткой формулировки суждения, составляющего основу тезиса, отвлечёнными размышлениями выпускников. Кроме того, в текстах итоговых сочинений можно отметить чрезмерно длинное вступление, что свидетельствует о неумении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объёма вступления и собственно сочинения, а также наличие во вступлении избыточной информации. </w:t>
      </w:r>
    </w:p>
    <w:p w14:paraId="5E17AA23" w14:textId="77777777" w:rsidR="00B63506" w:rsidRPr="00B63506" w:rsidRDefault="00B63506" w:rsidP="00D31175">
      <w:pPr>
        <w:pStyle w:val="a6"/>
        <w:tabs>
          <w:tab w:val="left" w:pos="1418"/>
        </w:tabs>
        <w:spacing w:line="276" w:lineRule="auto"/>
        <w:ind w:left="-142" w:firstLine="709"/>
        <w:jc w:val="both"/>
        <w:rPr>
          <w:b/>
          <w:sz w:val="26"/>
          <w:szCs w:val="26"/>
        </w:rPr>
      </w:pPr>
      <w:r w:rsidRPr="00B63506">
        <w:rPr>
          <w:b/>
          <w:sz w:val="26"/>
          <w:szCs w:val="26"/>
        </w:rPr>
        <w:t>Анализ затруднений по критерию № 4 «Качество письменной речи».</w:t>
      </w:r>
    </w:p>
    <w:p w14:paraId="57BB109C" w14:textId="53605CF5" w:rsidR="006D1FDC" w:rsidRDefault="00B63506" w:rsidP="00D31175">
      <w:pPr>
        <w:pStyle w:val="a6"/>
        <w:tabs>
          <w:tab w:val="left" w:pos="1418"/>
        </w:tabs>
        <w:spacing w:line="276" w:lineRule="auto"/>
        <w:ind w:left="-142" w:firstLine="709"/>
        <w:jc w:val="both"/>
        <w:rPr>
          <w:bCs/>
          <w:sz w:val="26"/>
          <w:szCs w:val="26"/>
        </w:rPr>
      </w:pPr>
      <w:r w:rsidRPr="00B63506">
        <w:rPr>
          <w:bCs/>
          <w:sz w:val="26"/>
          <w:szCs w:val="26"/>
        </w:rPr>
        <w:t>Типичными ошибками в плане речевого выражения будут такие: неточное словоупотребление (часто по причине незнания лексического значения слова или реалии, наименованием которой является слово), и в итоге – нарушение лексической сочетаемости; немотивированное повторение в узком контексте одного и того же слова или однокоренных слов; необоснованный пропуск слов в контексте; употребление слов и словосочетаний, нарушающих стилистическую окраску текста;  ошибки в построении и употреблении фразеологических оборотов;  смешение слов</w:t>
      </w:r>
      <w:r>
        <w:rPr>
          <w:bCs/>
          <w:sz w:val="26"/>
          <w:szCs w:val="26"/>
        </w:rPr>
        <w:t xml:space="preserve"> </w:t>
      </w:r>
      <w:r w:rsidRPr="00B63506">
        <w:rPr>
          <w:bCs/>
          <w:sz w:val="26"/>
          <w:szCs w:val="26"/>
        </w:rPr>
        <w:t>паронимов и употребление лексики, не соответствующей эпохе анализируемого художественного произведения; неуместное использование разговорных, просторечных и эмоционально окрашенных слов;  употребление слова в несвойственном ему лексическом значении; неудачное употребление местоимений.</w:t>
      </w:r>
    </w:p>
    <w:p w14:paraId="159374E3" w14:textId="77777777" w:rsidR="00B63506" w:rsidRPr="00B63506" w:rsidRDefault="00B63506" w:rsidP="00D31175">
      <w:pPr>
        <w:pStyle w:val="a6"/>
        <w:tabs>
          <w:tab w:val="left" w:pos="1418"/>
        </w:tabs>
        <w:spacing w:line="276" w:lineRule="auto"/>
        <w:ind w:left="-142" w:firstLine="709"/>
        <w:jc w:val="both"/>
        <w:rPr>
          <w:b/>
          <w:sz w:val="26"/>
          <w:szCs w:val="26"/>
        </w:rPr>
      </w:pPr>
      <w:r w:rsidRPr="00B63506">
        <w:rPr>
          <w:b/>
          <w:sz w:val="26"/>
          <w:szCs w:val="26"/>
        </w:rPr>
        <w:t>Анализ затруднений по критерию № 5 «Грамотность».</w:t>
      </w:r>
    </w:p>
    <w:p w14:paraId="72D86242" w14:textId="77777777" w:rsidR="00B63506" w:rsidRDefault="00B63506" w:rsidP="00B63506">
      <w:pPr>
        <w:pStyle w:val="a6"/>
        <w:tabs>
          <w:tab w:val="left" w:pos="1418"/>
        </w:tabs>
        <w:spacing w:line="276" w:lineRule="auto"/>
        <w:ind w:left="-142" w:firstLine="0"/>
        <w:jc w:val="both"/>
        <w:rPr>
          <w:bCs/>
          <w:sz w:val="26"/>
          <w:szCs w:val="26"/>
        </w:rPr>
      </w:pPr>
      <w:r>
        <w:rPr>
          <w:bCs/>
          <w:sz w:val="26"/>
          <w:szCs w:val="26"/>
        </w:rPr>
        <w:lastRenderedPageBreak/>
        <w:t xml:space="preserve">          </w:t>
      </w:r>
      <w:r w:rsidRPr="00B63506">
        <w:rPr>
          <w:bCs/>
          <w:sz w:val="26"/>
          <w:szCs w:val="26"/>
        </w:rPr>
        <w:t xml:space="preserve"> Анализ работ учащихся показывает недостаточно высокий уровень практической грамотности. Отмечаются многочисленные орфографические, пунктуационные и грамматические ошибки; ошибки при цитировании. </w:t>
      </w:r>
    </w:p>
    <w:p w14:paraId="3C609079" w14:textId="1E9C7244" w:rsidR="00B63506" w:rsidRPr="00B63506" w:rsidRDefault="00B63506" w:rsidP="00B63506">
      <w:pPr>
        <w:pStyle w:val="a6"/>
        <w:tabs>
          <w:tab w:val="left" w:pos="1418"/>
        </w:tabs>
        <w:spacing w:line="276" w:lineRule="auto"/>
        <w:ind w:left="-142" w:firstLine="0"/>
        <w:jc w:val="both"/>
        <w:rPr>
          <w:bCs/>
          <w:i/>
          <w:iCs/>
          <w:sz w:val="26"/>
          <w:szCs w:val="26"/>
        </w:rPr>
      </w:pPr>
      <w:r w:rsidRPr="00B63506">
        <w:rPr>
          <w:bCs/>
          <w:i/>
          <w:iCs/>
          <w:sz w:val="26"/>
          <w:szCs w:val="26"/>
        </w:rPr>
        <w:t xml:space="preserve">Наиболее частотные орфографические ошибки: </w:t>
      </w:r>
    </w:p>
    <w:p w14:paraId="302BCA27" w14:textId="356C3743" w:rsidR="00B63506" w:rsidRDefault="00B63506" w:rsidP="00B63506">
      <w:pPr>
        <w:pStyle w:val="a6"/>
        <w:numPr>
          <w:ilvl w:val="0"/>
          <w:numId w:val="24"/>
        </w:numPr>
        <w:tabs>
          <w:tab w:val="left" w:pos="1418"/>
        </w:tabs>
        <w:spacing w:line="276" w:lineRule="auto"/>
        <w:ind w:left="284"/>
        <w:jc w:val="both"/>
        <w:rPr>
          <w:bCs/>
          <w:sz w:val="26"/>
          <w:szCs w:val="26"/>
        </w:rPr>
      </w:pPr>
      <w:r w:rsidRPr="00B63506">
        <w:rPr>
          <w:bCs/>
          <w:sz w:val="26"/>
          <w:szCs w:val="26"/>
        </w:rPr>
        <w:t xml:space="preserve">в правописании падежных окончаний имён </w:t>
      </w:r>
      <w:r w:rsidR="00B669C8" w:rsidRPr="00B63506">
        <w:rPr>
          <w:bCs/>
          <w:sz w:val="26"/>
          <w:szCs w:val="26"/>
        </w:rPr>
        <w:t>существительных (</w:t>
      </w:r>
      <w:r w:rsidRPr="00B63506">
        <w:rPr>
          <w:bCs/>
          <w:sz w:val="26"/>
          <w:szCs w:val="26"/>
        </w:rPr>
        <w:t xml:space="preserve">в </w:t>
      </w:r>
      <w:proofErr w:type="spellStart"/>
      <w:r w:rsidRPr="00B63506">
        <w:rPr>
          <w:bCs/>
          <w:sz w:val="26"/>
          <w:szCs w:val="26"/>
        </w:rPr>
        <w:t>произведениЕ</w:t>
      </w:r>
      <w:proofErr w:type="spellEnd"/>
      <w:r w:rsidRPr="00B63506">
        <w:rPr>
          <w:bCs/>
          <w:sz w:val="26"/>
          <w:szCs w:val="26"/>
        </w:rPr>
        <w:t xml:space="preserve">, о </w:t>
      </w:r>
      <w:proofErr w:type="spellStart"/>
      <w:r w:rsidRPr="00B63506">
        <w:rPr>
          <w:bCs/>
          <w:sz w:val="26"/>
          <w:szCs w:val="26"/>
        </w:rPr>
        <w:t>жизнЕ</w:t>
      </w:r>
      <w:proofErr w:type="spellEnd"/>
      <w:r w:rsidRPr="00B63506">
        <w:rPr>
          <w:bCs/>
          <w:sz w:val="26"/>
          <w:szCs w:val="26"/>
        </w:rPr>
        <w:t xml:space="preserve"> героя; в романе-</w:t>
      </w:r>
      <w:proofErr w:type="spellStart"/>
      <w:r w:rsidRPr="00B63506">
        <w:rPr>
          <w:bCs/>
          <w:sz w:val="26"/>
          <w:szCs w:val="26"/>
        </w:rPr>
        <w:t>эпопеИ</w:t>
      </w:r>
      <w:proofErr w:type="spellEnd"/>
      <w:r w:rsidRPr="00B63506">
        <w:rPr>
          <w:bCs/>
          <w:sz w:val="26"/>
          <w:szCs w:val="26"/>
        </w:rPr>
        <w:t>);</w:t>
      </w:r>
    </w:p>
    <w:p w14:paraId="146B3B08" w14:textId="40D0955E" w:rsidR="00B63506" w:rsidRDefault="00B63506" w:rsidP="00B63506">
      <w:pPr>
        <w:pStyle w:val="a6"/>
        <w:numPr>
          <w:ilvl w:val="0"/>
          <w:numId w:val="24"/>
        </w:numPr>
        <w:tabs>
          <w:tab w:val="left" w:pos="1418"/>
        </w:tabs>
        <w:spacing w:line="276" w:lineRule="auto"/>
        <w:ind w:left="284"/>
        <w:jc w:val="both"/>
        <w:rPr>
          <w:bCs/>
          <w:sz w:val="26"/>
          <w:szCs w:val="26"/>
        </w:rPr>
      </w:pPr>
      <w:r w:rsidRPr="00B63506">
        <w:rPr>
          <w:bCs/>
          <w:sz w:val="26"/>
          <w:szCs w:val="26"/>
        </w:rPr>
        <w:t xml:space="preserve"> в написании НЕ с разными частями речи (разговор, это </w:t>
      </w:r>
      <w:proofErr w:type="spellStart"/>
      <w:r w:rsidRPr="00B63506">
        <w:rPr>
          <w:bCs/>
          <w:sz w:val="26"/>
          <w:szCs w:val="26"/>
        </w:rPr>
        <w:t>НЕтолько</w:t>
      </w:r>
      <w:proofErr w:type="spellEnd"/>
      <w:r w:rsidRPr="00B63506">
        <w:rPr>
          <w:bCs/>
          <w:sz w:val="26"/>
          <w:szCs w:val="26"/>
        </w:rPr>
        <w:t xml:space="preserve"> беседа; речь идёт о НЕ ровном и НЕ складном общении»);</w:t>
      </w:r>
    </w:p>
    <w:p w14:paraId="36460B33" w14:textId="312932E3" w:rsidR="00B63506" w:rsidRDefault="00B63506" w:rsidP="00B63506">
      <w:pPr>
        <w:pStyle w:val="a6"/>
        <w:numPr>
          <w:ilvl w:val="0"/>
          <w:numId w:val="24"/>
        </w:numPr>
        <w:tabs>
          <w:tab w:val="left" w:pos="1418"/>
        </w:tabs>
        <w:spacing w:line="276" w:lineRule="auto"/>
        <w:ind w:left="284"/>
        <w:jc w:val="both"/>
        <w:rPr>
          <w:bCs/>
          <w:sz w:val="26"/>
          <w:szCs w:val="26"/>
        </w:rPr>
      </w:pPr>
      <w:r w:rsidRPr="00B63506">
        <w:rPr>
          <w:bCs/>
          <w:sz w:val="26"/>
          <w:szCs w:val="26"/>
        </w:rPr>
        <w:t xml:space="preserve">в правописании гласных в личных окончаниях глаголов и суффиксах причастий («Наташа не </w:t>
      </w:r>
      <w:proofErr w:type="spellStart"/>
      <w:r w:rsidRPr="00B63506">
        <w:rPr>
          <w:bCs/>
          <w:sz w:val="26"/>
          <w:szCs w:val="26"/>
        </w:rPr>
        <w:t>видЕт</w:t>
      </w:r>
      <w:proofErr w:type="spellEnd"/>
      <w:r w:rsidRPr="00B63506">
        <w:rPr>
          <w:bCs/>
          <w:sz w:val="26"/>
          <w:szCs w:val="26"/>
        </w:rPr>
        <w:t xml:space="preserve"> обмана»); </w:t>
      </w:r>
    </w:p>
    <w:p w14:paraId="00EEB866" w14:textId="77BEA5E1" w:rsidR="00B63506" w:rsidRDefault="00B63506" w:rsidP="00B63506">
      <w:pPr>
        <w:pStyle w:val="a6"/>
        <w:numPr>
          <w:ilvl w:val="0"/>
          <w:numId w:val="24"/>
        </w:numPr>
        <w:tabs>
          <w:tab w:val="left" w:pos="1418"/>
        </w:tabs>
        <w:spacing w:line="276" w:lineRule="auto"/>
        <w:ind w:left="284"/>
        <w:jc w:val="both"/>
        <w:rPr>
          <w:bCs/>
          <w:sz w:val="26"/>
          <w:szCs w:val="26"/>
        </w:rPr>
      </w:pPr>
      <w:r w:rsidRPr="00B63506">
        <w:rPr>
          <w:bCs/>
          <w:sz w:val="26"/>
          <w:szCs w:val="26"/>
        </w:rPr>
        <w:t xml:space="preserve">в написании наречий, производных предлогов («в </w:t>
      </w:r>
      <w:proofErr w:type="spellStart"/>
      <w:r w:rsidRPr="00B63506">
        <w:rPr>
          <w:bCs/>
          <w:sz w:val="26"/>
          <w:szCs w:val="26"/>
        </w:rPr>
        <w:t>течениИ</w:t>
      </w:r>
      <w:proofErr w:type="spellEnd"/>
      <w:r w:rsidRPr="00B63506">
        <w:rPr>
          <w:bCs/>
          <w:sz w:val="26"/>
          <w:szCs w:val="26"/>
        </w:rPr>
        <w:t xml:space="preserve"> пребывания князя Андрея на передовой»); </w:t>
      </w:r>
    </w:p>
    <w:p w14:paraId="5C2B4064" w14:textId="1118D6B3" w:rsidR="00B63506" w:rsidRDefault="00B63506" w:rsidP="00B63506">
      <w:pPr>
        <w:pStyle w:val="a6"/>
        <w:numPr>
          <w:ilvl w:val="0"/>
          <w:numId w:val="24"/>
        </w:numPr>
        <w:tabs>
          <w:tab w:val="left" w:pos="1418"/>
        </w:tabs>
        <w:spacing w:line="276" w:lineRule="auto"/>
        <w:ind w:left="284"/>
        <w:jc w:val="both"/>
        <w:rPr>
          <w:bCs/>
          <w:sz w:val="26"/>
          <w:szCs w:val="26"/>
        </w:rPr>
      </w:pPr>
      <w:r w:rsidRPr="00B63506">
        <w:rPr>
          <w:bCs/>
          <w:sz w:val="26"/>
          <w:szCs w:val="26"/>
        </w:rPr>
        <w:t xml:space="preserve">при написании -Н-и –НН- в суффиксах прилагательных и причастий. </w:t>
      </w:r>
    </w:p>
    <w:p w14:paraId="2248DFDF" w14:textId="77777777" w:rsidR="00B63506" w:rsidRPr="00B63506" w:rsidRDefault="00B63506" w:rsidP="00B63506">
      <w:pPr>
        <w:pStyle w:val="a6"/>
        <w:tabs>
          <w:tab w:val="left" w:pos="1418"/>
        </w:tabs>
        <w:spacing w:line="276" w:lineRule="auto"/>
        <w:ind w:left="-142" w:firstLine="0"/>
        <w:jc w:val="both"/>
        <w:rPr>
          <w:bCs/>
          <w:i/>
          <w:iCs/>
          <w:sz w:val="26"/>
          <w:szCs w:val="26"/>
        </w:rPr>
      </w:pPr>
      <w:r w:rsidRPr="00B63506">
        <w:rPr>
          <w:bCs/>
          <w:i/>
          <w:iCs/>
          <w:sz w:val="26"/>
          <w:szCs w:val="26"/>
        </w:rPr>
        <w:t>Наиболее частотные пунктуационные ошибки:</w:t>
      </w:r>
    </w:p>
    <w:p w14:paraId="70D1CBAC" w14:textId="422E2341" w:rsidR="00B63506" w:rsidRDefault="00B63506" w:rsidP="005056B1">
      <w:pPr>
        <w:pStyle w:val="a6"/>
        <w:numPr>
          <w:ilvl w:val="0"/>
          <w:numId w:val="25"/>
        </w:numPr>
        <w:tabs>
          <w:tab w:val="left" w:pos="1418"/>
        </w:tabs>
        <w:spacing w:line="276" w:lineRule="auto"/>
        <w:jc w:val="both"/>
        <w:rPr>
          <w:bCs/>
          <w:sz w:val="26"/>
          <w:szCs w:val="26"/>
        </w:rPr>
      </w:pPr>
      <w:r w:rsidRPr="00B63506">
        <w:rPr>
          <w:bCs/>
          <w:sz w:val="26"/>
          <w:szCs w:val="26"/>
        </w:rPr>
        <w:t xml:space="preserve">постановка лишних знаков препинания; </w:t>
      </w:r>
    </w:p>
    <w:p w14:paraId="22B1EB4B" w14:textId="70322549" w:rsidR="00B63506" w:rsidRDefault="00B63506" w:rsidP="005056B1">
      <w:pPr>
        <w:pStyle w:val="a6"/>
        <w:numPr>
          <w:ilvl w:val="0"/>
          <w:numId w:val="25"/>
        </w:numPr>
        <w:tabs>
          <w:tab w:val="left" w:pos="1418"/>
        </w:tabs>
        <w:spacing w:line="276" w:lineRule="auto"/>
        <w:jc w:val="both"/>
        <w:rPr>
          <w:bCs/>
          <w:sz w:val="26"/>
          <w:szCs w:val="26"/>
        </w:rPr>
      </w:pPr>
      <w:r w:rsidRPr="00B63506">
        <w:rPr>
          <w:bCs/>
          <w:sz w:val="26"/>
          <w:szCs w:val="26"/>
        </w:rPr>
        <w:t xml:space="preserve">ошибки при цитировании, оформлении цитат из стихотворных текстов; постановка знаков препинания на границе простых предложений в составе сложного; </w:t>
      </w:r>
    </w:p>
    <w:p w14:paraId="08C6C01D" w14:textId="33BE3AE9" w:rsidR="00A60574" w:rsidRDefault="00B63506" w:rsidP="005056B1">
      <w:pPr>
        <w:pStyle w:val="a6"/>
        <w:numPr>
          <w:ilvl w:val="0"/>
          <w:numId w:val="25"/>
        </w:numPr>
        <w:tabs>
          <w:tab w:val="left" w:pos="1418"/>
        </w:tabs>
        <w:spacing w:line="276" w:lineRule="auto"/>
        <w:jc w:val="both"/>
        <w:rPr>
          <w:bCs/>
          <w:sz w:val="26"/>
          <w:szCs w:val="26"/>
        </w:rPr>
      </w:pPr>
      <w:r w:rsidRPr="00B63506">
        <w:rPr>
          <w:bCs/>
          <w:sz w:val="26"/>
          <w:szCs w:val="26"/>
        </w:rPr>
        <w:t>выделение вводных слов и обращений;</w:t>
      </w:r>
    </w:p>
    <w:p w14:paraId="6555394D" w14:textId="66D6A636" w:rsidR="005056B1" w:rsidRDefault="005056B1" w:rsidP="005056B1">
      <w:pPr>
        <w:pStyle w:val="a6"/>
        <w:numPr>
          <w:ilvl w:val="0"/>
          <w:numId w:val="25"/>
        </w:numPr>
        <w:tabs>
          <w:tab w:val="left" w:pos="1418"/>
        </w:tabs>
        <w:spacing w:line="276" w:lineRule="auto"/>
        <w:jc w:val="both"/>
        <w:rPr>
          <w:bCs/>
          <w:sz w:val="26"/>
          <w:szCs w:val="26"/>
        </w:rPr>
      </w:pPr>
      <w:r w:rsidRPr="005056B1">
        <w:rPr>
          <w:bCs/>
          <w:sz w:val="26"/>
          <w:szCs w:val="26"/>
        </w:rPr>
        <w:t>выделение обособленных определений и обстоятельств.</w:t>
      </w:r>
    </w:p>
    <w:p w14:paraId="233F2782" w14:textId="77777777" w:rsidR="005056B1" w:rsidRPr="005056B1" w:rsidRDefault="005056B1" w:rsidP="00B63506">
      <w:pPr>
        <w:pStyle w:val="a6"/>
        <w:tabs>
          <w:tab w:val="left" w:pos="1418"/>
        </w:tabs>
        <w:spacing w:line="276" w:lineRule="auto"/>
        <w:ind w:left="-142" w:firstLine="0"/>
        <w:jc w:val="both"/>
        <w:rPr>
          <w:bCs/>
          <w:i/>
          <w:iCs/>
          <w:sz w:val="26"/>
          <w:szCs w:val="26"/>
        </w:rPr>
      </w:pPr>
      <w:r w:rsidRPr="005056B1">
        <w:rPr>
          <w:bCs/>
          <w:sz w:val="26"/>
          <w:szCs w:val="26"/>
        </w:rPr>
        <w:t xml:space="preserve"> </w:t>
      </w:r>
      <w:r w:rsidRPr="005056B1">
        <w:rPr>
          <w:bCs/>
          <w:i/>
          <w:iCs/>
          <w:sz w:val="26"/>
          <w:szCs w:val="26"/>
        </w:rPr>
        <w:t>Наиболее частотные грамматические ошибки:</w:t>
      </w:r>
    </w:p>
    <w:p w14:paraId="2465E509" w14:textId="37702DDC" w:rsidR="005056B1" w:rsidRDefault="005056B1" w:rsidP="005056B1">
      <w:pPr>
        <w:pStyle w:val="a6"/>
        <w:numPr>
          <w:ilvl w:val="0"/>
          <w:numId w:val="26"/>
        </w:numPr>
        <w:tabs>
          <w:tab w:val="left" w:pos="1418"/>
        </w:tabs>
        <w:spacing w:line="276" w:lineRule="auto"/>
        <w:jc w:val="both"/>
        <w:rPr>
          <w:bCs/>
          <w:sz w:val="26"/>
          <w:szCs w:val="26"/>
        </w:rPr>
      </w:pPr>
      <w:r w:rsidRPr="005056B1">
        <w:rPr>
          <w:bCs/>
          <w:sz w:val="26"/>
          <w:szCs w:val="26"/>
        </w:rPr>
        <w:t xml:space="preserve">нарушение норм управления («большинство людей придерживаются традициям»); </w:t>
      </w:r>
    </w:p>
    <w:p w14:paraId="2DBF4B30" w14:textId="77777777" w:rsidR="005056B1" w:rsidRDefault="005056B1" w:rsidP="005056B1">
      <w:pPr>
        <w:pStyle w:val="a6"/>
        <w:numPr>
          <w:ilvl w:val="0"/>
          <w:numId w:val="26"/>
        </w:numPr>
        <w:tabs>
          <w:tab w:val="left" w:pos="1418"/>
        </w:tabs>
        <w:spacing w:line="276" w:lineRule="auto"/>
        <w:jc w:val="both"/>
        <w:rPr>
          <w:bCs/>
          <w:sz w:val="26"/>
          <w:szCs w:val="26"/>
        </w:rPr>
      </w:pPr>
      <w:r w:rsidRPr="005056B1">
        <w:rPr>
          <w:bCs/>
          <w:sz w:val="26"/>
          <w:szCs w:val="26"/>
        </w:rPr>
        <w:t xml:space="preserve">нарушение связи между подлежащим и сказуемым («поднимаются много разных тем»); </w:t>
      </w:r>
    </w:p>
    <w:p w14:paraId="3134167F" w14:textId="384A538D" w:rsidR="005056B1" w:rsidRDefault="005056B1" w:rsidP="005056B1">
      <w:pPr>
        <w:pStyle w:val="a6"/>
        <w:numPr>
          <w:ilvl w:val="0"/>
          <w:numId w:val="26"/>
        </w:numPr>
        <w:tabs>
          <w:tab w:val="left" w:pos="1418"/>
        </w:tabs>
        <w:spacing w:line="276" w:lineRule="auto"/>
        <w:jc w:val="both"/>
        <w:rPr>
          <w:bCs/>
          <w:sz w:val="26"/>
          <w:szCs w:val="26"/>
        </w:rPr>
      </w:pPr>
      <w:r w:rsidRPr="005056B1">
        <w:rPr>
          <w:bCs/>
          <w:sz w:val="26"/>
          <w:szCs w:val="26"/>
        </w:rPr>
        <w:t>ошибочное словообразование («</w:t>
      </w:r>
      <w:proofErr w:type="spellStart"/>
      <w:r w:rsidRPr="005056B1">
        <w:rPr>
          <w:bCs/>
          <w:sz w:val="26"/>
          <w:szCs w:val="26"/>
        </w:rPr>
        <w:t>межпоколенный</w:t>
      </w:r>
      <w:proofErr w:type="spellEnd"/>
      <w:r w:rsidRPr="005056B1">
        <w:rPr>
          <w:bCs/>
          <w:sz w:val="26"/>
          <w:szCs w:val="26"/>
        </w:rPr>
        <w:t xml:space="preserve"> конфликт»; «на социально</w:t>
      </w:r>
      <w:r w:rsidR="009C780C">
        <w:rPr>
          <w:bCs/>
          <w:sz w:val="26"/>
          <w:szCs w:val="26"/>
        </w:rPr>
        <w:t>-</w:t>
      </w:r>
      <w:r w:rsidRPr="005056B1">
        <w:rPr>
          <w:bCs/>
          <w:sz w:val="26"/>
          <w:szCs w:val="26"/>
        </w:rPr>
        <w:t xml:space="preserve"> политичном фоне»);</w:t>
      </w:r>
    </w:p>
    <w:p w14:paraId="2E25AFF7" w14:textId="38E1B5D2" w:rsidR="005056B1" w:rsidRDefault="005056B1" w:rsidP="005056B1">
      <w:pPr>
        <w:pStyle w:val="a6"/>
        <w:numPr>
          <w:ilvl w:val="0"/>
          <w:numId w:val="26"/>
        </w:numPr>
        <w:tabs>
          <w:tab w:val="left" w:pos="1418"/>
        </w:tabs>
        <w:spacing w:line="276" w:lineRule="auto"/>
        <w:jc w:val="both"/>
        <w:rPr>
          <w:bCs/>
          <w:sz w:val="26"/>
          <w:szCs w:val="26"/>
        </w:rPr>
      </w:pPr>
      <w:r w:rsidRPr="005056B1">
        <w:rPr>
          <w:bCs/>
          <w:sz w:val="26"/>
          <w:szCs w:val="26"/>
        </w:rPr>
        <w:t xml:space="preserve">ошибка в построении предложения с однородными членами («Евгений любит и гордится своим другом»); </w:t>
      </w:r>
    </w:p>
    <w:p w14:paraId="339209CC" w14:textId="35550BD6" w:rsidR="005056B1" w:rsidRDefault="005056B1" w:rsidP="005056B1">
      <w:pPr>
        <w:pStyle w:val="a6"/>
        <w:numPr>
          <w:ilvl w:val="0"/>
          <w:numId w:val="26"/>
        </w:numPr>
        <w:tabs>
          <w:tab w:val="left" w:pos="1418"/>
        </w:tabs>
        <w:spacing w:line="276" w:lineRule="auto"/>
        <w:jc w:val="both"/>
        <w:rPr>
          <w:bCs/>
          <w:sz w:val="26"/>
          <w:szCs w:val="26"/>
        </w:rPr>
      </w:pPr>
      <w:r w:rsidRPr="005056B1">
        <w:rPr>
          <w:bCs/>
          <w:sz w:val="26"/>
          <w:szCs w:val="26"/>
        </w:rPr>
        <w:t>ошибки в построении предложений с деепричастными оборотами («Отчаявшись, чувство мести покидает его»).</w:t>
      </w:r>
    </w:p>
    <w:p w14:paraId="6CC8FE41" w14:textId="75CEFB32" w:rsidR="005056B1" w:rsidRDefault="005056B1" w:rsidP="00B63506">
      <w:pPr>
        <w:pStyle w:val="a6"/>
        <w:tabs>
          <w:tab w:val="left" w:pos="1418"/>
        </w:tabs>
        <w:spacing w:line="276" w:lineRule="auto"/>
        <w:ind w:left="-142" w:firstLine="0"/>
        <w:jc w:val="both"/>
        <w:rPr>
          <w:bCs/>
          <w:sz w:val="26"/>
          <w:szCs w:val="26"/>
        </w:rPr>
      </w:pPr>
    </w:p>
    <w:p w14:paraId="389F74F5" w14:textId="79C49507" w:rsidR="00E17A28" w:rsidRPr="00E54A69" w:rsidRDefault="007E323B" w:rsidP="00E54A69">
      <w:pPr>
        <w:spacing w:after="0" w:line="276" w:lineRule="auto"/>
        <w:ind w:left="-142" w:firstLine="708"/>
        <w:jc w:val="center"/>
        <w:rPr>
          <w:rFonts w:ascii="Times New Roman" w:hAnsi="Times New Roman" w:cs="Times New Roman"/>
          <w:b/>
          <w:sz w:val="26"/>
          <w:szCs w:val="26"/>
          <w:u w:val="single"/>
        </w:rPr>
      </w:pPr>
      <w:bookmarkStart w:id="10" w:name="_Toc9172641"/>
      <w:bookmarkStart w:id="11" w:name="_Toc109131122"/>
      <w:r w:rsidRPr="00E54A69">
        <w:rPr>
          <w:rFonts w:ascii="Times New Roman" w:hAnsi="Times New Roman" w:cs="Times New Roman"/>
          <w:b/>
          <w:bCs/>
          <w:sz w:val="26"/>
          <w:szCs w:val="26"/>
          <w:u w:val="single"/>
        </w:rPr>
        <w:t xml:space="preserve">РАЗДЕЛ </w:t>
      </w:r>
      <w:r w:rsidR="00CE4208">
        <w:rPr>
          <w:rFonts w:ascii="Times New Roman" w:hAnsi="Times New Roman" w:cs="Times New Roman"/>
          <w:b/>
          <w:sz w:val="26"/>
          <w:szCs w:val="26"/>
          <w:u w:val="single"/>
        </w:rPr>
        <w:t>4</w:t>
      </w:r>
      <w:r w:rsidR="00B669C8" w:rsidRPr="00E54A69">
        <w:rPr>
          <w:rFonts w:ascii="Times New Roman" w:hAnsi="Times New Roman" w:cs="Times New Roman"/>
          <w:b/>
          <w:sz w:val="26"/>
          <w:szCs w:val="26"/>
          <w:u w:val="single"/>
        </w:rPr>
        <w:t>.</w:t>
      </w:r>
      <w:r w:rsidR="00CC7601" w:rsidRPr="00E54A69">
        <w:rPr>
          <w:rFonts w:ascii="Times New Roman" w:hAnsi="Times New Roman" w:cs="Times New Roman"/>
          <w:b/>
          <w:sz w:val="26"/>
          <w:szCs w:val="26"/>
          <w:u w:val="single"/>
        </w:rPr>
        <w:t xml:space="preserve"> </w:t>
      </w:r>
      <w:r w:rsidR="00E17A28" w:rsidRPr="00E54A69">
        <w:rPr>
          <w:rFonts w:ascii="Times New Roman" w:hAnsi="Times New Roman" w:cs="Times New Roman"/>
          <w:b/>
          <w:sz w:val="26"/>
          <w:szCs w:val="26"/>
          <w:u w:val="single"/>
        </w:rPr>
        <w:t>Анализ результатов итогового изложения</w:t>
      </w:r>
    </w:p>
    <w:p w14:paraId="34072170" w14:textId="109A97D0" w:rsidR="00B15DFD" w:rsidRPr="00E54A69" w:rsidRDefault="00B15DFD" w:rsidP="00E54A69">
      <w:pPr>
        <w:spacing w:after="0" w:line="276" w:lineRule="auto"/>
        <w:ind w:left="-142" w:firstLine="708"/>
        <w:jc w:val="center"/>
        <w:rPr>
          <w:rFonts w:ascii="Times New Roman" w:hAnsi="Times New Roman" w:cs="Times New Roman"/>
          <w:b/>
          <w:sz w:val="26"/>
          <w:szCs w:val="26"/>
          <w:u w:val="single"/>
        </w:rPr>
      </w:pPr>
      <w:r w:rsidRPr="00E54A69">
        <w:rPr>
          <w:rFonts w:ascii="Times New Roman" w:eastAsia="Times New Roman" w:hAnsi="Times New Roman" w:cs="Times New Roman"/>
          <w:b/>
          <w:bCs/>
          <w:sz w:val="26"/>
          <w:szCs w:val="26"/>
          <w:u w:val="single"/>
          <w:lang w:eastAsia="ru-RU"/>
        </w:rPr>
        <w:t>Результаты оценки итогового изложения в разрезе критериев</w:t>
      </w:r>
    </w:p>
    <w:p w14:paraId="2AC2A04B" w14:textId="77777777" w:rsidR="00CC7601" w:rsidRPr="00E54A69" w:rsidRDefault="00875559" w:rsidP="00E54A69">
      <w:pPr>
        <w:shd w:val="clear" w:color="auto" w:fill="FFFFFF"/>
        <w:spacing w:after="0" w:line="276" w:lineRule="auto"/>
        <w:ind w:left="-142"/>
        <w:jc w:val="both"/>
        <w:rPr>
          <w:rFonts w:ascii="Times New Roman" w:eastAsia="Times New Roman" w:hAnsi="Times New Roman" w:cs="Times New Roman"/>
          <w:sz w:val="26"/>
          <w:szCs w:val="26"/>
          <w:lang w:eastAsia="ru-RU"/>
        </w:rPr>
      </w:pPr>
      <w:r w:rsidRPr="00E54A69">
        <w:rPr>
          <w:rFonts w:ascii="Times New Roman" w:hAnsi="Times New Roman" w:cs="Times New Roman"/>
          <w:b/>
          <w:sz w:val="26"/>
          <w:szCs w:val="26"/>
        </w:rPr>
        <w:t xml:space="preserve">       </w:t>
      </w:r>
      <w:r w:rsidR="00E17A28" w:rsidRPr="00E54A69">
        <w:rPr>
          <w:rFonts w:ascii="Times New Roman" w:eastAsia="Times New Roman" w:hAnsi="Times New Roman" w:cs="Times New Roman"/>
          <w:sz w:val="26"/>
          <w:szCs w:val="26"/>
          <w:lang w:eastAsia="ru-RU"/>
        </w:rPr>
        <w:t xml:space="preserve"> </w:t>
      </w:r>
    </w:p>
    <w:p w14:paraId="11C92F9E" w14:textId="372A0C5A" w:rsidR="00E17A28" w:rsidRPr="00E54A69" w:rsidRDefault="004D1287"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В 202</w:t>
      </w:r>
      <w:r w:rsidR="005B64D7" w:rsidRPr="00E54A69">
        <w:rPr>
          <w:rFonts w:ascii="Times New Roman" w:eastAsia="Times New Roman" w:hAnsi="Times New Roman" w:cs="Times New Roman"/>
          <w:sz w:val="26"/>
          <w:szCs w:val="26"/>
          <w:lang w:eastAsia="ru-RU"/>
        </w:rPr>
        <w:t>4</w:t>
      </w:r>
      <w:r w:rsidRPr="00E54A69">
        <w:rPr>
          <w:rFonts w:ascii="Times New Roman" w:eastAsia="Times New Roman" w:hAnsi="Times New Roman" w:cs="Times New Roman"/>
          <w:sz w:val="26"/>
          <w:szCs w:val="26"/>
          <w:lang w:eastAsia="ru-RU"/>
        </w:rPr>
        <w:t>/202</w:t>
      </w:r>
      <w:r w:rsidR="005B64D7" w:rsidRPr="00E54A69">
        <w:rPr>
          <w:rFonts w:ascii="Times New Roman" w:eastAsia="Times New Roman" w:hAnsi="Times New Roman" w:cs="Times New Roman"/>
          <w:sz w:val="26"/>
          <w:szCs w:val="26"/>
          <w:lang w:eastAsia="ru-RU"/>
        </w:rPr>
        <w:t>5</w:t>
      </w:r>
      <w:r w:rsidRPr="00E54A69">
        <w:rPr>
          <w:rFonts w:ascii="Times New Roman" w:eastAsia="Times New Roman" w:hAnsi="Times New Roman" w:cs="Times New Roman"/>
          <w:sz w:val="26"/>
          <w:szCs w:val="26"/>
          <w:lang w:eastAsia="ru-RU"/>
        </w:rPr>
        <w:t xml:space="preserve"> учебном году итоговое изложение писали </w:t>
      </w:r>
      <w:r w:rsidR="005B64D7" w:rsidRPr="00E54A69">
        <w:rPr>
          <w:rFonts w:ascii="Times New Roman" w:eastAsia="Times New Roman" w:hAnsi="Times New Roman" w:cs="Times New Roman"/>
          <w:sz w:val="26"/>
          <w:szCs w:val="26"/>
          <w:lang w:eastAsia="ru-RU"/>
        </w:rPr>
        <w:t>7</w:t>
      </w:r>
      <w:r w:rsidRPr="00E54A69">
        <w:rPr>
          <w:rFonts w:ascii="Times New Roman" w:eastAsia="Times New Roman" w:hAnsi="Times New Roman" w:cs="Times New Roman"/>
          <w:sz w:val="26"/>
          <w:szCs w:val="26"/>
          <w:lang w:eastAsia="ru-RU"/>
        </w:rPr>
        <w:t xml:space="preserve"> выпускников общеобразовательных организаций Республики Ингушетия, </w:t>
      </w:r>
      <w:r w:rsidR="00E17A28" w:rsidRPr="00E54A69">
        <w:rPr>
          <w:rFonts w:ascii="Times New Roman" w:eastAsia="Times New Roman" w:hAnsi="Times New Roman" w:cs="Times New Roman"/>
          <w:sz w:val="26"/>
          <w:szCs w:val="26"/>
          <w:lang w:eastAsia="ru-RU"/>
        </w:rPr>
        <w:t>которое проводилось в регионе   0</w:t>
      </w:r>
      <w:r w:rsidR="005B64D7" w:rsidRPr="00E54A69">
        <w:rPr>
          <w:rFonts w:ascii="Times New Roman" w:eastAsia="Times New Roman" w:hAnsi="Times New Roman" w:cs="Times New Roman"/>
          <w:sz w:val="26"/>
          <w:szCs w:val="26"/>
          <w:lang w:eastAsia="ru-RU"/>
        </w:rPr>
        <w:t>4</w:t>
      </w:r>
      <w:r w:rsidR="00E17A28" w:rsidRPr="00E54A69">
        <w:rPr>
          <w:rFonts w:ascii="Times New Roman" w:eastAsia="Times New Roman" w:hAnsi="Times New Roman" w:cs="Times New Roman"/>
          <w:sz w:val="26"/>
          <w:szCs w:val="26"/>
          <w:lang w:eastAsia="ru-RU"/>
        </w:rPr>
        <w:t xml:space="preserve"> декабря 2</w:t>
      </w:r>
      <w:r w:rsidR="00FA3DDA" w:rsidRPr="00E54A69">
        <w:rPr>
          <w:rFonts w:ascii="Times New Roman" w:eastAsia="Times New Roman" w:hAnsi="Times New Roman" w:cs="Times New Roman"/>
          <w:sz w:val="26"/>
          <w:szCs w:val="26"/>
          <w:lang w:eastAsia="ru-RU"/>
        </w:rPr>
        <w:t>02</w:t>
      </w:r>
      <w:r w:rsidR="005B64D7" w:rsidRPr="00E54A69">
        <w:rPr>
          <w:rFonts w:ascii="Times New Roman" w:eastAsia="Times New Roman" w:hAnsi="Times New Roman" w:cs="Times New Roman"/>
          <w:sz w:val="26"/>
          <w:szCs w:val="26"/>
          <w:lang w:eastAsia="ru-RU"/>
        </w:rPr>
        <w:t>4</w:t>
      </w:r>
      <w:r w:rsidR="00E17A28" w:rsidRPr="00E54A69">
        <w:rPr>
          <w:rFonts w:ascii="Times New Roman" w:eastAsia="Times New Roman" w:hAnsi="Times New Roman" w:cs="Times New Roman"/>
          <w:sz w:val="26"/>
          <w:szCs w:val="26"/>
          <w:lang w:eastAsia="ru-RU"/>
        </w:rPr>
        <w:t xml:space="preserve"> года.  Все заявленные выпускники 100 % справились с этим видом работы, то есть получили «зачёт».</w:t>
      </w:r>
    </w:p>
    <w:p w14:paraId="2A3E93DE" w14:textId="4099EEA4"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К проверке по критериям оценивания допускаются итоговые изложения,</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соответствующие установленным требованиям:</w:t>
      </w:r>
    </w:p>
    <w:p w14:paraId="3DBB6D83" w14:textId="6C64D6C0"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i/>
          <w:sz w:val="26"/>
          <w:szCs w:val="26"/>
          <w:u w:val="single"/>
          <w:lang w:eastAsia="ru-RU"/>
        </w:rPr>
      </w:pPr>
      <w:r w:rsidRPr="00E54A69">
        <w:rPr>
          <w:rFonts w:ascii="Times New Roman" w:eastAsia="Times New Roman" w:hAnsi="Times New Roman" w:cs="Times New Roman"/>
          <w:i/>
          <w:sz w:val="26"/>
          <w:szCs w:val="26"/>
          <w:u w:val="single"/>
          <w:lang w:eastAsia="ru-RU"/>
        </w:rPr>
        <w:t>Требование № 1. «Объем итогового изложения»</w:t>
      </w:r>
    </w:p>
    <w:p w14:paraId="4DC33E28" w14:textId="1AC4FD8A"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lastRenderedPageBreak/>
        <w:t>Рекомендуемое количество слов – 200.</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Максимальное количество слов в изложении не устанавливается: участник должен</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исходить из содержания исходного текста.</w:t>
      </w:r>
    </w:p>
    <w:p w14:paraId="386B8C44" w14:textId="32BFA8C0"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Если в изложении менее 150 слов (в подсчет включаются все слова, в том числе</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служебные), то выставляется «незачет» за невыполнение требования № 1 и «незачет» за</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работу в целом (такое итоговое изложение не проверяется по требованию № 2</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«Самостоятельность написания итогового изложения» и критериям оценивания).</w:t>
      </w:r>
    </w:p>
    <w:p w14:paraId="10F0F0BC"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i/>
          <w:sz w:val="26"/>
          <w:szCs w:val="26"/>
          <w:u w:val="single"/>
          <w:lang w:eastAsia="ru-RU"/>
        </w:rPr>
      </w:pPr>
      <w:r w:rsidRPr="00E54A69">
        <w:rPr>
          <w:rFonts w:ascii="Times New Roman" w:eastAsia="Times New Roman" w:hAnsi="Times New Roman" w:cs="Times New Roman"/>
          <w:i/>
          <w:sz w:val="26"/>
          <w:szCs w:val="26"/>
          <w:u w:val="single"/>
          <w:lang w:eastAsia="ru-RU"/>
        </w:rPr>
        <w:t>Требование № 2. «Самостоятельность написания итогового изложения»</w:t>
      </w:r>
    </w:p>
    <w:p w14:paraId="4B4B7024" w14:textId="5437365B"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Итоговое изложение выполняется самостоятельно. Не допускается списывание</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изложения из какого-либо источника (работа другого участника, исходный текст и др.).</w:t>
      </w:r>
    </w:p>
    <w:p w14:paraId="697D02F6" w14:textId="12D7722B"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Если изложение признано несамостоятельным, то выставляется «незачет» за</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невыполнение требования № 2 и «незачет» за работу в целом (такое изложение не</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проверяется по критериям оценивания).</w:t>
      </w:r>
    </w:p>
    <w:p w14:paraId="7DABD959" w14:textId="346D5A5F"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Итоговое изложение (подробное), соответствующее установленным требованиям,</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оценивается по критериям:</w:t>
      </w:r>
    </w:p>
    <w:p w14:paraId="44BE1E59"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1. «Содержание изложения»;</w:t>
      </w:r>
    </w:p>
    <w:p w14:paraId="4C9F0F47"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2. «Логичность изложения»;</w:t>
      </w:r>
    </w:p>
    <w:p w14:paraId="0D19F38F"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3. «Использование элементов стиля исходного текста»;</w:t>
      </w:r>
    </w:p>
    <w:p w14:paraId="37A1637B"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4. «Качество письменной речи»;</w:t>
      </w:r>
    </w:p>
    <w:p w14:paraId="457237CE"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5. «Грамотность».</w:t>
      </w:r>
    </w:p>
    <w:p w14:paraId="20B640B3" w14:textId="094B0BFC"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Критерии № 1 и № 2 являются основными.</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Для получения «зачета» за итоговое изложение необходимо получить «зачет» по</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критериям № 1 и № 2 (выставление «незачета» по одному из этих критериев автоматически</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ведет к «незачету» за работу в целом), а также дополнительно «зачет» по одному из других</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критериев.</w:t>
      </w:r>
    </w:p>
    <w:p w14:paraId="0ADCCC6D"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i/>
          <w:sz w:val="26"/>
          <w:szCs w:val="26"/>
          <w:u w:val="single"/>
          <w:lang w:eastAsia="ru-RU"/>
        </w:rPr>
      </w:pPr>
      <w:r w:rsidRPr="00E54A69">
        <w:rPr>
          <w:rFonts w:ascii="Times New Roman" w:eastAsia="Times New Roman" w:hAnsi="Times New Roman" w:cs="Times New Roman"/>
          <w:i/>
          <w:sz w:val="26"/>
          <w:szCs w:val="26"/>
          <w:u w:val="single"/>
          <w:lang w:eastAsia="ru-RU"/>
        </w:rPr>
        <w:t>Критерий № 1 «Содержание изложения»</w:t>
      </w:r>
    </w:p>
    <w:p w14:paraId="06B2BB2C" w14:textId="1870720F"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Проверяется умение участника передать содержание исходного текста.</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«Незачет» ставится при условии, если участник существенно исказил содержание</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исходного текста или не передал его содержания. Во всех остальных случаях выставляется</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«зачет».</w:t>
      </w:r>
    </w:p>
    <w:p w14:paraId="11C3330C"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i/>
          <w:sz w:val="26"/>
          <w:szCs w:val="26"/>
          <w:u w:val="single"/>
          <w:lang w:eastAsia="ru-RU"/>
        </w:rPr>
      </w:pPr>
      <w:r w:rsidRPr="00E54A69">
        <w:rPr>
          <w:rFonts w:ascii="Times New Roman" w:eastAsia="Times New Roman" w:hAnsi="Times New Roman" w:cs="Times New Roman"/>
          <w:i/>
          <w:sz w:val="26"/>
          <w:szCs w:val="26"/>
          <w:u w:val="single"/>
          <w:lang w:eastAsia="ru-RU"/>
        </w:rPr>
        <w:t>Критерий № 2 «Логичность изложения»</w:t>
      </w:r>
    </w:p>
    <w:p w14:paraId="08B9DD3B" w14:textId="0E9F8413" w:rsidR="00B669C8"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Проверяется умение участника логично, последовательно излагать содержание</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исходного текста, избегать неоправданных повторов и нарушений последовательности</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внутри смысловых частей изложения.</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«Незачет» ставится при условии, если грубые логические нарушения мешают</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пониманию смысла изложенного. Во всех остальных случаях выставляется «зачет».</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При подсчете слов в изложении учитываются как самостоятельные, так и служебные части речи.</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Подсчитывается любая последовательность слов, написанных без пробела (например, «всё-таки» – одно слово, «всё же»</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 два слова). Инициалы с фамилией считаются одним словом (например, «М.</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Ю. Лермонтов» – одно слово). Любые другие</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символы, в частности цифры, при подсчёте не учитываются (например, «5 лет» – одно слово, «пять лет» – два слова).</w:t>
      </w:r>
    </w:p>
    <w:p w14:paraId="189A9549" w14:textId="77777777" w:rsidR="00BD7F02" w:rsidRPr="00E54A69" w:rsidRDefault="00BD7F02"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p>
    <w:p w14:paraId="5D68DBA0"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i/>
          <w:sz w:val="26"/>
          <w:szCs w:val="26"/>
          <w:u w:val="single"/>
          <w:lang w:eastAsia="ru-RU"/>
        </w:rPr>
      </w:pPr>
      <w:r w:rsidRPr="00E54A69">
        <w:rPr>
          <w:rFonts w:ascii="Times New Roman" w:eastAsia="Times New Roman" w:hAnsi="Times New Roman" w:cs="Times New Roman"/>
          <w:i/>
          <w:sz w:val="26"/>
          <w:szCs w:val="26"/>
          <w:u w:val="single"/>
          <w:lang w:eastAsia="ru-RU"/>
        </w:rPr>
        <w:t>Критерий № 3 «Использование элементов стиля исходного текста»</w:t>
      </w:r>
    </w:p>
    <w:p w14:paraId="0482B5EE" w14:textId="79BCEFB9"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Проверяется умение участника сохранить в изложении отдельные элементы стиля</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исходного текста.</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 xml:space="preserve">«Незачет» ставится при условии, если в изложении полностью </w:t>
      </w:r>
      <w:r w:rsidRPr="00E54A69">
        <w:rPr>
          <w:rFonts w:ascii="Times New Roman" w:eastAsia="Times New Roman" w:hAnsi="Times New Roman" w:cs="Times New Roman"/>
          <w:sz w:val="26"/>
          <w:szCs w:val="26"/>
          <w:lang w:eastAsia="ru-RU"/>
        </w:rPr>
        <w:lastRenderedPageBreak/>
        <w:t>отсутствуют элементы</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стиля исходного текста. Во всех остальных случаях выставляется «зачет».</w:t>
      </w:r>
      <w:r w:rsidR="00E54A69">
        <w:rPr>
          <w:rFonts w:ascii="Times New Roman" w:eastAsia="Times New Roman" w:hAnsi="Times New Roman" w:cs="Times New Roman"/>
          <w:sz w:val="26"/>
          <w:szCs w:val="26"/>
          <w:lang w:eastAsia="ru-RU"/>
        </w:rPr>
        <w:t xml:space="preserve"> </w:t>
      </w:r>
    </w:p>
    <w:p w14:paraId="258A2B3A" w14:textId="77777777"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i/>
          <w:sz w:val="26"/>
          <w:szCs w:val="26"/>
          <w:u w:val="single"/>
          <w:lang w:eastAsia="ru-RU"/>
        </w:rPr>
      </w:pPr>
      <w:r w:rsidRPr="00E54A69">
        <w:rPr>
          <w:rFonts w:ascii="Times New Roman" w:eastAsia="Times New Roman" w:hAnsi="Times New Roman" w:cs="Times New Roman"/>
          <w:i/>
          <w:sz w:val="26"/>
          <w:szCs w:val="26"/>
          <w:u w:val="single"/>
          <w:lang w:eastAsia="ru-RU"/>
        </w:rPr>
        <w:t>Критерий № 4 «Качество письменной речи»</w:t>
      </w:r>
    </w:p>
    <w:p w14:paraId="6595B5D9" w14:textId="6DEF5339"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lang w:eastAsia="ru-RU"/>
        </w:rPr>
      </w:pPr>
      <w:r w:rsidRPr="00E54A69">
        <w:rPr>
          <w:rFonts w:ascii="Times New Roman" w:eastAsia="Times New Roman" w:hAnsi="Times New Roman" w:cs="Times New Roman"/>
          <w:sz w:val="26"/>
          <w:szCs w:val="26"/>
          <w:lang w:eastAsia="ru-RU"/>
        </w:rPr>
        <w:t>Проверяется умение участника выражать мысли, используя разнообразную лексику</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и различные речевые конструкции.</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«Незачет» ставится при условии, если низкое качество речи (в том числе грубые</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речевые ошибки) существенно затрудняет понимание смысла изложения. Во всех остальных</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случаях выставляется «зачет».</w:t>
      </w:r>
    </w:p>
    <w:p w14:paraId="3B6E272A" w14:textId="11CDD37B" w:rsidR="00B669C8" w:rsidRPr="00E54A69" w:rsidRDefault="00E54A69" w:rsidP="00E54A69">
      <w:pPr>
        <w:shd w:val="clear" w:color="auto" w:fill="FFFFFF"/>
        <w:spacing w:after="0" w:line="276" w:lineRule="auto"/>
        <w:ind w:left="-142" w:firstLine="708"/>
        <w:jc w:val="both"/>
        <w:rPr>
          <w:rFonts w:ascii="Times New Roman" w:eastAsia="Times New Roman" w:hAnsi="Times New Roman" w:cs="Times New Roman"/>
          <w:i/>
          <w:sz w:val="26"/>
          <w:szCs w:val="26"/>
          <w:u w:val="single"/>
          <w:lang w:eastAsia="ru-RU"/>
        </w:rPr>
      </w:pPr>
      <w:r w:rsidRPr="00E54A69">
        <w:rPr>
          <w:rFonts w:ascii="Times New Roman" w:eastAsia="Times New Roman" w:hAnsi="Times New Roman" w:cs="Times New Roman"/>
          <w:i/>
          <w:sz w:val="26"/>
          <w:szCs w:val="26"/>
          <w:u w:val="single"/>
          <w:lang w:eastAsia="ru-RU"/>
        </w:rPr>
        <w:t>Критерий № 5 «Грамотность»</w:t>
      </w:r>
    </w:p>
    <w:p w14:paraId="63289B28" w14:textId="50302E9A" w:rsidR="00B669C8" w:rsidRPr="00E54A69" w:rsidRDefault="00B669C8" w:rsidP="00E54A69">
      <w:pPr>
        <w:shd w:val="clear" w:color="auto" w:fill="FFFFFF"/>
        <w:spacing w:after="0" w:line="276" w:lineRule="auto"/>
        <w:ind w:left="-142" w:firstLine="708"/>
        <w:jc w:val="both"/>
        <w:rPr>
          <w:rFonts w:ascii="Times New Roman" w:eastAsia="Times New Roman" w:hAnsi="Times New Roman" w:cs="Times New Roman"/>
          <w:sz w:val="26"/>
          <w:szCs w:val="26"/>
          <w:highlight w:val="yellow"/>
          <w:lang w:eastAsia="ru-RU"/>
        </w:rPr>
      </w:pPr>
      <w:r w:rsidRPr="00E54A69">
        <w:rPr>
          <w:rFonts w:ascii="Times New Roman" w:eastAsia="Times New Roman" w:hAnsi="Times New Roman" w:cs="Times New Roman"/>
          <w:sz w:val="26"/>
          <w:szCs w:val="26"/>
          <w:lang w:eastAsia="ru-RU"/>
        </w:rPr>
        <w:t>Проверяется грамотность участника.</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«Незачет» ставится при условии, если на 100 слов в среднем приходится в сумме более</w:t>
      </w:r>
      <w:r w:rsidR="00E54A69">
        <w:rPr>
          <w:rFonts w:ascii="Times New Roman" w:eastAsia="Times New Roman" w:hAnsi="Times New Roman" w:cs="Times New Roman"/>
          <w:sz w:val="26"/>
          <w:szCs w:val="26"/>
          <w:lang w:eastAsia="ru-RU"/>
        </w:rPr>
        <w:t xml:space="preserve"> </w:t>
      </w:r>
      <w:r w:rsidRPr="00E54A69">
        <w:rPr>
          <w:rFonts w:ascii="Times New Roman" w:eastAsia="Times New Roman" w:hAnsi="Times New Roman" w:cs="Times New Roman"/>
          <w:sz w:val="26"/>
          <w:szCs w:val="26"/>
          <w:lang w:eastAsia="ru-RU"/>
        </w:rPr>
        <w:t>десяти ошибок: грамматических, орфографических, пунктуационных</w:t>
      </w:r>
      <w:r w:rsidR="00E54A69">
        <w:rPr>
          <w:rFonts w:ascii="Times New Roman" w:eastAsia="Times New Roman" w:hAnsi="Times New Roman" w:cs="Times New Roman"/>
          <w:sz w:val="26"/>
          <w:szCs w:val="26"/>
          <w:lang w:eastAsia="ru-RU"/>
        </w:rPr>
        <w:t>.</w:t>
      </w:r>
    </w:p>
    <w:p w14:paraId="37FDD18E" w14:textId="77777777" w:rsidR="00B669C8" w:rsidRPr="00863070" w:rsidRDefault="00B669C8" w:rsidP="00CC7601">
      <w:pPr>
        <w:shd w:val="clear" w:color="auto" w:fill="FFFFFF"/>
        <w:spacing w:after="0" w:line="276" w:lineRule="auto"/>
        <w:ind w:firstLine="708"/>
        <w:jc w:val="both"/>
        <w:rPr>
          <w:rFonts w:ascii="Times New Roman" w:eastAsia="Times New Roman" w:hAnsi="Times New Roman" w:cs="Times New Roman"/>
          <w:sz w:val="28"/>
          <w:szCs w:val="28"/>
          <w:highlight w:val="yellow"/>
          <w:lang w:eastAsia="ru-RU"/>
        </w:rPr>
      </w:pPr>
    </w:p>
    <w:p w14:paraId="6ACBCDEA" w14:textId="1F35E8B5" w:rsidR="00501DDD" w:rsidRPr="00D723EE" w:rsidRDefault="00501DDD" w:rsidP="00501DDD">
      <w:pPr>
        <w:spacing w:after="0" w:line="276" w:lineRule="auto"/>
        <w:ind w:firstLine="708"/>
        <w:jc w:val="center"/>
        <w:rPr>
          <w:rFonts w:ascii="Times New Roman" w:hAnsi="Times New Roman" w:cs="Times New Roman"/>
          <w:b/>
          <w:bCs/>
          <w:sz w:val="28"/>
          <w:szCs w:val="28"/>
        </w:rPr>
      </w:pPr>
      <w:r w:rsidRPr="00D723EE">
        <w:rPr>
          <w:rFonts w:ascii="Times New Roman" w:hAnsi="Times New Roman" w:cs="Times New Roman"/>
          <w:b/>
          <w:bCs/>
          <w:sz w:val="28"/>
          <w:szCs w:val="28"/>
        </w:rPr>
        <w:t>Выполнение требований к написанию изложения</w:t>
      </w:r>
    </w:p>
    <w:p w14:paraId="76C34AF6" w14:textId="722D3514" w:rsidR="00B15DFD" w:rsidRPr="00D723EE" w:rsidRDefault="00B15DFD" w:rsidP="00AB662D">
      <w:pPr>
        <w:pStyle w:val="TableParagraph"/>
        <w:ind w:left="-226" w:right="-237" w:hanging="109"/>
        <w:jc w:val="right"/>
        <w:rPr>
          <w:i/>
          <w:iCs/>
          <w:sz w:val="28"/>
          <w:szCs w:val="28"/>
        </w:rPr>
      </w:pPr>
    </w:p>
    <w:tbl>
      <w:tblPr>
        <w:tblStyle w:val="a5"/>
        <w:tblW w:w="10060" w:type="dxa"/>
        <w:tblLook w:val="04A0" w:firstRow="1" w:lastRow="0" w:firstColumn="1" w:lastColumn="0" w:noHBand="0" w:noVBand="1"/>
      </w:tblPr>
      <w:tblGrid>
        <w:gridCol w:w="2327"/>
        <w:gridCol w:w="3604"/>
        <w:gridCol w:w="2098"/>
        <w:gridCol w:w="2031"/>
      </w:tblGrid>
      <w:tr w:rsidR="00501DDD" w:rsidRPr="00D723EE" w14:paraId="0708442B" w14:textId="77777777" w:rsidTr="00595EFB">
        <w:tc>
          <w:tcPr>
            <w:tcW w:w="2327" w:type="dxa"/>
          </w:tcPr>
          <w:p w14:paraId="1A555810" w14:textId="77777777" w:rsidR="00501DDD" w:rsidRPr="00595EFB" w:rsidRDefault="00501DDD" w:rsidP="00595EFB">
            <w:pPr>
              <w:spacing w:line="276" w:lineRule="auto"/>
              <w:jc w:val="both"/>
              <w:rPr>
                <w:rFonts w:ascii="Times New Roman" w:hAnsi="Times New Roman" w:cs="Times New Roman"/>
                <w:b/>
                <w:bCs/>
                <w:sz w:val="24"/>
                <w:szCs w:val="24"/>
              </w:rPr>
            </w:pPr>
          </w:p>
        </w:tc>
        <w:tc>
          <w:tcPr>
            <w:tcW w:w="4047" w:type="dxa"/>
          </w:tcPr>
          <w:p w14:paraId="57202FA2" w14:textId="257963B8" w:rsidR="00501DDD" w:rsidRPr="00595EFB" w:rsidRDefault="00501DDD" w:rsidP="00595EFB">
            <w:pPr>
              <w:spacing w:line="276" w:lineRule="auto"/>
              <w:jc w:val="center"/>
              <w:rPr>
                <w:rFonts w:ascii="Times New Roman" w:hAnsi="Times New Roman" w:cs="Times New Roman"/>
                <w:b/>
                <w:bCs/>
                <w:sz w:val="24"/>
                <w:szCs w:val="24"/>
              </w:rPr>
            </w:pPr>
            <w:r w:rsidRPr="00595EFB">
              <w:rPr>
                <w:rFonts w:ascii="Times New Roman" w:hAnsi="Times New Roman" w:cs="Times New Roman"/>
                <w:b/>
                <w:bCs/>
                <w:sz w:val="24"/>
                <w:szCs w:val="24"/>
              </w:rPr>
              <w:t>Содержание требования</w:t>
            </w:r>
          </w:p>
        </w:tc>
        <w:tc>
          <w:tcPr>
            <w:tcW w:w="1655" w:type="dxa"/>
          </w:tcPr>
          <w:p w14:paraId="10044E85" w14:textId="77777777" w:rsidR="00501DDD" w:rsidRPr="00595EFB" w:rsidRDefault="00501DDD" w:rsidP="00595EFB">
            <w:pPr>
              <w:spacing w:line="276" w:lineRule="auto"/>
              <w:jc w:val="center"/>
              <w:rPr>
                <w:rFonts w:ascii="Times New Roman" w:hAnsi="Times New Roman" w:cs="Times New Roman"/>
                <w:b/>
                <w:bCs/>
                <w:sz w:val="24"/>
                <w:szCs w:val="24"/>
              </w:rPr>
            </w:pPr>
            <w:r w:rsidRPr="00595EFB">
              <w:rPr>
                <w:rFonts w:ascii="Times New Roman" w:hAnsi="Times New Roman" w:cs="Times New Roman"/>
                <w:b/>
                <w:bCs/>
                <w:sz w:val="24"/>
                <w:szCs w:val="24"/>
              </w:rPr>
              <w:t>Соответствовали</w:t>
            </w:r>
          </w:p>
          <w:p w14:paraId="08D0412E" w14:textId="1044F8EB" w:rsidR="00501DDD" w:rsidRPr="00595EFB" w:rsidRDefault="00501DDD" w:rsidP="00595EFB">
            <w:pPr>
              <w:spacing w:line="276" w:lineRule="auto"/>
              <w:jc w:val="center"/>
              <w:rPr>
                <w:rFonts w:ascii="Times New Roman" w:hAnsi="Times New Roman" w:cs="Times New Roman"/>
                <w:b/>
                <w:bCs/>
                <w:sz w:val="24"/>
                <w:szCs w:val="24"/>
              </w:rPr>
            </w:pPr>
            <w:r w:rsidRPr="00595EFB">
              <w:rPr>
                <w:rFonts w:ascii="Times New Roman" w:hAnsi="Times New Roman" w:cs="Times New Roman"/>
                <w:b/>
                <w:bCs/>
                <w:sz w:val="24"/>
                <w:szCs w:val="24"/>
              </w:rPr>
              <w:t>требованию</w:t>
            </w:r>
          </w:p>
        </w:tc>
        <w:tc>
          <w:tcPr>
            <w:tcW w:w="2031" w:type="dxa"/>
          </w:tcPr>
          <w:p w14:paraId="48265BAF" w14:textId="77777777" w:rsidR="00501DDD" w:rsidRPr="00595EFB" w:rsidRDefault="00501DDD" w:rsidP="00595EFB">
            <w:pPr>
              <w:spacing w:line="276" w:lineRule="auto"/>
              <w:jc w:val="center"/>
              <w:rPr>
                <w:rFonts w:ascii="Times New Roman" w:hAnsi="Times New Roman" w:cs="Times New Roman"/>
                <w:b/>
                <w:bCs/>
                <w:sz w:val="24"/>
                <w:szCs w:val="24"/>
              </w:rPr>
            </w:pPr>
            <w:r w:rsidRPr="00595EFB">
              <w:rPr>
                <w:rFonts w:ascii="Times New Roman" w:hAnsi="Times New Roman" w:cs="Times New Roman"/>
                <w:b/>
                <w:bCs/>
                <w:sz w:val="24"/>
                <w:szCs w:val="24"/>
              </w:rPr>
              <w:t>Не</w:t>
            </w:r>
          </w:p>
          <w:p w14:paraId="02982D35" w14:textId="77777777" w:rsidR="00501DDD" w:rsidRPr="00595EFB" w:rsidRDefault="00501DDD" w:rsidP="00595EFB">
            <w:pPr>
              <w:spacing w:line="276" w:lineRule="auto"/>
              <w:jc w:val="center"/>
              <w:rPr>
                <w:rFonts w:ascii="Times New Roman" w:hAnsi="Times New Roman" w:cs="Times New Roman"/>
                <w:b/>
                <w:bCs/>
                <w:sz w:val="24"/>
                <w:szCs w:val="24"/>
              </w:rPr>
            </w:pPr>
            <w:r w:rsidRPr="00595EFB">
              <w:rPr>
                <w:rFonts w:ascii="Times New Roman" w:hAnsi="Times New Roman" w:cs="Times New Roman"/>
                <w:b/>
                <w:bCs/>
                <w:sz w:val="24"/>
                <w:szCs w:val="24"/>
              </w:rPr>
              <w:t>соответствовали</w:t>
            </w:r>
          </w:p>
          <w:p w14:paraId="386147B2" w14:textId="230AFB8F" w:rsidR="00501DDD" w:rsidRPr="00595EFB" w:rsidRDefault="00501DDD" w:rsidP="00595EFB">
            <w:pPr>
              <w:spacing w:line="276" w:lineRule="auto"/>
              <w:jc w:val="center"/>
              <w:rPr>
                <w:rFonts w:ascii="Times New Roman" w:hAnsi="Times New Roman" w:cs="Times New Roman"/>
                <w:b/>
                <w:bCs/>
                <w:sz w:val="24"/>
                <w:szCs w:val="24"/>
              </w:rPr>
            </w:pPr>
            <w:r w:rsidRPr="00595EFB">
              <w:rPr>
                <w:rFonts w:ascii="Times New Roman" w:hAnsi="Times New Roman" w:cs="Times New Roman"/>
                <w:b/>
                <w:bCs/>
                <w:sz w:val="24"/>
                <w:szCs w:val="24"/>
              </w:rPr>
              <w:t>требованию</w:t>
            </w:r>
          </w:p>
        </w:tc>
      </w:tr>
      <w:tr w:rsidR="00501DDD" w:rsidRPr="00D723EE" w14:paraId="4B7DA015" w14:textId="77777777" w:rsidTr="00595EFB">
        <w:tc>
          <w:tcPr>
            <w:tcW w:w="2327" w:type="dxa"/>
          </w:tcPr>
          <w:p w14:paraId="003012DB" w14:textId="77777777" w:rsidR="00501DDD" w:rsidRPr="00595EFB" w:rsidRDefault="00501DDD" w:rsidP="00595EFB">
            <w:pPr>
              <w:spacing w:line="276" w:lineRule="auto"/>
              <w:jc w:val="both"/>
              <w:rPr>
                <w:rFonts w:ascii="Times New Roman" w:hAnsi="Times New Roman" w:cs="Times New Roman"/>
                <w:b/>
                <w:bCs/>
                <w:sz w:val="24"/>
                <w:szCs w:val="24"/>
              </w:rPr>
            </w:pPr>
            <w:r w:rsidRPr="00595EFB">
              <w:rPr>
                <w:rFonts w:ascii="Times New Roman" w:hAnsi="Times New Roman" w:cs="Times New Roman"/>
                <w:b/>
                <w:bCs/>
                <w:sz w:val="24"/>
                <w:szCs w:val="24"/>
              </w:rPr>
              <w:t>Требование № 1</w:t>
            </w:r>
          </w:p>
          <w:p w14:paraId="4F4FFB67" w14:textId="77777777" w:rsidR="00501DDD" w:rsidRPr="00595EFB" w:rsidRDefault="00501DDD" w:rsidP="00595EFB">
            <w:pPr>
              <w:spacing w:line="276" w:lineRule="auto"/>
              <w:jc w:val="both"/>
              <w:rPr>
                <w:rFonts w:ascii="Times New Roman" w:hAnsi="Times New Roman" w:cs="Times New Roman"/>
                <w:sz w:val="24"/>
                <w:szCs w:val="24"/>
              </w:rPr>
            </w:pPr>
            <w:r w:rsidRPr="00595EFB">
              <w:rPr>
                <w:rFonts w:ascii="Times New Roman" w:hAnsi="Times New Roman" w:cs="Times New Roman"/>
                <w:sz w:val="24"/>
                <w:szCs w:val="24"/>
              </w:rPr>
              <w:t>«Объём итогового</w:t>
            </w:r>
          </w:p>
          <w:p w14:paraId="632BEA8E" w14:textId="5F7EE6C0" w:rsidR="00501DDD" w:rsidRPr="00595EFB" w:rsidRDefault="009053F1" w:rsidP="00595EFB">
            <w:pPr>
              <w:spacing w:line="276" w:lineRule="auto"/>
              <w:jc w:val="both"/>
              <w:rPr>
                <w:rFonts w:ascii="Times New Roman" w:hAnsi="Times New Roman" w:cs="Times New Roman"/>
                <w:b/>
                <w:bCs/>
                <w:sz w:val="24"/>
                <w:szCs w:val="24"/>
              </w:rPr>
            </w:pPr>
            <w:r w:rsidRPr="00595EFB">
              <w:rPr>
                <w:rFonts w:ascii="Times New Roman" w:hAnsi="Times New Roman" w:cs="Times New Roman"/>
                <w:sz w:val="24"/>
                <w:szCs w:val="24"/>
              </w:rPr>
              <w:t>изложения</w:t>
            </w:r>
            <w:r w:rsidR="00501DDD" w:rsidRPr="00595EFB">
              <w:rPr>
                <w:rFonts w:ascii="Times New Roman" w:hAnsi="Times New Roman" w:cs="Times New Roman"/>
                <w:sz w:val="24"/>
                <w:szCs w:val="24"/>
              </w:rPr>
              <w:t>»</w:t>
            </w:r>
          </w:p>
        </w:tc>
        <w:tc>
          <w:tcPr>
            <w:tcW w:w="4047" w:type="dxa"/>
          </w:tcPr>
          <w:p w14:paraId="19FD1FCE" w14:textId="77777777" w:rsidR="00501DDD" w:rsidRPr="00595EFB" w:rsidRDefault="00501DDD" w:rsidP="00595EFB">
            <w:pPr>
              <w:spacing w:line="276" w:lineRule="auto"/>
              <w:jc w:val="both"/>
              <w:rPr>
                <w:rFonts w:ascii="Times New Roman" w:hAnsi="Times New Roman" w:cs="Times New Roman"/>
                <w:sz w:val="24"/>
                <w:szCs w:val="24"/>
              </w:rPr>
            </w:pPr>
            <w:r w:rsidRPr="00595EFB">
              <w:rPr>
                <w:rFonts w:ascii="Times New Roman" w:hAnsi="Times New Roman" w:cs="Times New Roman"/>
                <w:sz w:val="24"/>
                <w:szCs w:val="24"/>
              </w:rPr>
              <w:t>Если в изложении менее 150</w:t>
            </w:r>
          </w:p>
          <w:p w14:paraId="26D2279F" w14:textId="787D0773" w:rsidR="00501DDD" w:rsidRPr="00595EFB" w:rsidRDefault="00501DDD" w:rsidP="00595EFB">
            <w:pPr>
              <w:spacing w:line="276" w:lineRule="auto"/>
              <w:jc w:val="both"/>
              <w:rPr>
                <w:rFonts w:ascii="Times New Roman" w:hAnsi="Times New Roman" w:cs="Times New Roman"/>
                <w:sz w:val="24"/>
                <w:szCs w:val="24"/>
              </w:rPr>
            </w:pPr>
            <w:r w:rsidRPr="00595EFB">
              <w:rPr>
                <w:rFonts w:ascii="Times New Roman" w:hAnsi="Times New Roman" w:cs="Times New Roman"/>
                <w:sz w:val="24"/>
                <w:szCs w:val="24"/>
              </w:rPr>
              <w:t>слов, то выставляется</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«незачёт» за невыполнение</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требования № 1 и «незачёт»</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за работу в целом</w:t>
            </w:r>
          </w:p>
        </w:tc>
        <w:tc>
          <w:tcPr>
            <w:tcW w:w="1655" w:type="dxa"/>
          </w:tcPr>
          <w:p w14:paraId="06F493DC" w14:textId="04A097ED" w:rsidR="00501DDD" w:rsidRPr="00595EFB" w:rsidRDefault="00595EFB" w:rsidP="00595EFB">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501DDD" w:rsidRPr="00595EFB">
              <w:rPr>
                <w:rFonts w:ascii="Times New Roman" w:hAnsi="Times New Roman" w:cs="Times New Roman"/>
                <w:sz w:val="24"/>
                <w:szCs w:val="24"/>
              </w:rPr>
              <w:t xml:space="preserve"> работ,</w:t>
            </w:r>
          </w:p>
          <w:p w14:paraId="6746D706" w14:textId="6FD92324" w:rsidR="00501DDD" w:rsidRPr="00595EFB" w:rsidRDefault="00501DDD" w:rsidP="00595EFB">
            <w:pPr>
              <w:spacing w:line="276" w:lineRule="auto"/>
              <w:jc w:val="center"/>
              <w:rPr>
                <w:rFonts w:ascii="Times New Roman" w:hAnsi="Times New Roman" w:cs="Times New Roman"/>
                <w:sz w:val="24"/>
                <w:szCs w:val="24"/>
              </w:rPr>
            </w:pPr>
            <w:r w:rsidRPr="00595EFB">
              <w:rPr>
                <w:rFonts w:ascii="Times New Roman" w:hAnsi="Times New Roman" w:cs="Times New Roman"/>
                <w:sz w:val="24"/>
                <w:szCs w:val="24"/>
              </w:rPr>
              <w:t>100 %</w:t>
            </w:r>
          </w:p>
        </w:tc>
        <w:tc>
          <w:tcPr>
            <w:tcW w:w="2031" w:type="dxa"/>
          </w:tcPr>
          <w:p w14:paraId="4067BDE7" w14:textId="217412F8" w:rsidR="00501DDD" w:rsidRPr="00595EFB" w:rsidRDefault="00B025EC" w:rsidP="00595EFB">
            <w:pPr>
              <w:spacing w:line="276" w:lineRule="auto"/>
              <w:jc w:val="center"/>
              <w:rPr>
                <w:rFonts w:ascii="Times New Roman" w:hAnsi="Times New Roman" w:cs="Times New Roman"/>
                <w:sz w:val="24"/>
                <w:szCs w:val="24"/>
              </w:rPr>
            </w:pPr>
            <w:r w:rsidRPr="00595EFB">
              <w:rPr>
                <w:rFonts w:ascii="Times New Roman" w:hAnsi="Times New Roman" w:cs="Times New Roman"/>
                <w:sz w:val="24"/>
                <w:szCs w:val="24"/>
              </w:rPr>
              <w:t>0</w:t>
            </w:r>
          </w:p>
          <w:p w14:paraId="23B40056" w14:textId="33061A18" w:rsidR="00B025EC" w:rsidRPr="00595EFB" w:rsidRDefault="00B025EC" w:rsidP="00595EFB">
            <w:pPr>
              <w:spacing w:line="276" w:lineRule="auto"/>
              <w:jc w:val="center"/>
              <w:rPr>
                <w:rFonts w:ascii="Times New Roman" w:hAnsi="Times New Roman" w:cs="Times New Roman"/>
                <w:sz w:val="24"/>
                <w:szCs w:val="24"/>
              </w:rPr>
            </w:pPr>
            <w:r w:rsidRPr="00595EFB">
              <w:rPr>
                <w:rFonts w:ascii="Times New Roman" w:hAnsi="Times New Roman" w:cs="Times New Roman"/>
                <w:sz w:val="24"/>
                <w:szCs w:val="24"/>
              </w:rPr>
              <w:t>0,00%</w:t>
            </w:r>
          </w:p>
        </w:tc>
      </w:tr>
      <w:tr w:rsidR="00501DDD" w:rsidRPr="00D723EE" w14:paraId="7E4E48A6" w14:textId="77777777" w:rsidTr="00595EFB">
        <w:tc>
          <w:tcPr>
            <w:tcW w:w="2327" w:type="dxa"/>
          </w:tcPr>
          <w:p w14:paraId="0DB49FA8" w14:textId="77777777" w:rsidR="00501DDD" w:rsidRPr="00595EFB" w:rsidRDefault="00501DDD" w:rsidP="00595EFB">
            <w:pPr>
              <w:spacing w:line="276" w:lineRule="auto"/>
              <w:jc w:val="both"/>
              <w:rPr>
                <w:rFonts w:ascii="Times New Roman" w:hAnsi="Times New Roman" w:cs="Times New Roman"/>
                <w:b/>
                <w:bCs/>
                <w:sz w:val="24"/>
                <w:szCs w:val="24"/>
              </w:rPr>
            </w:pPr>
            <w:r w:rsidRPr="00595EFB">
              <w:rPr>
                <w:rFonts w:ascii="Times New Roman" w:hAnsi="Times New Roman" w:cs="Times New Roman"/>
                <w:b/>
                <w:bCs/>
                <w:sz w:val="24"/>
                <w:szCs w:val="24"/>
              </w:rPr>
              <w:t>Требование № 2</w:t>
            </w:r>
          </w:p>
          <w:p w14:paraId="655DBA82" w14:textId="77777777" w:rsidR="00501DDD" w:rsidRPr="00595EFB" w:rsidRDefault="00501DDD" w:rsidP="00595EFB">
            <w:pPr>
              <w:spacing w:line="276" w:lineRule="auto"/>
              <w:jc w:val="both"/>
              <w:rPr>
                <w:rFonts w:ascii="Times New Roman" w:hAnsi="Times New Roman" w:cs="Times New Roman"/>
                <w:sz w:val="24"/>
                <w:szCs w:val="24"/>
              </w:rPr>
            </w:pPr>
            <w:r w:rsidRPr="00595EFB">
              <w:rPr>
                <w:rFonts w:ascii="Times New Roman" w:hAnsi="Times New Roman" w:cs="Times New Roman"/>
                <w:sz w:val="24"/>
                <w:szCs w:val="24"/>
              </w:rPr>
              <w:t>«Самостоятельность</w:t>
            </w:r>
          </w:p>
          <w:p w14:paraId="57C90A90" w14:textId="77777777" w:rsidR="00501DDD" w:rsidRPr="00595EFB" w:rsidRDefault="00501DDD" w:rsidP="00595EFB">
            <w:pPr>
              <w:spacing w:line="276" w:lineRule="auto"/>
              <w:jc w:val="both"/>
              <w:rPr>
                <w:rFonts w:ascii="Times New Roman" w:hAnsi="Times New Roman" w:cs="Times New Roman"/>
                <w:sz w:val="24"/>
                <w:szCs w:val="24"/>
              </w:rPr>
            </w:pPr>
            <w:r w:rsidRPr="00595EFB">
              <w:rPr>
                <w:rFonts w:ascii="Times New Roman" w:hAnsi="Times New Roman" w:cs="Times New Roman"/>
                <w:sz w:val="24"/>
                <w:szCs w:val="24"/>
              </w:rPr>
              <w:t>написания</w:t>
            </w:r>
          </w:p>
          <w:p w14:paraId="56A71399" w14:textId="77777777" w:rsidR="00501DDD" w:rsidRPr="00595EFB" w:rsidRDefault="00501DDD" w:rsidP="00595EFB">
            <w:pPr>
              <w:spacing w:line="276" w:lineRule="auto"/>
              <w:jc w:val="both"/>
              <w:rPr>
                <w:rFonts w:ascii="Times New Roman" w:hAnsi="Times New Roman" w:cs="Times New Roman"/>
                <w:sz w:val="24"/>
                <w:szCs w:val="24"/>
              </w:rPr>
            </w:pPr>
            <w:r w:rsidRPr="00595EFB">
              <w:rPr>
                <w:rFonts w:ascii="Times New Roman" w:hAnsi="Times New Roman" w:cs="Times New Roman"/>
                <w:sz w:val="24"/>
                <w:szCs w:val="24"/>
              </w:rPr>
              <w:t>итогового</w:t>
            </w:r>
          </w:p>
          <w:p w14:paraId="2D73325A" w14:textId="15AD4D92" w:rsidR="00501DDD" w:rsidRPr="00595EFB" w:rsidRDefault="009053F1" w:rsidP="00595EFB">
            <w:pPr>
              <w:spacing w:line="276" w:lineRule="auto"/>
              <w:jc w:val="both"/>
              <w:rPr>
                <w:rFonts w:ascii="Times New Roman" w:hAnsi="Times New Roman" w:cs="Times New Roman"/>
                <w:b/>
                <w:bCs/>
                <w:sz w:val="24"/>
                <w:szCs w:val="24"/>
              </w:rPr>
            </w:pPr>
            <w:r w:rsidRPr="00595EFB">
              <w:rPr>
                <w:rFonts w:ascii="Times New Roman" w:hAnsi="Times New Roman" w:cs="Times New Roman"/>
                <w:sz w:val="24"/>
                <w:szCs w:val="24"/>
              </w:rPr>
              <w:t>изложения</w:t>
            </w:r>
            <w:r w:rsidR="00501DDD" w:rsidRPr="00595EFB">
              <w:rPr>
                <w:rFonts w:ascii="Times New Roman" w:hAnsi="Times New Roman" w:cs="Times New Roman"/>
                <w:sz w:val="24"/>
                <w:szCs w:val="24"/>
              </w:rPr>
              <w:t>»</w:t>
            </w:r>
          </w:p>
        </w:tc>
        <w:tc>
          <w:tcPr>
            <w:tcW w:w="4047" w:type="dxa"/>
          </w:tcPr>
          <w:p w14:paraId="66115EA2" w14:textId="555DE2B9" w:rsidR="00501DDD" w:rsidRPr="00595EFB" w:rsidRDefault="00501DDD" w:rsidP="00595EFB">
            <w:pPr>
              <w:spacing w:line="276" w:lineRule="auto"/>
              <w:jc w:val="both"/>
              <w:rPr>
                <w:rFonts w:ascii="Times New Roman" w:hAnsi="Times New Roman" w:cs="Times New Roman"/>
                <w:sz w:val="24"/>
                <w:szCs w:val="24"/>
              </w:rPr>
            </w:pPr>
            <w:r w:rsidRPr="00595EFB">
              <w:rPr>
                <w:rFonts w:ascii="Times New Roman" w:hAnsi="Times New Roman" w:cs="Times New Roman"/>
                <w:sz w:val="24"/>
                <w:szCs w:val="24"/>
              </w:rPr>
              <w:t>Не допускается списывание</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изложения из какого-либо</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источника (работа другого</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участника, исходный текст</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и др.). Если изложение</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признано</w:t>
            </w:r>
          </w:p>
          <w:p w14:paraId="375F6FAD" w14:textId="2DC7684C" w:rsidR="00501DDD" w:rsidRPr="00595EFB" w:rsidRDefault="00501DDD" w:rsidP="00595EFB">
            <w:pPr>
              <w:spacing w:line="276" w:lineRule="auto"/>
              <w:jc w:val="both"/>
              <w:rPr>
                <w:rFonts w:ascii="Times New Roman" w:hAnsi="Times New Roman" w:cs="Times New Roman"/>
                <w:sz w:val="24"/>
                <w:szCs w:val="24"/>
              </w:rPr>
            </w:pPr>
            <w:r w:rsidRPr="00595EFB">
              <w:rPr>
                <w:rFonts w:ascii="Times New Roman" w:hAnsi="Times New Roman" w:cs="Times New Roman"/>
                <w:sz w:val="24"/>
                <w:szCs w:val="24"/>
              </w:rPr>
              <w:t>несамостоятельным, то</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выставляется «незачёт» за</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невыполнение требования</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 2 и «незачёт» за работу в</w:t>
            </w:r>
            <w:r w:rsidR="00595EFB">
              <w:rPr>
                <w:rFonts w:ascii="Times New Roman" w:hAnsi="Times New Roman" w:cs="Times New Roman"/>
                <w:sz w:val="24"/>
                <w:szCs w:val="24"/>
              </w:rPr>
              <w:t xml:space="preserve"> </w:t>
            </w:r>
            <w:r w:rsidRPr="00595EFB">
              <w:rPr>
                <w:rFonts w:ascii="Times New Roman" w:hAnsi="Times New Roman" w:cs="Times New Roman"/>
                <w:sz w:val="24"/>
                <w:szCs w:val="24"/>
              </w:rPr>
              <w:t>целом</w:t>
            </w:r>
          </w:p>
        </w:tc>
        <w:tc>
          <w:tcPr>
            <w:tcW w:w="1655" w:type="dxa"/>
          </w:tcPr>
          <w:p w14:paraId="6EAB5A84" w14:textId="62D673D0" w:rsidR="00B025EC" w:rsidRPr="00595EFB" w:rsidRDefault="00595EFB" w:rsidP="00595EF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 </w:t>
            </w:r>
            <w:r w:rsidR="00B025EC" w:rsidRPr="00595EFB">
              <w:rPr>
                <w:rFonts w:ascii="Times New Roman" w:hAnsi="Times New Roman" w:cs="Times New Roman"/>
                <w:sz w:val="24"/>
                <w:szCs w:val="24"/>
              </w:rPr>
              <w:t>работ,</w:t>
            </w:r>
          </w:p>
          <w:p w14:paraId="634C168A" w14:textId="3EBC730A" w:rsidR="00501DDD" w:rsidRPr="00595EFB" w:rsidRDefault="00B025EC" w:rsidP="00595EFB">
            <w:pPr>
              <w:spacing w:line="276" w:lineRule="auto"/>
              <w:jc w:val="center"/>
              <w:rPr>
                <w:rFonts w:ascii="Times New Roman" w:hAnsi="Times New Roman" w:cs="Times New Roman"/>
                <w:sz w:val="24"/>
                <w:szCs w:val="24"/>
              </w:rPr>
            </w:pPr>
            <w:r w:rsidRPr="00595EFB">
              <w:rPr>
                <w:rFonts w:ascii="Times New Roman" w:hAnsi="Times New Roman" w:cs="Times New Roman"/>
                <w:sz w:val="24"/>
                <w:szCs w:val="24"/>
              </w:rPr>
              <w:t>100 %</w:t>
            </w:r>
          </w:p>
        </w:tc>
        <w:tc>
          <w:tcPr>
            <w:tcW w:w="2031" w:type="dxa"/>
          </w:tcPr>
          <w:p w14:paraId="01C77593" w14:textId="77777777" w:rsidR="00B025EC" w:rsidRPr="00595EFB" w:rsidRDefault="00B025EC" w:rsidP="00595EFB">
            <w:pPr>
              <w:spacing w:line="276" w:lineRule="auto"/>
              <w:jc w:val="center"/>
              <w:rPr>
                <w:rFonts w:ascii="Times New Roman" w:hAnsi="Times New Roman" w:cs="Times New Roman"/>
                <w:sz w:val="24"/>
                <w:szCs w:val="24"/>
              </w:rPr>
            </w:pPr>
            <w:r w:rsidRPr="00595EFB">
              <w:rPr>
                <w:rFonts w:ascii="Times New Roman" w:hAnsi="Times New Roman" w:cs="Times New Roman"/>
                <w:sz w:val="24"/>
                <w:szCs w:val="24"/>
              </w:rPr>
              <w:t>0</w:t>
            </w:r>
          </w:p>
          <w:p w14:paraId="79098C0A" w14:textId="5BF626F9" w:rsidR="00501DDD" w:rsidRPr="00595EFB" w:rsidRDefault="00B025EC" w:rsidP="00595EFB">
            <w:pPr>
              <w:spacing w:line="276" w:lineRule="auto"/>
              <w:jc w:val="center"/>
              <w:rPr>
                <w:rFonts w:ascii="Times New Roman" w:hAnsi="Times New Roman" w:cs="Times New Roman"/>
                <w:sz w:val="24"/>
                <w:szCs w:val="24"/>
              </w:rPr>
            </w:pPr>
            <w:r w:rsidRPr="00595EFB">
              <w:rPr>
                <w:rFonts w:ascii="Times New Roman" w:hAnsi="Times New Roman" w:cs="Times New Roman"/>
                <w:sz w:val="24"/>
                <w:szCs w:val="24"/>
              </w:rPr>
              <w:t>0,00%</w:t>
            </w:r>
          </w:p>
        </w:tc>
      </w:tr>
    </w:tbl>
    <w:p w14:paraId="1300A5C2" w14:textId="77777777" w:rsidR="00501DDD" w:rsidRPr="00863070" w:rsidRDefault="00501DDD" w:rsidP="00E17A28">
      <w:pPr>
        <w:spacing w:after="0" w:line="276" w:lineRule="auto"/>
        <w:ind w:firstLine="708"/>
        <w:jc w:val="both"/>
        <w:rPr>
          <w:rFonts w:ascii="Times New Roman" w:hAnsi="Times New Roman" w:cs="Times New Roman"/>
          <w:sz w:val="28"/>
          <w:szCs w:val="28"/>
          <w:highlight w:val="yellow"/>
        </w:rPr>
      </w:pPr>
    </w:p>
    <w:p w14:paraId="1C02787E" w14:textId="6BEA3503" w:rsidR="00E17A28" w:rsidRPr="00000007" w:rsidRDefault="00E17A28" w:rsidP="00E17A28">
      <w:pPr>
        <w:spacing w:after="0" w:line="276" w:lineRule="auto"/>
        <w:ind w:firstLine="708"/>
        <w:jc w:val="both"/>
        <w:rPr>
          <w:rFonts w:ascii="Times New Roman" w:hAnsi="Times New Roman" w:cs="Times New Roman"/>
          <w:sz w:val="26"/>
          <w:szCs w:val="26"/>
        </w:rPr>
      </w:pPr>
      <w:r w:rsidRPr="00000007">
        <w:rPr>
          <w:rFonts w:ascii="Times New Roman" w:hAnsi="Times New Roman" w:cs="Times New Roman"/>
          <w:sz w:val="26"/>
          <w:szCs w:val="26"/>
        </w:rPr>
        <w:t>Анализ итогового изложения показал, что участниками были выполнены следующие критерии:</w:t>
      </w:r>
    </w:p>
    <w:p w14:paraId="07A44E29" w14:textId="0EBE0133" w:rsidR="00673A9E" w:rsidRPr="00000007" w:rsidRDefault="002C1CE8" w:rsidP="00673A9E">
      <w:pPr>
        <w:shd w:val="clear" w:color="auto" w:fill="FFFFFF"/>
        <w:spacing w:after="0" w:line="276" w:lineRule="auto"/>
        <w:jc w:val="both"/>
        <w:rPr>
          <w:rFonts w:ascii="Times New Roman" w:eastAsia="Times New Roman" w:hAnsi="Times New Roman" w:cs="Times New Roman"/>
          <w:bCs/>
          <w:color w:val="1A1A1A"/>
          <w:sz w:val="26"/>
          <w:szCs w:val="26"/>
          <w:lang w:eastAsia="ru-RU"/>
        </w:rPr>
      </w:pPr>
      <w:r w:rsidRPr="00000007">
        <w:rPr>
          <w:rFonts w:ascii="Times New Roman" w:eastAsia="Times New Roman" w:hAnsi="Times New Roman" w:cs="Times New Roman"/>
          <w:b/>
          <w:color w:val="1A1A1A"/>
          <w:sz w:val="26"/>
          <w:szCs w:val="26"/>
          <w:lang w:eastAsia="ru-RU"/>
        </w:rPr>
        <w:t xml:space="preserve">     </w:t>
      </w:r>
      <w:r w:rsidR="00673A9E" w:rsidRPr="00000007">
        <w:rPr>
          <w:rFonts w:ascii="Times New Roman" w:eastAsia="Times New Roman" w:hAnsi="Times New Roman" w:cs="Times New Roman"/>
          <w:b/>
          <w:color w:val="1A1A1A"/>
          <w:sz w:val="26"/>
          <w:szCs w:val="26"/>
          <w:lang w:eastAsia="ru-RU"/>
        </w:rPr>
        <w:t>Анализ изложений по Условию № 1 «Объём итогового изложения»:</w:t>
      </w:r>
      <w:r w:rsidR="00000007">
        <w:rPr>
          <w:rFonts w:ascii="Times New Roman" w:eastAsia="Times New Roman" w:hAnsi="Times New Roman" w:cs="Times New Roman"/>
          <w:b/>
          <w:color w:val="1A1A1A"/>
          <w:sz w:val="26"/>
          <w:szCs w:val="26"/>
          <w:lang w:eastAsia="ru-RU"/>
        </w:rPr>
        <w:t xml:space="preserve"> </w:t>
      </w:r>
      <w:r w:rsidR="00000007">
        <w:rPr>
          <w:rFonts w:ascii="Times New Roman" w:eastAsia="Times New Roman" w:hAnsi="Times New Roman" w:cs="Times New Roman"/>
          <w:bCs/>
          <w:color w:val="1A1A1A"/>
          <w:sz w:val="26"/>
          <w:szCs w:val="26"/>
          <w:lang w:eastAsia="ru-RU"/>
        </w:rPr>
        <w:t>к</w:t>
      </w:r>
      <w:r w:rsidR="00673A9E" w:rsidRPr="00000007">
        <w:rPr>
          <w:rFonts w:ascii="Times New Roman" w:eastAsia="Times New Roman" w:hAnsi="Times New Roman" w:cs="Times New Roman"/>
          <w:bCs/>
          <w:color w:val="1A1A1A"/>
          <w:sz w:val="26"/>
          <w:szCs w:val="26"/>
          <w:lang w:eastAsia="ru-RU"/>
        </w:rPr>
        <w:t>оличество изложений, которые превышают установленный объём (150</w:t>
      </w:r>
      <w:r w:rsidR="00000007">
        <w:rPr>
          <w:rFonts w:ascii="Times New Roman" w:eastAsia="Times New Roman" w:hAnsi="Times New Roman" w:cs="Times New Roman"/>
          <w:bCs/>
          <w:color w:val="1A1A1A"/>
          <w:sz w:val="26"/>
          <w:szCs w:val="26"/>
          <w:lang w:eastAsia="ru-RU"/>
        </w:rPr>
        <w:t xml:space="preserve"> </w:t>
      </w:r>
      <w:r w:rsidR="00673A9E" w:rsidRPr="00000007">
        <w:rPr>
          <w:rFonts w:ascii="Times New Roman" w:eastAsia="Times New Roman" w:hAnsi="Times New Roman" w:cs="Times New Roman"/>
          <w:bCs/>
          <w:color w:val="1A1A1A"/>
          <w:sz w:val="26"/>
          <w:szCs w:val="26"/>
          <w:lang w:eastAsia="ru-RU"/>
        </w:rPr>
        <w:t xml:space="preserve">слов), невелико. </w:t>
      </w:r>
      <w:r w:rsidR="002B3CE3" w:rsidRPr="00000007">
        <w:rPr>
          <w:rFonts w:ascii="Times New Roman" w:eastAsia="Times New Roman" w:hAnsi="Times New Roman" w:cs="Times New Roman"/>
          <w:bCs/>
          <w:color w:val="1A1A1A"/>
          <w:sz w:val="26"/>
          <w:szCs w:val="26"/>
          <w:lang w:eastAsia="ru-RU"/>
        </w:rPr>
        <w:t xml:space="preserve"> </w:t>
      </w:r>
      <w:r w:rsidR="00673A9E" w:rsidRPr="00000007">
        <w:rPr>
          <w:rFonts w:ascii="Times New Roman" w:eastAsia="Times New Roman" w:hAnsi="Times New Roman" w:cs="Times New Roman"/>
          <w:bCs/>
          <w:color w:val="1A1A1A"/>
          <w:sz w:val="26"/>
          <w:szCs w:val="26"/>
          <w:lang w:eastAsia="ru-RU"/>
        </w:rPr>
        <w:t>100% работ соответствуют рекомендуемому критерию.</w:t>
      </w:r>
    </w:p>
    <w:p w14:paraId="4FB156F7" w14:textId="2FE1F687" w:rsidR="00673A9E" w:rsidRPr="00000007" w:rsidRDefault="002C1CE8" w:rsidP="00673A9E">
      <w:pPr>
        <w:shd w:val="clear" w:color="auto" w:fill="FFFFFF"/>
        <w:spacing w:after="0" w:line="276" w:lineRule="auto"/>
        <w:jc w:val="both"/>
        <w:rPr>
          <w:rFonts w:ascii="Times New Roman" w:eastAsia="Times New Roman" w:hAnsi="Times New Roman" w:cs="Times New Roman"/>
          <w:bCs/>
          <w:color w:val="1A1A1A"/>
          <w:sz w:val="26"/>
          <w:szCs w:val="26"/>
          <w:lang w:eastAsia="ru-RU"/>
        </w:rPr>
      </w:pPr>
      <w:r w:rsidRPr="00000007">
        <w:rPr>
          <w:rFonts w:ascii="Times New Roman" w:eastAsia="Times New Roman" w:hAnsi="Times New Roman" w:cs="Times New Roman"/>
          <w:b/>
          <w:color w:val="1A1A1A"/>
          <w:sz w:val="26"/>
          <w:szCs w:val="26"/>
          <w:lang w:eastAsia="ru-RU"/>
        </w:rPr>
        <w:t xml:space="preserve">      </w:t>
      </w:r>
      <w:r w:rsidR="00673A9E" w:rsidRPr="00000007">
        <w:rPr>
          <w:rFonts w:ascii="Times New Roman" w:eastAsia="Times New Roman" w:hAnsi="Times New Roman" w:cs="Times New Roman"/>
          <w:b/>
          <w:color w:val="1A1A1A"/>
          <w:sz w:val="26"/>
          <w:szCs w:val="26"/>
          <w:lang w:eastAsia="ru-RU"/>
        </w:rPr>
        <w:t>Анализ изложений по Условию № 2 «Самостоятельность написания итогового изложения»:</w:t>
      </w:r>
      <w:r w:rsidR="002B3CE3" w:rsidRPr="00000007">
        <w:rPr>
          <w:rFonts w:ascii="Times New Roman" w:eastAsia="Times New Roman" w:hAnsi="Times New Roman" w:cs="Times New Roman"/>
          <w:b/>
          <w:color w:val="1A1A1A"/>
          <w:sz w:val="26"/>
          <w:szCs w:val="26"/>
          <w:lang w:eastAsia="ru-RU"/>
        </w:rPr>
        <w:t xml:space="preserve"> </w:t>
      </w:r>
      <w:r w:rsidR="00673A9E" w:rsidRPr="00000007">
        <w:rPr>
          <w:rFonts w:ascii="Times New Roman" w:eastAsia="Times New Roman" w:hAnsi="Times New Roman" w:cs="Times New Roman"/>
          <w:bCs/>
          <w:color w:val="1A1A1A"/>
          <w:sz w:val="26"/>
          <w:szCs w:val="26"/>
          <w:lang w:eastAsia="ru-RU"/>
        </w:rPr>
        <w:t>100% работ выпускников написаны самостоятельно. Не выявлены случаи списывания текста вместо его самостоятельного</w:t>
      </w:r>
      <w:r w:rsidR="002B3CE3" w:rsidRPr="00000007">
        <w:rPr>
          <w:rFonts w:ascii="Times New Roman" w:eastAsia="Times New Roman" w:hAnsi="Times New Roman" w:cs="Times New Roman"/>
          <w:bCs/>
          <w:color w:val="1A1A1A"/>
          <w:sz w:val="26"/>
          <w:szCs w:val="26"/>
          <w:lang w:eastAsia="ru-RU"/>
        </w:rPr>
        <w:t xml:space="preserve"> </w:t>
      </w:r>
      <w:r w:rsidR="00673A9E" w:rsidRPr="00000007">
        <w:rPr>
          <w:rFonts w:ascii="Times New Roman" w:eastAsia="Times New Roman" w:hAnsi="Times New Roman" w:cs="Times New Roman"/>
          <w:bCs/>
          <w:color w:val="1A1A1A"/>
          <w:sz w:val="26"/>
          <w:szCs w:val="26"/>
          <w:lang w:eastAsia="ru-RU"/>
        </w:rPr>
        <w:t>изложения.</w:t>
      </w:r>
    </w:p>
    <w:p w14:paraId="0E9178F5" w14:textId="77777777" w:rsidR="00146AC9" w:rsidRPr="00863070" w:rsidRDefault="002C1CE8" w:rsidP="002C1CE8">
      <w:pPr>
        <w:shd w:val="clear" w:color="auto" w:fill="FFFFFF"/>
        <w:spacing w:after="0" w:line="276" w:lineRule="auto"/>
        <w:jc w:val="both"/>
        <w:rPr>
          <w:rFonts w:ascii="Times New Roman" w:eastAsia="Times New Roman" w:hAnsi="Times New Roman" w:cs="Times New Roman"/>
          <w:b/>
          <w:color w:val="1A1A1A"/>
          <w:sz w:val="28"/>
          <w:szCs w:val="28"/>
          <w:highlight w:val="yellow"/>
          <w:lang w:eastAsia="ru-RU"/>
        </w:rPr>
      </w:pPr>
      <w:r w:rsidRPr="00863070">
        <w:rPr>
          <w:rFonts w:ascii="Times New Roman" w:eastAsia="Times New Roman" w:hAnsi="Times New Roman" w:cs="Times New Roman"/>
          <w:b/>
          <w:color w:val="1A1A1A"/>
          <w:sz w:val="28"/>
          <w:szCs w:val="28"/>
          <w:highlight w:val="yellow"/>
          <w:lang w:eastAsia="ru-RU"/>
        </w:rPr>
        <w:t xml:space="preserve">    </w:t>
      </w:r>
    </w:p>
    <w:p w14:paraId="6E9CC560" w14:textId="616DD404" w:rsidR="009053F1" w:rsidRPr="00000007" w:rsidRDefault="00146AC9" w:rsidP="00146AC9">
      <w:pPr>
        <w:shd w:val="clear" w:color="auto" w:fill="FFFFFF"/>
        <w:spacing w:after="0" w:line="276" w:lineRule="auto"/>
        <w:jc w:val="center"/>
        <w:rPr>
          <w:rFonts w:ascii="Times New Roman" w:eastAsia="Times New Roman" w:hAnsi="Times New Roman" w:cs="Times New Roman"/>
          <w:b/>
          <w:color w:val="1A1A1A"/>
          <w:sz w:val="26"/>
          <w:szCs w:val="26"/>
          <w:lang w:eastAsia="ru-RU"/>
        </w:rPr>
      </w:pPr>
      <w:r w:rsidRPr="00000007">
        <w:rPr>
          <w:rFonts w:ascii="Times New Roman" w:eastAsia="Times New Roman" w:hAnsi="Times New Roman" w:cs="Times New Roman"/>
          <w:b/>
          <w:color w:val="1A1A1A"/>
          <w:sz w:val="26"/>
          <w:szCs w:val="26"/>
          <w:lang w:eastAsia="ru-RU"/>
        </w:rPr>
        <w:t>Результаты оценки итогового изложения в разрезе критериев</w:t>
      </w:r>
    </w:p>
    <w:p w14:paraId="3402B3FD" w14:textId="47F54E69" w:rsidR="00895022" w:rsidRPr="00000007" w:rsidRDefault="00895022" w:rsidP="00671D45">
      <w:pPr>
        <w:pStyle w:val="TableParagraph"/>
        <w:ind w:left="-226" w:right="-237" w:hanging="109"/>
        <w:jc w:val="right"/>
        <w:rPr>
          <w:b/>
          <w:bCs/>
          <w:i/>
          <w:iCs/>
          <w:sz w:val="24"/>
          <w:szCs w:val="24"/>
        </w:rPr>
      </w:pPr>
    </w:p>
    <w:tbl>
      <w:tblPr>
        <w:tblStyle w:val="a5"/>
        <w:tblW w:w="10060" w:type="dxa"/>
        <w:tblLook w:val="04A0" w:firstRow="1" w:lastRow="0" w:firstColumn="1" w:lastColumn="0" w:noHBand="0" w:noVBand="1"/>
      </w:tblPr>
      <w:tblGrid>
        <w:gridCol w:w="2477"/>
        <w:gridCol w:w="4039"/>
        <w:gridCol w:w="1701"/>
        <w:gridCol w:w="1843"/>
      </w:tblGrid>
      <w:tr w:rsidR="00146AC9" w:rsidRPr="00000007" w14:paraId="19C1C3A8" w14:textId="77777777" w:rsidTr="00000007">
        <w:tc>
          <w:tcPr>
            <w:tcW w:w="2477" w:type="dxa"/>
          </w:tcPr>
          <w:p w14:paraId="6C975252" w14:textId="07232D05" w:rsidR="00146AC9" w:rsidRPr="00000007" w:rsidRDefault="00146AC9" w:rsidP="00000007">
            <w:pPr>
              <w:spacing w:line="276" w:lineRule="auto"/>
              <w:jc w:val="center"/>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lastRenderedPageBreak/>
              <w:t>Критерии</w:t>
            </w:r>
          </w:p>
        </w:tc>
        <w:tc>
          <w:tcPr>
            <w:tcW w:w="4039" w:type="dxa"/>
          </w:tcPr>
          <w:p w14:paraId="043DF68C" w14:textId="40FCE69B" w:rsidR="00146AC9" w:rsidRPr="00000007" w:rsidRDefault="00146AC9" w:rsidP="00000007">
            <w:pPr>
              <w:spacing w:line="276" w:lineRule="auto"/>
              <w:jc w:val="center"/>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Содержание критерия</w:t>
            </w:r>
          </w:p>
        </w:tc>
        <w:tc>
          <w:tcPr>
            <w:tcW w:w="1701" w:type="dxa"/>
          </w:tcPr>
          <w:p w14:paraId="46CC8BBE" w14:textId="77777777" w:rsidR="00146AC9" w:rsidRPr="00000007" w:rsidRDefault="00146AC9" w:rsidP="00000007">
            <w:pPr>
              <w:spacing w:line="276" w:lineRule="auto"/>
              <w:jc w:val="center"/>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Получили «зачёт»,</w:t>
            </w:r>
          </w:p>
          <w:p w14:paraId="58281BEB" w14:textId="3019D828" w:rsidR="00146AC9" w:rsidRPr="00000007" w:rsidRDefault="00146AC9" w:rsidP="00000007">
            <w:pPr>
              <w:spacing w:line="276" w:lineRule="auto"/>
              <w:jc w:val="center"/>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чел., %</w:t>
            </w:r>
          </w:p>
        </w:tc>
        <w:tc>
          <w:tcPr>
            <w:tcW w:w="1843" w:type="dxa"/>
          </w:tcPr>
          <w:p w14:paraId="57BF3A1E" w14:textId="77777777" w:rsidR="00146AC9" w:rsidRPr="00000007" w:rsidRDefault="00146AC9" w:rsidP="00000007">
            <w:pPr>
              <w:spacing w:line="276" w:lineRule="auto"/>
              <w:jc w:val="center"/>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Получили</w:t>
            </w:r>
          </w:p>
          <w:p w14:paraId="15C3F604" w14:textId="5E257EBE" w:rsidR="00146AC9" w:rsidRPr="00000007" w:rsidRDefault="00146AC9" w:rsidP="00000007">
            <w:pPr>
              <w:spacing w:line="276" w:lineRule="auto"/>
              <w:jc w:val="center"/>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«незачёт», чел., %</w:t>
            </w:r>
          </w:p>
        </w:tc>
      </w:tr>
      <w:tr w:rsidR="00146AC9" w:rsidRPr="00000007" w14:paraId="5EC43A8A" w14:textId="77777777" w:rsidTr="00000007">
        <w:tc>
          <w:tcPr>
            <w:tcW w:w="2477" w:type="dxa"/>
          </w:tcPr>
          <w:p w14:paraId="0C805A00" w14:textId="77777777" w:rsidR="00146AC9" w:rsidRPr="00000007" w:rsidRDefault="00146AC9" w:rsidP="00146AC9">
            <w:pPr>
              <w:spacing w:line="276" w:lineRule="auto"/>
              <w:jc w:val="both"/>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Критерий № 1</w:t>
            </w:r>
          </w:p>
          <w:p w14:paraId="33096DF2" w14:textId="77777777"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«Содержание</w:t>
            </w:r>
          </w:p>
          <w:p w14:paraId="397BD375" w14:textId="0BCB9C62" w:rsidR="00146AC9" w:rsidRPr="00000007" w:rsidRDefault="00146AC9" w:rsidP="00146AC9">
            <w:pPr>
              <w:spacing w:line="276" w:lineRule="auto"/>
              <w:jc w:val="both"/>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Cs/>
                <w:color w:val="1A1A1A"/>
                <w:sz w:val="24"/>
                <w:szCs w:val="24"/>
                <w:lang w:eastAsia="ru-RU"/>
              </w:rPr>
              <w:t>изложения»</w:t>
            </w:r>
          </w:p>
        </w:tc>
        <w:tc>
          <w:tcPr>
            <w:tcW w:w="4039" w:type="dxa"/>
          </w:tcPr>
          <w:p w14:paraId="5E6BF7A9" w14:textId="79FD1E0E" w:rsidR="00146AC9" w:rsidRPr="00000007" w:rsidRDefault="00146AC9" w:rsidP="00000007">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«Незачёт» ставится в</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случае, если участник</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существенно исказил</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содержание исходного</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текста или не передал</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его содержания</w:t>
            </w:r>
          </w:p>
        </w:tc>
        <w:tc>
          <w:tcPr>
            <w:tcW w:w="1701" w:type="dxa"/>
          </w:tcPr>
          <w:p w14:paraId="1EA795BF" w14:textId="7D19E8C7" w:rsidR="00146AC9" w:rsidRPr="00000007" w:rsidRDefault="00000007" w:rsidP="002B3CE3">
            <w:pPr>
              <w:spacing w:line="276" w:lineRule="auto"/>
              <w:jc w:val="center"/>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7</w:t>
            </w:r>
          </w:p>
          <w:p w14:paraId="1111558A" w14:textId="4850DE05" w:rsidR="002B3CE3" w:rsidRPr="00000007" w:rsidRDefault="002B3CE3" w:rsidP="002B3CE3">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100</w:t>
            </w:r>
            <w:r w:rsidR="00673FE6" w:rsidRP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w:t>
            </w:r>
          </w:p>
          <w:p w14:paraId="6F08E529" w14:textId="0DFC2F19" w:rsidR="002B3CE3" w:rsidRPr="00000007" w:rsidRDefault="002B3CE3" w:rsidP="002B3CE3">
            <w:pPr>
              <w:spacing w:line="276" w:lineRule="auto"/>
              <w:jc w:val="center"/>
              <w:rPr>
                <w:rFonts w:ascii="Times New Roman" w:eastAsia="Times New Roman" w:hAnsi="Times New Roman" w:cs="Times New Roman"/>
                <w:bCs/>
                <w:color w:val="1A1A1A"/>
                <w:sz w:val="24"/>
                <w:szCs w:val="24"/>
                <w:lang w:eastAsia="ru-RU"/>
              </w:rPr>
            </w:pPr>
          </w:p>
        </w:tc>
        <w:tc>
          <w:tcPr>
            <w:tcW w:w="1843" w:type="dxa"/>
          </w:tcPr>
          <w:p w14:paraId="7B97D55B" w14:textId="77777777" w:rsidR="00146AC9" w:rsidRPr="00000007" w:rsidRDefault="00673FE6" w:rsidP="002B3CE3">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w:t>
            </w:r>
          </w:p>
          <w:p w14:paraId="434C3CC5" w14:textId="5C6C7853" w:rsidR="00673FE6" w:rsidRPr="00000007" w:rsidRDefault="00673FE6" w:rsidP="002B3CE3">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0,00 %</w:t>
            </w:r>
          </w:p>
        </w:tc>
      </w:tr>
      <w:tr w:rsidR="00146AC9" w:rsidRPr="00000007" w14:paraId="32395D06" w14:textId="77777777" w:rsidTr="00000007">
        <w:tc>
          <w:tcPr>
            <w:tcW w:w="2477" w:type="dxa"/>
          </w:tcPr>
          <w:p w14:paraId="2D7EA0E1" w14:textId="77777777" w:rsidR="00146AC9" w:rsidRPr="00000007" w:rsidRDefault="00146AC9" w:rsidP="00146AC9">
            <w:pPr>
              <w:spacing w:line="276" w:lineRule="auto"/>
              <w:jc w:val="both"/>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Критерий № 2</w:t>
            </w:r>
          </w:p>
          <w:p w14:paraId="6DEEA5BC" w14:textId="77777777"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«Логичность</w:t>
            </w:r>
          </w:p>
          <w:p w14:paraId="2906AC55" w14:textId="775920DE" w:rsidR="00146AC9" w:rsidRPr="00000007" w:rsidRDefault="00146AC9" w:rsidP="00146AC9">
            <w:pPr>
              <w:spacing w:line="276" w:lineRule="auto"/>
              <w:jc w:val="both"/>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Cs/>
                <w:color w:val="1A1A1A"/>
                <w:sz w:val="24"/>
                <w:szCs w:val="24"/>
                <w:lang w:eastAsia="ru-RU"/>
              </w:rPr>
              <w:t>изложения»</w:t>
            </w:r>
          </w:p>
        </w:tc>
        <w:tc>
          <w:tcPr>
            <w:tcW w:w="4039" w:type="dxa"/>
          </w:tcPr>
          <w:p w14:paraId="5B585A7E" w14:textId="7428F8A0"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«Незачёт» ставится при</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условии, если грубые</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логические нарушения</w:t>
            </w:r>
          </w:p>
          <w:p w14:paraId="000DF773" w14:textId="6C94188A" w:rsidR="00146AC9" w:rsidRPr="00000007" w:rsidRDefault="00146AC9" w:rsidP="00000007">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мешают пониманию</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смысла изложенного</w:t>
            </w:r>
          </w:p>
        </w:tc>
        <w:tc>
          <w:tcPr>
            <w:tcW w:w="1701" w:type="dxa"/>
          </w:tcPr>
          <w:p w14:paraId="6DDD7AD0" w14:textId="46DDE76F" w:rsidR="00673FE6" w:rsidRPr="00000007" w:rsidRDefault="00000007" w:rsidP="00673FE6">
            <w:pPr>
              <w:spacing w:line="276" w:lineRule="auto"/>
              <w:jc w:val="center"/>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7</w:t>
            </w:r>
          </w:p>
          <w:p w14:paraId="64BD6A82" w14:textId="77777777" w:rsidR="00673FE6" w:rsidRPr="00000007" w:rsidRDefault="00673FE6" w:rsidP="00673FE6">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100 %</w:t>
            </w:r>
          </w:p>
          <w:p w14:paraId="32DA9D97" w14:textId="77777777" w:rsidR="00146AC9" w:rsidRPr="00000007" w:rsidRDefault="00146AC9" w:rsidP="002B3CE3">
            <w:pPr>
              <w:spacing w:line="276" w:lineRule="auto"/>
              <w:jc w:val="center"/>
              <w:rPr>
                <w:rFonts w:ascii="Times New Roman" w:eastAsia="Times New Roman" w:hAnsi="Times New Roman" w:cs="Times New Roman"/>
                <w:bCs/>
                <w:color w:val="1A1A1A"/>
                <w:sz w:val="24"/>
                <w:szCs w:val="24"/>
                <w:lang w:eastAsia="ru-RU"/>
              </w:rPr>
            </w:pPr>
          </w:p>
        </w:tc>
        <w:tc>
          <w:tcPr>
            <w:tcW w:w="1843" w:type="dxa"/>
          </w:tcPr>
          <w:p w14:paraId="74E90BF8" w14:textId="77777777" w:rsidR="00673FE6" w:rsidRPr="00000007" w:rsidRDefault="00673FE6" w:rsidP="00673FE6">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w:t>
            </w:r>
          </w:p>
          <w:p w14:paraId="07DC8725" w14:textId="2B7D27B9" w:rsidR="00146AC9" w:rsidRPr="00000007" w:rsidRDefault="00673FE6" w:rsidP="00673FE6">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0,00 %</w:t>
            </w:r>
          </w:p>
        </w:tc>
      </w:tr>
      <w:tr w:rsidR="00146AC9" w:rsidRPr="00000007" w14:paraId="75449CB4" w14:textId="77777777" w:rsidTr="00000007">
        <w:tc>
          <w:tcPr>
            <w:tcW w:w="2477" w:type="dxa"/>
          </w:tcPr>
          <w:p w14:paraId="23E8D471" w14:textId="77777777" w:rsidR="00146AC9" w:rsidRPr="00000007" w:rsidRDefault="00146AC9" w:rsidP="00146AC9">
            <w:pPr>
              <w:spacing w:line="276" w:lineRule="auto"/>
              <w:jc w:val="both"/>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Критерий № 3</w:t>
            </w:r>
          </w:p>
          <w:p w14:paraId="362AB750" w14:textId="77777777"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«Использование</w:t>
            </w:r>
          </w:p>
          <w:p w14:paraId="1FC73DC0" w14:textId="77777777"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элементов стиля</w:t>
            </w:r>
          </w:p>
          <w:p w14:paraId="5DB28D10" w14:textId="39989F61" w:rsidR="00146AC9" w:rsidRPr="00000007" w:rsidRDefault="00146AC9" w:rsidP="00146AC9">
            <w:pPr>
              <w:spacing w:line="276" w:lineRule="auto"/>
              <w:jc w:val="both"/>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Cs/>
                <w:color w:val="1A1A1A"/>
                <w:sz w:val="24"/>
                <w:szCs w:val="24"/>
                <w:lang w:eastAsia="ru-RU"/>
              </w:rPr>
              <w:t>исходного текста»</w:t>
            </w:r>
          </w:p>
        </w:tc>
        <w:tc>
          <w:tcPr>
            <w:tcW w:w="4039" w:type="dxa"/>
          </w:tcPr>
          <w:p w14:paraId="25DA8F82" w14:textId="0643CFD2" w:rsidR="00146AC9" w:rsidRPr="00000007" w:rsidRDefault="00146AC9" w:rsidP="00000007">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Незачёт» ставится при</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условии, если в</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изложении полностью</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отсутствуют элементы</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стиля исходного текста</w:t>
            </w:r>
          </w:p>
        </w:tc>
        <w:tc>
          <w:tcPr>
            <w:tcW w:w="1701" w:type="dxa"/>
          </w:tcPr>
          <w:p w14:paraId="4470D345" w14:textId="77777777" w:rsidR="00000007"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7</w:t>
            </w:r>
          </w:p>
          <w:p w14:paraId="3765E9F7" w14:textId="77777777" w:rsidR="00000007"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100 %</w:t>
            </w:r>
          </w:p>
          <w:p w14:paraId="4CC028E5" w14:textId="62071300" w:rsidR="00673FE6" w:rsidRPr="00000007" w:rsidRDefault="00673FE6" w:rsidP="002B3CE3">
            <w:pPr>
              <w:spacing w:line="276" w:lineRule="auto"/>
              <w:jc w:val="center"/>
              <w:rPr>
                <w:rFonts w:ascii="Times New Roman" w:eastAsia="Times New Roman" w:hAnsi="Times New Roman" w:cs="Times New Roman"/>
                <w:bCs/>
                <w:color w:val="1A1A1A"/>
                <w:sz w:val="24"/>
                <w:szCs w:val="24"/>
                <w:lang w:eastAsia="ru-RU"/>
              </w:rPr>
            </w:pPr>
          </w:p>
        </w:tc>
        <w:tc>
          <w:tcPr>
            <w:tcW w:w="1843" w:type="dxa"/>
          </w:tcPr>
          <w:p w14:paraId="43C7D42E" w14:textId="77777777" w:rsidR="00000007"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w:t>
            </w:r>
          </w:p>
          <w:p w14:paraId="02EDBBA7" w14:textId="6423C58C" w:rsidR="00516D5D"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0,00 %</w:t>
            </w:r>
          </w:p>
        </w:tc>
      </w:tr>
      <w:tr w:rsidR="00146AC9" w:rsidRPr="00000007" w14:paraId="3BCAD43E" w14:textId="77777777" w:rsidTr="00000007">
        <w:tc>
          <w:tcPr>
            <w:tcW w:w="2477" w:type="dxa"/>
          </w:tcPr>
          <w:p w14:paraId="5F46615E" w14:textId="77777777" w:rsidR="00146AC9" w:rsidRPr="00000007" w:rsidRDefault="00146AC9" w:rsidP="00146AC9">
            <w:pPr>
              <w:spacing w:line="276" w:lineRule="auto"/>
              <w:jc w:val="both"/>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Критерий № 4</w:t>
            </w:r>
          </w:p>
          <w:p w14:paraId="2A124438" w14:textId="77777777"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«Качество</w:t>
            </w:r>
          </w:p>
          <w:p w14:paraId="643C9795" w14:textId="19CFCF7E" w:rsidR="00146AC9" w:rsidRPr="00000007" w:rsidRDefault="00146AC9" w:rsidP="00146AC9">
            <w:pPr>
              <w:spacing w:line="276" w:lineRule="auto"/>
              <w:jc w:val="both"/>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Cs/>
                <w:color w:val="1A1A1A"/>
                <w:sz w:val="24"/>
                <w:szCs w:val="24"/>
                <w:lang w:eastAsia="ru-RU"/>
              </w:rPr>
              <w:t>письменной речи»</w:t>
            </w:r>
          </w:p>
        </w:tc>
        <w:tc>
          <w:tcPr>
            <w:tcW w:w="4039" w:type="dxa"/>
          </w:tcPr>
          <w:p w14:paraId="54DA4EE2" w14:textId="445FDA5E"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«Незачёт» ставится при</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условии, если низкое</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 xml:space="preserve">качество речи </w:t>
            </w:r>
            <w:r w:rsidR="00000007" w:rsidRPr="00000007">
              <w:rPr>
                <w:rFonts w:ascii="Times New Roman" w:eastAsia="Times New Roman" w:hAnsi="Times New Roman" w:cs="Times New Roman"/>
                <w:bCs/>
                <w:color w:val="1A1A1A"/>
                <w:sz w:val="24"/>
                <w:szCs w:val="24"/>
                <w:lang w:eastAsia="ru-RU"/>
              </w:rPr>
              <w:t>(в</w:t>
            </w:r>
            <w:r w:rsidRPr="00000007">
              <w:rPr>
                <w:rFonts w:ascii="Times New Roman" w:eastAsia="Times New Roman" w:hAnsi="Times New Roman" w:cs="Times New Roman"/>
                <w:bCs/>
                <w:color w:val="1A1A1A"/>
                <w:sz w:val="24"/>
                <w:szCs w:val="24"/>
                <w:lang w:eastAsia="ru-RU"/>
              </w:rPr>
              <w:t xml:space="preserve"> том</w:t>
            </w:r>
          </w:p>
          <w:p w14:paraId="4AE51B8F" w14:textId="668480F9"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числе грубые речевые</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ошибки) существенно</w:t>
            </w:r>
            <w:r w:rsidRPr="00000007">
              <w:rPr>
                <w:rFonts w:ascii="Times New Roman" w:hAnsi="Times New Roman" w:cs="Times New Roman"/>
                <w:bCs/>
                <w:sz w:val="24"/>
                <w:szCs w:val="24"/>
              </w:rPr>
              <w:t xml:space="preserve"> </w:t>
            </w:r>
            <w:r w:rsidRPr="00000007">
              <w:rPr>
                <w:rFonts w:ascii="Times New Roman" w:eastAsia="Times New Roman" w:hAnsi="Times New Roman" w:cs="Times New Roman"/>
                <w:bCs/>
                <w:color w:val="1A1A1A"/>
                <w:sz w:val="24"/>
                <w:szCs w:val="24"/>
                <w:lang w:eastAsia="ru-RU"/>
              </w:rPr>
              <w:t>затрудняет понимание</w:t>
            </w:r>
          </w:p>
          <w:p w14:paraId="03901928" w14:textId="525F101E"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смысла изложения.</w:t>
            </w:r>
          </w:p>
        </w:tc>
        <w:tc>
          <w:tcPr>
            <w:tcW w:w="1701" w:type="dxa"/>
          </w:tcPr>
          <w:p w14:paraId="42C2AB1B" w14:textId="77777777" w:rsidR="00000007"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7</w:t>
            </w:r>
          </w:p>
          <w:p w14:paraId="412B132F" w14:textId="77777777" w:rsidR="00000007"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100 %</w:t>
            </w:r>
          </w:p>
          <w:p w14:paraId="4A21C7D5" w14:textId="6AE733FF" w:rsidR="00516D5D" w:rsidRPr="00000007" w:rsidRDefault="00516D5D" w:rsidP="002B3CE3">
            <w:pPr>
              <w:spacing w:line="276" w:lineRule="auto"/>
              <w:jc w:val="center"/>
              <w:rPr>
                <w:rFonts w:ascii="Times New Roman" w:eastAsia="Times New Roman" w:hAnsi="Times New Roman" w:cs="Times New Roman"/>
                <w:bCs/>
                <w:color w:val="1A1A1A"/>
                <w:sz w:val="24"/>
                <w:szCs w:val="24"/>
                <w:lang w:eastAsia="ru-RU"/>
              </w:rPr>
            </w:pPr>
          </w:p>
        </w:tc>
        <w:tc>
          <w:tcPr>
            <w:tcW w:w="1843" w:type="dxa"/>
          </w:tcPr>
          <w:p w14:paraId="7FBDF234" w14:textId="77777777" w:rsidR="00000007"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w:t>
            </w:r>
          </w:p>
          <w:p w14:paraId="0CFC07FB" w14:textId="3501B877" w:rsidR="00516D5D"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0,00 %</w:t>
            </w:r>
          </w:p>
        </w:tc>
      </w:tr>
      <w:tr w:rsidR="00146AC9" w:rsidRPr="00000007" w14:paraId="44586081" w14:textId="77777777" w:rsidTr="00000007">
        <w:tc>
          <w:tcPr>
            <w:tcW w:w="2477" w:type="dxa"/>
          </w:tcPr>
          <w:p w14:paraId="0FDF2358" w14:textId="77777777" w:rsidR="00146AC9" w:rsidRPr="00000007" w:rsidRDefault="00146AC9" w:rsidP="00146AC9">
            <w:pPr>
              <w:spacing w:line="276" w:lineRule="auto"/>
              <w:jc w:val="both"/>
              <w:rPr>
                <w:rFonts w:ascii="Times New Roman" w:eastAsia="Times New Roman" w:hAnsi="Times New Roman" w:cs="Times New Roman"/>
                <w:b/>
                <w:color w:val="1A1A1A"/>
                <w:sz w:val="24"/>
                <w:szCs w:val="24"/>
                <w:lang w:eastAsia="ru-RU"/>
              </w:rPr>
            </w:pPr>
            <w:r w:rsidRPr="00000007">
              <w:rPr>
                <w:rFonts w:ascii="Times New Roman" w:eastAsia="Times New Roman" w:hAnsi="Times New Roman" w:cs="Times New Roman"/>
                <w:b/>
                <w:color w:val="1A1A1A"/>
                <w:sz w:val="24"/>
                <w:szCs w:val="24"/>
                <w:lang w:eastAsia="ru-RU"/>
              </w:rPr>
              <w:t>Критерий № 5</w:t>
            </w:r>
          </w:p>
          <w:p w14:paraId="6F3D20DE" w14:textId="7E5B9439" w:rsidR="00146AC9" w:rsidRPr="00000007" w:rsidRDefault="00146AC9" w:rsidP="00146AC9">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«Грамотность»</w:t>
            </w:r>
          </w:p>
        </w:tc>
        <w:tc>
          <w:tcPr>
            <w:tcW w:w="4039" w:type="dxa"/>
          </w:tcPr>
          <w:p w14:paraId="1722D664" w14:textId="64301268" w:rsidR="00146AC9" w:rsidRPr="00000007" w:rsidRDefault="00146AC9" w:rsidP="00000007">
            <w:pPr>
              <w:spacing w:line="276" w:lineRule="auto"/>
              <w:jc w:val="both"/>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«Незачёт» ставится при</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условии, если на 100</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слов в среднем</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приходится в сумме</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более десяти ошибок:</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грамматических,</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орфографических,</w:t>
            </w:r>
            <w:r w:rsidR="00000007">
              <w:rPr>
                <w:rFonts w:ascii="Times New Roman" w:eastAsia="Times New Roman" w:hAnsi="Times New Roman" w:cs="Times New Roman"/>
                <w:bCs/>
                <w:color w:val="1A1A1A"/>
                <w:sz w:val="24"/>
                <w:szCs w:val="24"/>
                <w:lang w:eastAsia="ru-RU"/>
              </w:rPr>
              <w:t xml:space="preserve"> </w:t>
            </w:r>
            <w:r w:rsidRPr="00000007">
              <w:rPr>
                <w:rFonts w:ascii="Times New Roman" w:eastAsia="Times New Roman" w:hAnsi="Times New Roman" w:cs="Times New Roman"/>
                <w:bCs/>
                <w:color w:val="1A1A1A"/>
                <w:sz w:val="24"/>
                <w:szCs w:val="24"/>
                <w:lang w:eastAsia="ru-RU"/>
              </w:rPr>
              <w:t>пунктуационных.</w:t>
            </w:r>
          </w:p>
        </w:tc>
        <w:tc>
          <w:tcPr>
            <w:tcW w:w="1701" w:type="dxa"/>
          </w:tcPr>
          <w:p w14:paraId="0A400001" w14:textId="77777777" w:rsidR="00000007"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7</w:t>
            </w:r>
          </w:p>
          <w:p w14:paraId="544CCA2E" w14:textId="77777777" w:rsidR="00000007"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100 %</w:t>
            </w:r>
          </w:p>
          <w:p w14:paraId="2E8789FA" w14:textId="2C8BCCE4" w:rsidR="00516D5D" w:rsidRPr="00000007" w:rsidRDefault="00516D5D" w:rsidP="002B3CE3">
            <w:pPr>
              <w:spacing w:line="276" w:lineRule="auto"/>
              <w:jc w:val="center"/>
              <w:rPr>
                <w:rFonts w:ascii="Times New Roman" w:eastAsia="Times New Roman" w:hAnsi="Times New Roman" w:cs="Times New Roman"/>
                <w:bCs/>
                <w:color w:val="1A1A1A"/>
                <w:sz w:val="24"/>
                <w:szCs w:val="24"/>
                <w:lang w:eastAsia="ru-RU"/>
              </w:rPr>
            </w:pPr>
          </w:p>
        </w:tc>
        <w:tc>
          <w:tcPr>
            <w:tcW w:w="1843" w:type="dxa"/>
          </w:tcPr>
          <w:p w14:paraId="2E2711CD" w14:textId="77777777" w:rsidR="00000007"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w:t>
            </w:r>
          </w:p>
          <w:p w14:paraId="20C518E2" w14:textId="2BE29E32" w:rsidR="00516D5D" w:rsidRPr="00000007" w:rsidRDefault="00000007" w:rsidP="00000007">
            <w:pPr>
              <w:spacing w:line="276" w:lineRule="auto"/>
              <w:jc w:val="center"/>
              <w:rPr>
                <w:rFonts w:ascii="Times New Roman" w:eastAsia="Times New Roman" w:hAnsi="Times New Roman" w:cs="Times New Roman"/>
                <w:bCs/>
                <w:color w:val="1A1A1A"/>
                <w:sz w:val="24"/>
                <w:szCs w:val="24"/>
                <w:lang w:eastAsia="ru-RU"/>
              </w:rPr>
            </w:pPr>
            <w:r w:rsidRPr="00000007">
              <w:rPr>
                <w:rFonts w:ascii="Times New Roman" w:eastAsia="Times New Roman" w:hAnsi="Times New Roman" w:cs="Times New Roman"/>
                <w:bCs/>
                <w:color w:val="1A1A1A"/>
                <w:sz w:val="24"/>
                <w:szCs w:val="24"/>
                <w:lang w:eastAsia="ru-RU"/>
              </w:rPr>
              <w:t>0,00 %</w:t>
            </w:r>
          </w:p>
        </w:tc>
      </w:tr>
    </w:tbl>
    <w:p w14:paraId="1234835E" w14:textId="77777777" w:rsidR="009053F1" w:rsidRPr="00000007" w:rsidRDefault="009053F1" w:rsidP="002C1CE8">
      <w:pPr>
        <w:shd w:val="clear" w:color="auto" w:fill="FFFFFF"/>
        <w:spacing w:after="0" w:line="276" w:lineRule="auto"/>
        <w:jc w:val="both"/>
        <w:rPr>
          <w:rFonts w:ascii="Times New Roman" w:eastAsia="Times New Roman" w:hAnsi="Times New Roman" w:cs="Times New Roman"/>
          <w:b/>
          <w:color w:val="1A1A1A"/>
          <w:sz w:val="24"/>
          <w:szCs w:val="24"/>
          <w:highlight w:val="yellow"/>
          <w:lang w:eastAsia="ru-RU"/>
        </w:rPr>
      </w:pPr>
    </w:p>
    <w:p w14:paraId="75F47321" w14:textId="77777777" w:rsidR="00516D5D" w:rsidRPr="00EB6707" w:rsidRDefault="00673A9E" w:rsidP="00EB6707">
      <w:pPr>
        <w:shd w:val="clear" w:color="auto" w:fill="FFFFFF"/>
        <w:spacing w:after="0" w:line="276" w:lineRule="auto"/>
        <w:rPr>
          <w:rFonts w:ascii="Times New Roman" w:eastAsia="Times New Roman" w:hAnsi="Times New Roman" w:cs="Times New Roman"/>
          <w:b/>
          <w:color w:val="1A1A1A"/>
          <w:sz w:val="26"/>
          <w:szCs w:val="26"/>
          <w:lang w:eastAsia="ru-RU"/>
        </w:rPr>
      </w:pPr>
      <w:r w:rsidRPr="00EB6707">
        <w:rPr>
          <w:rFonts w:ascii="Times New Roman" w:eastAsia="Times New Roman" w:hAnsi="Times New Roman" w:cs="Times New Roman"/>
          <w:b/>
          <w:color w:val="1A1A1A"/>
          <w:sz w:val="26"/>
          <w:szCs w:val="26"/>
          <w:lang w:eastAsia="ru-RU"/>
        </w:rPr>
        <w:t xml:space="preserve">Анализ изложений по Критерию № 1 «Содержание изложения»: </w:t>
      </w:r>
    </w:p>
    <w:p w14:paraId="3820942E" w14:textId="77777777" w:rsidR="00516D5D" w:rsidRPr="00EB6707" w:rsidRDefault="00516D5D" w:rsidP="00EB6707">
      <w:pPr>
        <w:shd w:val="clear" w:color="auto" w:fill="FFFFFF"/>
        <w:spacing w:after="0" w:line="276" w:lineRule="auto"/>
        <w:ind w:firstLine="708"/>
        <w:jc w:val="both"/>
        <w:rPr>
          <w:rFonts w:ascii="Times New Roman" w:eastAsia="Times New Roman" w:hAnsi="Times New Roman" w:cs="Times New Roman"/>
          <w:color w:val="1A1A1A"/>
          <w:sz w:val="26"/>
          <w:szCs w:val="26"/>
          <w:lang w:eastAsia="ru-RU"/>
        </w:rPr>
      </w:pPr>
      <w:r w:rsidRPr="00EB6707">
        <w:rPr>
          <w:rFonts w:ascii="Times New Roman" w:eastAsia="Times New Roman" w:hAnsi="Times New Roman" w:cs="Times New Roman"/>
          <w:color w:val="1A1A1A"/>
          <w:sz w:val="26"/>
          <w:szCs w:val="26"/>
          <w:lang w:eastAsia="ru-RU"/>
        </w:rPr>
        <w:t>П</w:t>
      </w:r>
      <w:r w:rsidR="00363B4C" w:rsidRPr="00EB6707">
        <w:rPr>
          <w:rFonts w:ascii="Times New Roman" w:eastAsia="Times New Roman" w:hAnsi="Times New Roman" w:cs="Times New Roman"/>
          <w:color w:val="1A1A1A"/>
          <w:sz w:val="26"/>
          <w:szCs w:val="26"/>
          <w:lang w:eastAsia="ru-RU"/>
        </w:rPr>
        <w:t xml:space="preserve">роверяется умение участника передать содержание исходного текста. «Незачет»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r w:rsidRPr="00EB6707">
        <w:rPr>
          <w:rFonts w:ascii="Times New Roman" w:eastAsia="Times New Roman" w:hAnsi="Times New Roman" w:cs="Times New Roman"/>
          <w:color w:val="1A1A1A"/>
          <w:sz w:val="26"/>
          <w:szCs w:val="26"/>
          <w:lang w:eastAsia="ru-RU"/>
        </w:rPr>
        <w:t xml:space="preserve"> </w:t>
      </w:r>
      <w:r w:rsidR="00363B4C" w:rsidRPr="00EB6707">
        <w:rPr>
          <w:rFonts w:ascii="Times New Roman" w:eastAsia="Times New Roman" w:hAnsi="Times New Roman" w:cs="Times New Roman"/>
          <w:color w:val="1A1A1A"/>
          <w:sz w:val="26"/>
          <w:szCs w:val="26"/>
          <w:lang w:eastAsia="ru-RU"/>
        </w:rPr>
        <w:t>Все обучающиеся передали содержание исходного текста – 100%.</w:t>
      </w:r>
    </w:p>
    <w:p w14:paraId="74ADFADF" w14:textId="5995DE08" w:rsidR="00673A9E" w:rsidRPr="00EB6707" w:rsidRDefault="00673A9E" w:rsidP="00EB6707">
      <w:pPr>
        <w:shd w:val="clear" w:color="auto" w:fill="FFFFFF"/>
        <w:spacing w:after="0" w:line="276" w:lineRule="auto"/>
        <w:ind w:firstLine="708"/>
        <w:jc w:val="both"/>
        <w:rPr>
          <w:rFonts w:ascii="Times New Roman" w:eastAsia="Times New Roman" w:hAnsi="Times New Roman" w:cs="Times New Roman"/>
          <w:sz w:val="26"/>
          <w:szCs w:val="26"/>
          <w:lang w:eastAsia="ru-RU"/>
        </w:rPr>
      </w:pPr>
      <w:r w:rsidRPr="00EB6707">
        <w:rPr>
          <w:rFonts w:ascii="Times New Roman" w:eastAsia="Times New Roman" w:hAnsi="Times New Roman" w:cs="Times New Roman"/>
          <w:sz w:val="26"/>
          <w:szCs w:val="26"/>
          <w:lang w:eastAsia="ru-RU"/>
        </w:rPr>
        <w:t xml:space="preserve">Необходимо отметить, что большинство </w:t>
      </w:r>
      <w:r w:rsidR="006B12F2" w:rsidRPr="00EB6707">
        <w:rPr>
          <w:rFonts w:ascii="Times New Roman" w:eastAsia="Times New Roman" w:hAnsi="Times New Roman" w:cs="Times New Roman"/>
          <w:sz w:val="26"/>
          <w:szCs w:val="26"/>
          <w:lang w:eastAsia="ru-RU"/>
        </w:rPr>
        <w:t>выпускников успешно</w:t>
      </w:r>
      <w:r w:rsidRPr="00EB6707">
        <w:rPr>
          <w:rFonts w:ascii="Times New Roman" w:eastAsia="Times New Roman" w:hAnsi="Times New Roman" w:cs="Times New Roman"/>
          <w:sz w:val="26"/>
          <w:szCs w:val="26"/>
          <w:lang w:eastAsia="ru-RU"/>
        </w:rPr>
        <w:t xml:space="preserve"> справились с поставленной задачей и показали умение воспроизводить исходные тексты без грубых искажений</w:t>
      </w:r>
      <w:r w:rsidR="00E94CEA" w:rsidRPr="00EB6707">
        <w:rPr>
          <w:rFonts w:ascii="Times New Roman" w:eastAsia="Times New Roman" w:hAnsi="Times New Roman" w:cs="Times New Roman"/>
          <w:sz w:val="26"/>
          <w:szCs w:val="26"/>
          <w:lang w:eastAsia="ru-RU"/>
        </w:rPr>
        <w:t xml:space="preserve">, а именно не было </w:t>
      </w:r>
      <w:r w:rsidRPr="00EB6707">
        <w:rPr>
          <w:rFonts w:ascii="Times New Roman" w:eastAsia="Times New Roman" w:hAnsi="Times New Roman" w:cs="Times New Roman"/>
          <w:sz w:val="26"/>
          <w:szCs w:val="26"/>
          <w:lang w:eastAsia="ru-RU"/>
        </w:rPr>
        <w:t>дополн</w:t>
      </w:r>
      <w:r w:rsidR="00E94CEA" w:rsidRPr="00EB6707">
        <w:rPr>
          <w:rFonts w:ascii="Times New Roman" w:eastAsia="Times New Roman" w:hAnsi="Times New Roman" w:cs="Times New Roman"/>
          <w:sz w:val="26"/>
          <w:szCs w:val="26"/>
          <w:lang w:eastAsia="ru-RU"/>
        </w:rPr>
        <w:t xml:space="preserve">ений </w:t>
      </w:r>
      <w:r w:rsidR="006B12F2" w:rsidRPr="00EB6707">
        <w:rPr>
          <w:rFonts w:ascii="Times New Roman" w:eastAsia="Times New Roman" w:hAnsi="Times New Roman" w:cs="Times New Roman"/>
          <w:sz w:val="26"/>
          <w:szCs w:val="26"/>
          <w:lang w:eastAsia="ru-RU"/>
        </w:rPr>
        <w:t>в изложении</w:t>
      </w:r>
      <w:r w:rsidR="00E94CEA" w:rsidRPr="00EB6707">
        <w:rPr>
          <w:rFonts w:ascii="Times New Roman" w:eastAsia="Times New Roman" w:hAnsi="Times New Roman" w:cs="Times New Roman"/>
          <w:sz w:val="26"/>
          <w:szCs w:val="26"/>
          <w:lang w:eastAsia="ru-RU"/>
        </w:rPr>
        <w:t xml:space="preserve"> </w:t>
      </w:r>
      <w:r w:rsidR="006B12F2" w:rsidRPr="00EB6707">
        <w:rPr>
          <w:rFonts w:ascii="Times New Roman" w:eastAsia="Times New Roman" w:hAnsi="Times New Roman" w:cs="Times New Roman"/>
          <w:sz w:val="26"/>
          <w:szCs w:val="26"/>
          <w:lang w:eastAsia="ru-RU"/>
        </w:rPr>
        <w:t>с собственной</w:t>
      </w:r>
      <w:r w:rsidRPr="00EB6707">
        <w:rPr>
          <w:rFonts w:ascii="Times New Roman" w:eastAsia="Times New Roman" w:hAnsi="Times New Roman" w:cs="Times New Roman"/>
          <w:sz w:val="26"/>
          <w:szCs w:val="26"/>
          <w:lang w:eastAsia="ru-RU"/>
        </w:rPr>
        <w:t xml:space="preserve"> интерпретацией событий, расходящейся с фактическим материалом.</w:t>
      </w:r>
    </w:p>
    <w:p w14:paraId="4CA9F3D4" w14:textId="425F7E64" w:rsidR="00673A9E" w:rsidRPr="00EB6707" w:rsidRDefault="00EB6707" w:rsidP="00EB6707">
      <w:pPr>
        <w:shd w:val="clear" w:color="auto" w:fill="FFFFFF"/>
        <w:spacing w:after="0" w:line="276" w:lineRule="auto"/>
        <w:jc w:val="both"/>
        <w:rPr>
          <w:rFonts w:ascii="Times New Roman" w:eastAsia="Times New Roman" w:hAnsi="Times New Roman" w:cs="Times New Roman"/>
          <w:b/>
          <w:color w:val="1A1A1A"/>
          <w:sz w:val="26"/>
          <w:szCs w:val="26"/>
          <w:lang w:eastAsia="ru-RU"/>
        </w:rPr>
      </w:pPr>
      <w:r>
        <w:rPr>
          <w:rFonts w:ascii="Times New Roman" w:eastAsia="Times New Roman" w:hAnsi="Times New Roman" w:cs="Times New Roman"/>
          <w:b/>
          <w:color w:val="1A1A1A"/>
          <w:sz w:val="26"/>
          <w:szCs w:val="26"/>
          <w:lang w:eastAsia="ru-RU"/>
        </w:rPr>
        <w:t xml:space="preserve"> </w:t>
      </w:r>
      <w:r w:rsidR="00673A9E" w:rsidRPr="00EB6707">
        <w:rPr>
          <w:rFonts w:ascii="Times New Roman" w:eastAsia="Times New Roman" w:hAnsi="Times New Roman" w:cs="Times New Roman"/>
          <w:b/>
          <w:color w:val="1A1A1A"/>
          <w:sz w:val="26"/>
          <w:szCs w:val="26"/>
          <w:lang w:eastAsia="ru-RU"/>
        </w:rPr>
        <w:t xml:space="preserve">Анализ изложений по Критерию № 2 «Логичность изложения»: </w:t>
      </w:r>
    </w:p>
    <w:p w14:paraId="11884A68" w14:textId="77777777" w:rsidR="00673A9E" w:rsidRPr="00EB6707" w:rsidRDefault="00363B4C" w:rsidP="00EB6707">
      <w:pPr>
        <w:shd w:val="clear" w:color="auto" w:fill="FFFFFF"/>
        <w:spacing w:after="0" w:line="276" w:lineRule="auto"/>
        <w:ind w:firstLine="708"/>
        <w:jc w:val="both"/>
        <w:rPr>
          <w:rFonts w:ascii="Times New Roman" w:eastAsia="Times New Roman" w:hAnsi="Times New Roman" w:cs="Times New Roman"/>
          <w:color w:val="1A1A1A"/>
          <w:sz w:val="26"/>
          <w:szCs w:val="26"/>
          <w:lang w:eastAsia="ru-RU"/>
        </w:rPr>
      </w:pPr>
      <w:r w:rsidRPr="00EB6707">
        <w:rPr>
          <w:rFonts w:ascii="Times New Roman" w:eastAsia="Times New Roman" w:hAnsi="Times New Roman" w:cs="Times New Roman"/>
          <w:color w:val="1A1A1A"/>
          <w:sz w:val="26"/>
          <w:szCs w:val="26"/>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«Незачет» ставится при условии, если грубые логические нарушения мешают пониманию смысла изложенного. Во всех остальных случаях выставляется «зачет». </w:t>
      </w:r>
    </w:p>
    <w:p w14:paraId="59BB2C03" w14:textId="2EFBEB8D" w:rsidR="00363B4C" w:rsidRPr="00EB6707" w:rsidRDefault="00363B4C" w:rsidP="00EB6707">
      <w:pPr>
        <w:shd w:val="clear" w:color="auto" w:fill="FFFFFF"/>
        <w:spacing w:after="0" w:line="276" w:lineRule="auto"/>
        <w:ind w:firstLine="708"/>
        <w:jc w:val="both"/>
        <w:rPr>
          <w:rFonts w:ascii="Times New Roman" w:eastAsia="Times New Roman" w:hAnsi="Times New Roman" w:cs="Times New Roman"/>
          <w:color w:val="1A1A1A"/>
          <w:sz w:val="26"/>
          <w:szCs w:val="26"/>
          <w:lang w:eastAsia="ru-RU"/>
        </w:rPr>
      </w:pPr>
      <w:r w:rsidRPr="00EB6707">
        <w:rPr>
          <w:rFonts w:ascii="Times New Roman" w:eastAsia="Times New Roman" w:hAnsi="Times New Roman" w:cs="Times New Roman"/>
          <w:color w:val="1A1A1A"/>
          <w:sz w:val="26"/>
          <w:szCs w:val="26"/>
          <w:lang w:eastAsia="ru-RU"/>
        </w:rPr>
        <w:lastRenderedPageBreak/>
        <w:t>Все обучающиеся логично, последовательно изложили содержание исходного текста, избегая повторов и нарушений последовательности внутри смысловых частей изложения – 100%.</w:t>
      </w:r>
    </w:p>
    <w:p w14:paraId="328C5CDF" w14:textId="77777777" w:rsidR="00EB6707" w:rsidRDefault="00EB6707" w:rsidP="00EB6707">
      <w:pPr>
        <w:shd w:val="clear" w:color="auto" w:fill="FFFFFF"/>
        <w:spacing w:after="0" w:line="276" w:lineRule="auto"/>
        <w:jc w:val="both"/>
        <w:rPr>
          <w:rFonts w:ascii="Times New Roman" w:eastAsia="Times New Roman" w:hAnsi="Times New Roman" w:cs="Times New Roman"/>
          <w:b/>
          <w:color w:val="1A1A1A"/>
          <w:sz w:val="26"/>
          <w:szCs w:val="26"/>
          <w:lang w:eastAsia="ru-RU"/>
        </w:rPr>
      </w:pPr>
      <w:r>
        <w:rPr>
          <w:rFonts w:ascii="Times New Roman" w:eastAsia="Times New Roman" w:hAnsi="Times New Roman" w:cs="Times New Roman"/>
          <w:bCs/>
          <w:color w:val="FF0000"/>
          <w:sz w:val="26"/>
          <w:szCs w:val="26"/>
          <w:lang w:eastAsia="ru-RU"/>
        </w:rPr>
        <w:t xml:space="preserve"> </w:t>
      </w:r>
      <w:r w:rsidR="001D39B5" w:rsidRPr="00EB6707">
        <w:rPr>
          <w:rFonts w:ascii="Times New Roman" w:eastAsia="Times New Roman" w:hAnsi="Times New Roman" w:cs="Times New Roman"/>
          <w:b/>
          <w:color w:val="1A1A1A"/>
          <w:sz w:val="26"/>
          <w:szCs w:val="26"/>
          <w:lang w:eastAsia="ru-RU"/>
        </w:rPr>
        <w:t>Анализ изложений по Критерию № 3 «Использование элементов стиля исходного текста»</w:t>
      </w:r>
      <w:r w:rsidR="006B12F2" w:rsidRPr="00EB6707">
        <w:rPr>
          <w:rFonts w:ascii="Times New Roman" w:eastAsia="Times New Roman" w:hAnsi="Times New Roman" w:cs="Times New Roman"/>
          <w:b/>
          <w:color w:val="1A1A1A"/>
          <w:sz w:val="26"/>
          <w:szCs w:val="26"/>
          <w:lang w:eastAsia="ru-RU"/>
        </w:rPr>
        <w:t xml:space="preserve">: </w:t>
      </w:r>
    </w:p>
    <w:p w14:paraId="66BB796D" w14:textId="65D65790" w:rsidR="001D39B5" w:rsidRPr="00EB6707" w:rsidRDefault="00EB6707" w:rsidP="00EB6707">
      <w:pPr>
        <w:shd w:val="clear" w:color="auto" w:fill="FFFFFF"/>
        <w:spacing w:after="0" w:line="276" w:lineRule="auto"/>
        <w:jc w:val="both"/>
        <w:rPr>
          <w:rFonts w:ascii="Times New Roman" w:eastAsia="Times New Roman" w:hAnsi="Times New Roman" w:cs="Times New Roman"/>
          <w:bCs/>
          <w:color w:val="FF0000"/>
          <w:sz w:val="26"/>
          <w:szCs w:val="26"/>
          <w:lang w:eastAsia="ru-RU"/>
        </w:rPr>
      </w:pPr>
      <w:r>
        <w:rPr>
          <w:rFonts w:ascii="Times New Roman" w:eastAsia="Times New Roman" w:hAnsi="Times New Roman" w:cs="Times New Roman"/>
          <w:b/>
          <w:color w:val="1A1A1A"/>
          <w:sz w:val="26"/>
          <w:szCs w:val="26"/>
          <w:lang w:eastAsia="ru-RU"/>
        </w:rPr>
        <w:t xml:space="preserve">       </w:t>
      </w:r>
      <w:r w:rsidR="00BC0F98">
        <w:rPr>
          <w:rFonts w:ascii="Times New Roman" w:eastAsia="Times New Roman" w:hAnsi="Times New Roman" w:cs="Times New Roman"/>
          <w:b/>
          <w:color w:val="1A1A1A"/>
          <w:sz w:val="26"/>
          <w:szCs w:val="26"/>
          <w:lang w:eastAsia="ru-RU"/>
        </w:rPr>
        <w:t>П</w:t>
      </w:r>
      <w:r w:rsidR="006B12F2" w:rsidRPr="00EB6707">
        <w:rPr>
          <w:rFonts w:ascii="Times New Roman" w:eastAsia="Times New Roman" w:hAnsi="Times New Roman" w:cs="Times New Roman"/>
          <w:color w:val="1A1A1A"/>
          <w:sz w:val="26"/>
          <w:szCs w:val="26"/>
          <w:lang w:eastAsia="ru-RU"/>
        </w:rPr>
        <w:t>роверяется</w:t>
      </w:r>
      <w:r w:rsidR="00363B4C" w:rsidRPr="00EB6707">
        <w:rPr>
          <w:rFonts w:ascii="Times New Roman" w:eastAsia="Times New Roman" w:hAnsi="Times New Roman" w:cs="Times New Roman"/>
          <w:color w:val="1A1A1A"/>
          <w:sz w:val="26"/>
          <w:szCs w:val="26"/>
          <w:lang w:eastAsia="ru-RU"/>
        </w:rPr>
        <w:t xml:space="preserve"> умение участника сохранить в изложении отдельные элементы стиля исходного текста. «Незачет» ставится при условии, если в изложении полностью отсутствуют элементы стиля исходного текста. Во всех остальных случаях выставляется «зачет». </w:t>
      </w:r>
    </w:p>
    <w:p w14:paraId="28B4146C" w14:textId="4FE5ED65" w:rsidR="00516D5D" w:rsidRPr="00EB6707" w:rsidRDefault="00A41FE6" w:rsidP="00A41FE6">
      <w:pPr>
        <w:shd w:val="clear" w:color="auto" w:fill="FFFFFF"/>
        <w:spacing w:after="0" w:line="276" w:lineRule="auto"/>
        <w:ind w:firstLine="708"/>
        <w:jc w:val="both"/>
        <w:rPr>
          <w:rFonts w:ascii="Times New Roman" w:eastAsia="Times New Roman" w:hAnsi="Times New Roman" w:cs="Times New Roman"/>
          <w:b/>
          <w:color w:val="1A1A1A"/>
          <w:sz w:val="26"/>
          <w:szCs w:val="26"/>
          <w:lang w:eastAsia="ru-RU"/>
        </w:rPr>
      </w:pPr>
      <w:r>
        <w:rPr>
          <w:rFonts w:ascii="Times New Roman" w:eastAsia="Times New Roman" w:hAnsi="Times New Roman" w:cs="Times New Roman"/>
          <w:color w:val="1A1A1A"/>
          <w:sz w:val="26"/>
          <w:szCs w:val="26"/>
          <w:lang w:eastAsia="ru-RU"/>
        </w:rPr>
        <w:t>7</w:t>
      </w:r>
      <w:r w:rsidR="00516D5D" w:rsidRPr="00EB6707">
        <w:rPr>
          <w:rFonts w:ascii="Times New Roman" w:eastAsia="Times New Roman" w:hAnsi="Times New Roman" w:cs="Times New Roman"/>
          <w:color w:val="1A1A1A"/>
          <w:sz w:val="26"/>
          <w:szCs w:val="26"/>
          <w:lang w:eastAsia="ru-RU"/>
        </w:rPr>
        <w:t xml:space="preserve"> (</w:t>
      </w:r>
      <w:r>
        <w:rPr>
          <w:rFonts w:ascii="Times New Roman" w:eastAsia="Times New Roman" w:hAnsi="Times New Roman" w:cs="Times New Roman"/>
          <w:color w:val="1A1A1A"/>
          <w:sz w:val="26"/>
          <w:szCs w:val="26"/>
          <w:lang w:eastAsia="ru-RU"/>
        </w:rPr>
        <w:t>100</w:t>
      </w:r>
      <w:r w:rsidR="00363B4C" w:rsidRPr="00EB6707">
        <w:rPr>
          <w:rFonts w:ascii="Times New Roman" w:eastAsia="Times New Roman" w:hAnsi="Times New Roman" w:cs="Times New Roman"/>
          <w:color w:val="1A1A1A"/>
          <w:sz w:val="26"/>
          <w:szCs w:val="26"/>
          <w:lang w:eastAsia="ru-RU"/>
        </w:rPr>
        <w:t xml:space="preserve"> %</w:t>
      </w:r>
      <w:r w:rsidR="00516D5D" w:rsidRPr="00EB6707">
        <w:rPr>
          <w:rFonts w:ascii="Times New Roman" w:eastAsia="Times New Roman" w:hAnsi="Times New Roman" w:cs="Times New Roman"/>
          <w:color w:val="1A1A1A"/>
          <w:sz w:val="26"/>
          <w:szCs w:val="26"/>
          <w:lang w:eastAsia="ru-RU"/>
        </w:rPr>
        <w:t>)</w:t>
      </w:r>
      <w:r w:rsidR="00363B4C" w:rsidRPr="00EB6707">
        <w:rPr>
          <w:rFonts w:ascii="Times New Roman" w:eastAsia="Times New Roman" w:hAnsi="Times New Roman" w:cs="Times New Roman"/>
          <w:color w:val="1A1A1A"/>
          <w:sz w:val="26"/>
          <w:szCs w:val="26"/>
          <w:lang w:eastAsia="ru-RU"/>
        </w:rPr>
        <w:t xml:space="preserve"> обучающихся сохранили в изложении элементы стиля исходного текста</w:t>
      </w:r>
      <w:r w:rsidR="00947092" w:rsidRPr="00EB6707">
        <w:rPr>
          <w:rFonts w:ascii="Times New Roman" w:eastAsia="Times New Roman" w:hAnsi="Times New Roman" w:cs="Times New Roman"/>
          <w:color w:val="1A1A1A"/>
          <w:sz w:val="26"/>
          <w:szCs w:val="26"/>
          <w:lang w:eastAsia="ru-RU"/>
        </w:rPr>
        <w:t xml:space="preserve">, использовали при написании изложения оригинальную лексику, разнообразные синтаксические конструкции. </w:t>
      </w:r>
    </w:p>
    <w:p w14:paraId="64E2C44B" w14:textId="4E478487" w:rsidR="004041A3" w:rsidRPr="00EB6707" w:rsidRDefault="004041A3" w:rsidP="00A41FE6">
      <w:pPr>
        <w:shd w:val="clear" w:color="auto" w:fill="FFFFFF"/>
        <w:spacing w:after="0" w:line="276" w:lineRule="auto"/>
        <w:jc w:val="both"/>
        <w:rPr>
          <w:rFonts w:ascii="Times New Roman" w:eastAsia="Times New Roman" w:hAnsi="Times New Roman" w:cs="Times New Roman"/>
          <w:b/>
          <w:color w:val="1A1A1A"/>
          <w:sz w:val="26"/>
          <w:szCs w:val="26"/>
          <w:lang w:eastAsia="ru-RU"/>
        </w:rPr>
      </w:pPr>
      <w:r w:rsidRPr="00EB6707">
        <w:rPr>
          <w:rFonts w:ascii="Times New Roman" w:eastAsia="Times New Roman" w:hAnsi="Times New Roman" w:cs="Times New Roman"/>
          <w:b/>
          <w:color w:val="1A1A1A"/>
          <w:sz w:val="26"/>
          <w:szCs w:val="26"/>
          <w:lang w:eastAsia="ru-RU"/>
        </w:rPr>
        <w:t xml:space="preserve">Анализ изложений по Критерию № 4 «Качество письменной речи»:  </w:t>
      </w:r>
    </w:p>
    <w:p w14:paraId="4D623952" w14:textId="77777777" w:rsidR="004041A3" w:rsidRPr="00EB6707" w:rsidRDefault="004041A3" w:rsidP="00EB6707">
      <w:pPr>
        <w:shd w:val="clear" w:color="auto" w:fill="FFFFFF"/>
        <w:spacing w:after="0" w:line="276" w:lineRule="auto"/>
        <w:ind w:firstLine="708"/>
        <w:jc w:val="both"/>
        <w:rPr>
          <w:rFonts w:ascii="Times New Roman" w:eastAsia="Times New Roman" w:hAnsi="Times New Roman" w:cs="Times New Roman"/>
          <w:color w:val="1A1A1A"/>
          <w:sz w:val="26"/>
          <w:szCs w:val="26"/>
          <w:lang w:eastAsia="ru-RU"/>
        </w:rPr>
      </w:pPr>
      <w:r w:rsidRPr="00EB6707">
        <w:rPr>
          <w:rFonts w:ascii="Times New Roman" w:eastAsia="Times New Roman" w:hAnsi="Times New Roman" w:cs="Times New Roman"/>
          <w:bCs/>
          <w:color w:val="1A1A1A"/>
          <w:sz w:val="26"/>
          <w:szCs w:val="26"/>
          <w:lang w:eastAsia="ru-RU"/>
        </w:rPr>
        <w:t>П</w:t>
      </w:r>
      <w:r w:rsidR="00363B4C" w:rsidRPr="00EB6707">
        <w:rPr>
          <w:rFonts w:ascii="Times New Roman" w:eastAsia="Times New Roman" w:hAnsi="Times New Roman" w:cs="Times New Roman"/>
          <w:color w:val="1A1A1A"/>
          <w:sz w:val="26"/>
          <w:szCs w:val="26"/>
          <w:lang w:eastAsia="ru-RU"/>
        </w:rPr>
        <w:t xml:space="preserve">роверяется умение участника выражать мысли, используя разнообразную лексику и различные речевые конструкции. «Незачет»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 </w:t>
      </w:r>
    </w:p>
    <w:p w14:paraId="5376E87E" w14:textId="177A067D" w:rsidR="00516D5D" w:rsidRPr="00EB6707" w:rsidRDefault="00A41FE6" w:rsidP="00A41FE6">
      <w:pPr>
        <w:shd w:val="clear" w:color="auto" w:fill="FFFFFF"/>
        <w:spacing w:after="0" w:line="276" w:lineRule="auto"/>
        <w:ind w:firstLine="708"/>
        <w:jc w:val="both"/>
        <w:rPr>
          <w:rFonts w:ascii="Times New Roman" w:eastAsia="Times New Roman" w:hAnsi="Times New Roman" w:cs="Times New Roman"/>
          <w:b/>
          <w:color w:val="1A1A1A"/>
          <w:sz w:val="26"/>
          <w:szCs w:val="26"/>
          <w:lang w:eastAsia="ru-RU"/>
        </w:rPr>
      </w:pPr>
      <w:r>
        <w:rPr>
          <w:rFonts w:ascii="Times New Roman" w:eastAsia="Times New Roman" w:hAnsi="Times New Roman" w:cs="Times New Roman"/>
          <w:color w:val="1A1A1A"/>
          <w:sz w:val="26"/>
          <w:szCs w:val="26"/>
          <w:lang w:eastAsia="ru-RU"/>
        </w:rPr>
        <w:t>7</w:t>
      </w:r>
      <w:r w:rsidR="00516D5D" w:rsidRPr="00EB6707">
        <w:rPr>
          <w:rFonts w:ascii="Times New Roman" w:eastAsia="Times New Roman" w:hAnsi="Times New Roman" w:cs="Times New Roman"/>
          <w:color w:val="1A1A1A"/>
          <w:sz w:val="26"/>
          <w:szCs w:val="26"/>
          <w:lang w:eastAsia="ru-RU"/>
        </w:rPr>
        <w:t xml:space="preserve"> (</w:t>
      </w:r>
      <w:r>
        <w:rPr>
          <w:rFonts w:ascii="Times New Roman" w:eastAsia="Times New Roman" w:hAnsi="Times New Roman" w:cs="Times New Roman"/>
          <w:color w:val="1A1A1A"/>
          <w:sz w:val="26"/>
          <w:szCs w:val="26"/>
          <w:lang w:eastAsia="ru-RU"/>
        </w:rPr>
        <w:t>100</w:t>
      </w:r>
      <w:r w:rsidR="00E94CEA" w:rsidRPr="00EB6707">
        <w:rPr>
          <w:rFonts w:ascii="Times New Roman" w:eastAsia="Times New Roman" w:hAnsi="Times New Roman" w:cs="Times New Roman"/>
          <w:color w:val="1A1A1A"/>
          <w:sz w:val="26"/>
          <w:szCs w:val="26"/>
          <w:lang w:eastAsia="ru-RU"/>
        </w:rPr>
        <w:t xml:space="preserve"> %</w:t>
      </w:r>
      <w:r w:rsidR="00516D5D" w:rsidRPr="00EB6707">
        <w:rPr>
          <w:rFonts w:ascii="Times New Roman" w:eastAsia="Times New Roman" w:hAnsi="Times New Roman" w:cs="Times New Roman"/>
          <w:color w:val="1A1A1A"/>
          <w:sz w:val="26"/>
          <w:szCs w:val="26"/>
          <w:lang w:eastAsia="ru-RU"/>
        </w:rPr>
        <w:t>)</w:t>
      </w:r>
      <w:r w:rsidR="00E94CEA" w:rsidRPr="00EB6707">
        <w:rPr>
          <w:rFonts w:ascii="Times New Roman" w:eastAsia="Times New Roman" w:hAnsi="Times New Roman" w:cs="Times New Roman"/>
          <w:color w:val="1A1A1A"/>
          <w:sz w:val="26"/>
          <w:szCs w:val="26"/>
          <w:lang w:eastAsia="ru-RU"/>
        </w:rPr>
        <w:t xml:space="preserve"> </w:t>
      </w:r>
      <w:r w:rsidR="00363B4C" w:rsidRPr="00EB6707">
        <w:rPr>
          <w:rFonts w:ascii="Times New Roman" w:eastAsia="Times New Roman" w:hAnsi="Times New Roman" w:cs="Times New Roman"/>
          <w:color w:val="1A1A1A"/>
          <w:sz w:val="26"/>
          <w:szCs w:val="26"/>
          <w:lang w:eastAsia="ru-RU"/>
        </w:rPr>
        <w:t>обучающихся умело выражали мысли, используя разнообразную лексику и различные речевые конструкции.</w:t>
      </w:r>
      <w:r w:rsidR="002C1CE8" w:rsidRPr="00EB6707">
        <w:rPr>
          <w:rFonts w:ascii="Times New Roman" w:eastAsia="Times New Roman" w:hAnsi="Times New Roman" w:cs="Times New Roman"/>
          <w:b/>
          <w:color w:val="1A1A1A"/>
          <w:sz w:val="26"/>
          <w:szCs w:val="26"/>
          <w:lang w:eastAsia="ru-RU"/>
        </w:rPr>
        <w:t xml:space="preserve">    </w:t>
      </w:r>
    </w:p>
    <w:p w14:paraId="0B51BC24" w14:textId="00D70211" w:rsidR="004041A3" w:rsidRPr="00EB6707" w:rsidRDefault="004041A3" w:rsidP="00A41FE6">
      <w:pPr>
        <w:shd w:val="clear" w:color="auto" w:fill="FFFFFF"/>
        <w:spacing w:after="0" w:line="276" w:lineRule="auto"/>
        <w:jc w:val="both"/>
        <w:rPr>
          <w:rFonts w:ascii="Times New Roman" w:eastAsia="Times New Roman" w:hAnsi="Times New Roman" w:cs="Times New Roman"/>
          <w:b/>
          <w:color w:val="1A1A1A"/>
          <w:sz w:val="26"/>
          <w:szCs w:val="26"/>
          <w:lang w:eastAsia="ru-RU"/>
        </w:rPr>
      </w:pPr>
      <w:r w:rsidRPr="00EB6707">
        <w:rPr>
          <w:rFonts w:ascii="Times New Roman" w:eastAsia="Times New Roman" w:hAnsi="Times New Roman" w:cs="Times New Roman"/>
          <w:b/>
          <w:color w:val="1A1A1A"/>
          <w:sz w:val="26"/>
          <w:szCs w:val="26"/>
          <w:lang w:eastAsia="ru-RU"/>
        </w:rPr>
        <w:t xml:space="preserve">Анализ изложений по Критерию № 5 «Грамотность»: </w:t>
      </w:r>
    </w:p>
    <w:p w14:paraId="6259F702" w14:textId="1D34DD5B" w:rsidR="004041A3" w:rsidRPr="00EB6707" w:rsidRDefault="00363B4C" w:rsidP="00EB6707">
      <w:pPr>
        <w:shd w:val="clear" w:color="auto" w:fill="FFFFFF"/>
        <w:spacing w:after="0" w:line="276" w:lineRule="auto"/>
        <w:ind w:firstLine="708"/>
        <w:jc w:val="both"/>
        <w:rPr>
          <w:rFonts w:ascii="Times New Roman" w:eastAsia="Times New Roman" w:hAnsi="Times New Roman" w:cs="Times New Roman"/>
          <w:color w:val="1A1A1A"/>
          <w:sz w:val="26"/>
          <w:szCs w:val="26"/>
          <w:lang w:eastAsia="ru-RU"/>
        </w:rPr>
      </w:pPr>
      <w:r w:rsidRPr="00EB6707">
        <w:rPr>
          <w:rFonts w:ascii="Times New Roman" w:eastAsia="Times New Roman" w:hAnsi="Times New Roman" w:cs="Times New Roman"/>
          <w:color w:val="1A1A1A"/>
          <w:sz w:val="26"/>
          <w:szCs w:val="26"/>
          <w:lang w:eastAsia="ru-RU"/>
        </w:rPr>
        <w:t xml:space="preserve">«Незачет» ставится при условии, если на 100 слов в среднем приходится в сумме более десяти ошибок: грамматических, орфографических, пунктуационных. </w:t>
      </w:r>
      <w:r w:rsidR="004041A3" w:rsidRPr="00EB6707">
        <w:rPr>
          <w:rFonts w:ascii="Times New Roman" w:eastAsia="Times New Roman" w:hAnsi="Times New Roman" w:cs="Times New Roman"/>
          <w:color w:val="1A1A1A"/>
          <w:sz w:val="26"/>
          <w:szCs w:val="26"/>
          <w:lang w:eastAsia="ru-RU"/>
        </w:rPr>
        <w:t xml:space="preserve"> </w:t>
      </w:r>
      <w:r w:rsidR="00BD7F02">
        <w:rPr>
          <w:rFonts w:ascii="Times New Roman" w:eastAsia="Times New Roman" w:hAnsi="Times New Roman" w:cs="Times New Roman"/>
          <w:color w:val="1A1A1A"/>
          <w:sz w:val="26"/>
          <w:szCs w:val="26"/>
          <w:lang w:eastAsia="ru-RU"/>
        </w:rPr>
        <w:t xml:space="preserve">7 </w:t>
      </w:r>
      <w:r w:rsidR="00BD7F02" w:rsidRPr="00EB6707">
        <w:rPr>
          <w:rFonts w:ascii="Times New Roman" w:eastAsia="Times New Roman" w:hAnsi="Times New Roman" w:cs="Times New Roman"/>
          <w:color w:val="1A1A1A"/>
          <w:sz w:val="26"/>
          <w:szCs w:val="26"/>
          <w:lang w:eastAsia="ru-RU"/>
        </w:rPr>
        <w:t>(</w:t>
      </w:r>
      <w:r w:rsidR="00A41FE6">
        <w:rPr>
          <w:rFonts w:ascii="Times New Roman" w:eastAsia="Times New Roman" w:hAnsi="Times New Roman" w:cs="Times New Roman"/>
          <w:color w:val="1A1A1A"/>
          <w:sz w:val="26"/>
          <w:szCs w:val="26"/>
          <w:lang w:eastAsia="ru-RU"/>
        </w:rPr>
        <w:t>100</w:t>
      </w:r>
      <w:r w:rsidR="00516D5D" w:rsidRPr="00EB6707">
        <w:rPr>
          <w:rFonts w:ascii="Times New Roman" w:eastAsia="Times New Roman" w:hAnsi="Times New Roman" w:cs="Times New Roman"/>
          <w:color w:val="1A1A1A"/>
          <w:sz w:val="26"/>
          <w:szCs w:val="26"/>
          <w:lang w:eastAsia="ru-RU"/>
        </w:rPr>
        <w:t xml:space="preserve"> </w:t>
      </w:r>
      <w:r w:rsidR="00763110" w:rsidRPr="00EB6707">
        <w:rPr>
          <w:rFonts w:ascii="Times New Roman" w:eastAsia="Times New Roman" w:hAnsi="Times New Roman" w:cs="Times New Roman"/>
          <w:color w:val="1A1A1A"/>
          <w:sz w:val="26"/>
          <w:szCs w:val="26"/>
          <w:lang w:eastAsia="ru-RU"/>
        </w:rPr>
        <w:t>%</w:t>
      </w:r>
      <w:r w:rsidR="00516D5D" w:rsidRPr="00EB6707">
        <w:rPr>
          <w:rFonts w:ascii="Times New Roman" w:eastAsia="Times New Roman" w:hAnsi="Times New Roman" w:cs="Times New Roman"/>
          <w:color w:val="1A1A1A"/>
          <w:sz w:val="26"/>
          <w:szCs w:val="26"/>
          <w:lang w:eastAsia="ru-RU"/>
        </w:rPr>
        <w:t>)</w:t>
      </w:r>
      <w:r w:rsidRPr="00EB6707">
        <w:rPr>
          <w:rFonts w:ascii="Times New Roman" w:eastAsia="Times New Roman" w:hAnsi="Times New Roman" w:cs="Times New Roman"/>
          <w:color w:val="1A1A1A"/>
          <w:sz w:val="26"/>
          <w:szCs w:val="26"/>
          <w:lang w:eastAsia="ru-RU"/>
        </w:rPr>
        <w:t xml:space="preserve"> обучающихся получили «зачет» по этому критерию.</w:t>
      </w:r>
      <w:r w:rsidR="004041A3" w:rsidRPr="00EB6707">
        <w:rPr>
          <w:rFonts w:ascii="Times New Roman" w:eastAsia="Times New Roman" w:hAnsi="Times New Roman" w:cs="Times New Roman"/>
          <w:color w:val="1A1A1A"/>
          <w:sz w:val="26"/>
          <w:szCs w:val="26"/>
          <w:lang w:eastAsia="ru-RU"/>
        </w:rPr>
        <w:t xml:space="preserve"> Анализ работ показывает достаточ</w:t>
      </w:r>
      <w:r w:rsidR="00763110" w:rsidRPr="00EB6707">
        <w:rPr>
          <w:rFonts w:ascii="Times New Roman" w:eastAsia="Times New Roman" w:hAnsi="Times New Roman" w:cs="Times New Roman"/>
          <w:color w:val="1A1A1A"/>
          <w:sz w:val="26"/>
          <w:szCs w:val="26"/>
          <w:lang w:eastAsia="ru-RU"/>
        </w:rPr>
        <w:t xml:space="preserve">ный </w:t>
      </w:r>
      <w:r w:rsidR="004041A3" w:rsidRPr="00EB6707">
        <w:rPr>
          <w:rFonts w:ascii="Times New Roman" w:eastAsia="Times New Roman" w:hAnsi="Times New Roman" w:cs="Times New Roman"/>
          <w:color w:val="1A1A1A"/>
          <w:sz w:val="26"/>
          <w:szCs w:val="26"/>
          <w:lang w:eastAsia="ru-RU"/>
        </w:rPr>
        <w:t>уровень грамотности выпускников</w:t>
      </w:r>
      <w:r w:rsidR="00516D5D" w:rsidRPr="00EB6707">
        <w:rPr>
          <w:rFonts w:ascii="Times New Roman" w:eastAsia="Times New Roman" w:hAnsi="Times New Roman" w:cs="Times New Roman"/>
          <w:color w:val="1A1A1A"/>
          <w:sz w:val="26"/>
          <w:szCs w:val="26"/>
          <w:lang w:eastAsia="ru-RU"/>
        </w:rPr>
        <w:t xml:space="preserve">. </w:t>
      </w:r>
    </w:p>
    <w:p w14:paraId="29266544" w14:textId="7C470532" w:rsidR="00516D5D" w:rsidRDefault="002C1CE8" w:rsidP="002C1CE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999BEBC" w14:textId="0243A1B0" w:rsidR="007F0FF5" w:rsidRPr="00046F04" w:rsidRDefault="007E323B" w:rsidP="007F0FF5">
      <w:pPr>
        <w:spacing w:after="0" w:line="276" w:lineRule="auto"/>
        <w:jc w:val="center"/>
        <w:rPr>
          <w:rFonts w:ascii="Times New Roman" w:hAnsi="Times New Roman" w:cs="Times New Roman"/>
          <w:bCs/>
          <w:sz w:val="26"/>
          <w:szCs w:val="26"/>
        </w:rPr>
      </w:pPr>
      <w:r w:rsidRPr="00046F04">
        <w:rPr>
          <w:rFonts w:ascii="Times New Roman" w:hAnsi="Times New Roman" w:cs="Times New Roman"/>
          <w:b/>
          <w:sz w:val="26"/>
          <w:szCs w:val="26"/>
          <w:u w:val="single"/>
        </w:rPr>
        <w:t xml:space="preserve">РАЗДЕЛ </w:t>
      </w:r>
      <w:r w:rsidR="007949C7">
        <w:rPr>
          <w:rFonts w:ascii="Times New Roman" w:hAnsi="Times New Roman" w:cs="Times New Roman"/>
          <w:b/>
          <w:sz w:val="26"/>
          <w:szCs w:val="26"/>
          <w:u w:val="single"/>
        </w:rPr>
        <w:t>5</w:t>
      </w:r>
      <w:r w:rsidR="007F0FF5" w:rsidRPr="00046F04">
        <w:rPr>
          <w:rFonts w:ascii="Times New Roman" w:hAnsi="Times New Roman" w:cs="Times New Roman"/>
          <w:b/>
          <w:sz w:val="26"/>
          <w:szCs w:val="26"/>
          <w:u w:val="single"/>
        </w:rPr>
        <w:t>. Практическое использование результатов анализа итогового сочинения</w:t>
      </w:r>
      <w:r w:rsidR="0072460A" w:rsidRPr="0072460A">
        <w:rPr>
          <w:rFonts w:ascii="Times New Roman" w:hAnsi="Times New Roman" w:cs="Times New Roman"/>
          <w:b/>
          <w:sz w:val="26"/>
          <w:szCs w:val="26"/>
          <w:u w:val="single"/>
        </w:rPr>
        <w:t xml:space="preserve"> </w:t>
      </w:r>
      <w:r w:rsidR="0072460A">
        <w:rPr>
          <w:rFonts w:ascii="Times New Roman" w:hAnsi="Times New Roman" w:cs="Times New Roman"/>
          <w:b/>
          <w:sz w:val="26"/>
          <w:szCs w:val="26"/>
          <w:u w:val="single"/>
        </w:rPr>
        <w:t>(изложения)</w:t>
      </w:r>
      <w:r w:rsidR="007F0FF5" w:rsidRPr="00046F04">
        <w:rPr>
          <w:rFonts w:ascii="Times New Roman" w:hAnsi="Times New Roman" w:cs="Times New Roman"/>
          <w:b/>
          <w:sz w:val="26"/>
          <w:szCs w:val="26"/>
          <w:u w:val="single"/>
        </w:rPr>
        <w:t>. Комплекс мер по повышению качества подготовки к итоговому сочинению</w:t>
      </w:r>
      <w:r w:rsidR="0072460A">
        <w:rPr>
          <w:rFonts w:ascii="Times New Roman" w:hAnsi="Times New Roman" w:cs="Times New Roman"/>
          <w:b/>
          <w:sz w:val="26"/>
          <w:szCs w:val="26"/>
          <w:u w:val="single"/>
        </w:rPr>
        <w:t xml:space="preserve"> (изложению)</w:t>
      </w:r>
      <w:r w:rsidR="007F0FF5" w:rsidRPr="00046F04">
        <w:rPr>
          <w:rFonts w:ascii="Times New Roman" w:hAnsi="Times New Roman" w:cs="Times New Roman"/>
          <w:b/>
          <w:sz w:val="26"/>
          <w:szCs w:val="26"/>
          <w:u w:val="single"/>
        </w:rPr>
        <w:t xml:space="preserve"> и качества обучения русскому языку в целом</w:t>
      </w:r>
      <w:r w:rsidR="007F0FF5" w:rsidRPr="00046F04">
        <w:rPr>
          <w:rFonts w:ascii="Times New Roman" w:hAnsi="Times New Roman" w:cs="Times New Roman"/>
          <w:bCs/>
          <w:sz w:val="26"/>
          <w:szCs w:val="26"/>
        </w:rPr>
        <w:t>.</w:t>
      </w:r>
    </w:p>
    <w:p w14:paraId="59641438" w14:textId="77777777" w:rsidR="007F0FF5" w:rsidRPr="00046F04" w:rsidRDefault="007F0FF5" w:rsidP="002C1CE8">
      <w:pPr>
        <w:spacing w:after="0" w:line="276" w:lineRule="auto"/>
        <w:jc w:val="both"/>
        <w:rPr>
          <w:rFonts w:ascii="Times New Roman" w:hAnsi="Times New Roman" w:cs="Times New Roman"/>
          <w:bCs/>
          <w:sz w:val="26"/>
          <w:szCs w:val="26"/>
        </w:rPr>
      </w:pPr>
    </w:p>
    <w:p w14:paraId="3DC0482C" w14:textId="77777777" w:rsidR="007F0FF5" w:rsidRPr="00046F04" w:rsidRDefault="007F0FF5" w:rsidP="002C1CE8">
      <w:pPr>
        <w:spacing w:after="0" w:line="276" w:lineRule="auto"/>
        <w:jc w:val="both"/>
        <w:rPr>
          <w:rFonts w:ascii="Times New Roman" w:hAnsi="Times New Roman" w:cs="Times New Roman"/>
          <w:bCs/>
          <w:sz w:val="26"/>
          <w:szCs w:val="26"/>
        </w:rPr>
      </w:pPr>
      <w:r w:rsidRPr="00046F04">
        <w:rPr>
          <w:rFonts w:ascii="Times New Roman" w:hAnsi="Times New Roman" w:cs="Times New Roman"/>
          <w:bCs/>
          <w:sz w:val="26"/>
          <w:szCs w:val="26"/>
        </w:rPr>
        <w:t xml:space="preserve">        Рекомендации по выработке мер по повышению качества обучения русскому языку, качества подготовки к итоговому сочинению: </w:t>
      </w:r>
    </w:p>
    <w:p w14:paraId="7BE6DF03" w14:textId="35A81D28" w:rsidR="007F0FF5" w:rsidRPr="00046F04" w:rsidRDefault="007F0FF5" w:rsidP="005918EF">
      <w:pPr>
        <w:pStyle w:val="a6"/>
        <w:numPr>
          <w:ilvl w:val="0"/>
          <w:numId w:val="28"/>
        </w:numPr>
        <w:spacing w:line="276" w:lineRule="auto"/>
        <w:jc w:val="both"/>
        <w:rPr>
          <w:b/>
          <w:i/>
          <w:iCs/>
          <w:sz w:val="26"/>
          <w:szCs w:val="26"/>
        </w:rPr>
      </w:pPr>
      <w:r w:rsidRPr="00046F04">
        <w:rPr>
          <w:b/>
          <w:i/>
          <w:iCs/>
          <w:sz w:val="26"/>
          <w:szCs w:val="26"/>
        </w:rPr>
        <w:t>учителям-предметникам, учителям русского языка и литературы</w:t>
      </w:r>
      <w:r w:rsidR="005918EF" w:rsidRPr="00046F04">
        <w:rPr>
          <w:b/>
          <w:i/>
          <w:iCs/>
          <w:sz w:val="26"/>
          <w:szCs w:val="26"/>
        </w:rPr>
        <w:t>:</w:t>
      </w:r>
      <w:r w:rsidRPr="00046F04">
        <w:rPr>
          <w:b/>
          <w:i/>
          <w:iCs/>
          <w:sz w:val="26"/>
          <w:szCs w:val="26"/>
        </w:rPr>
        <w:t xml:space="preserve"> </w:t>
      </w:r>
    </w:p>
    <w:p w14:paraId="07A1E7B1" w14:textId="0B8AC2C3" w:rsidR="007F0FF5" w:rsidRPr="00046F04" w:rsidRDefault="007F0FF5" w:rsidP="004705A7">
      <w:pPr>
        <w:pStyle w:val="a6"/>
        <w:numPr>
          <w:ilvl w:val="0"/>
          <w:numId w:val="31"/>
        </w:numPr>
        <w:spacing w:line="276" w:lineRule="auto"/>
        <w:ind w:left="142"/>
        <w:jc w:val="both"/>
        <w:rPr>
          <w:bCs/>
          <w:sz w:val="26"/>
          <w:szCs w:val="26"/>
        </w:rPr>
      </w:pPr>
      <w:r w:rsidRPr="00046F04">
        <w:rPr>
          <w:bCs/>
          <w:sz w:val="26"/>
          <w:szCs w:val="26"/>
        </w:rPr>
        <w:t>изучить документы, определяющие структуру и содержание итогового сочинения</w:t>
      </w:r>
      <w:r w:rsidR="0072460A">
        <w:rPr>
          <w:bCs/>
          <w:sz w:val="26"/>
          <w:szCs w:val="26"/>
        </w:rPr>
        <w:t xml:space="preserve"> (изложения)</w:t>
      </w:r>
      <w:r w:rsidRPr="00046F04">
        <w:rPr>
          <w:bCs/>
          <w:sz w:val="26"/>
          <w:szCs w:val="26"/>
        </w:rPr>
        <w:t xml:space="preserve"> в 2025-2026 гг.; </w:t>
      </w:r>
    </w:p>
    <w:p w14:paraId="2AD44918" w14:textId="7A71A061" w:rsidR="007F0FF5" w:rsidRPr="00046F04" w:rsidRDefault="007F0FF5" w:rsidP="004705A7">
      <w:pPr>
        <w:pStyle w:val="a6"/>
        <w:numPr>
          <w:ilvl w:val="0"/>
          <w:numId w:val="31"/>
        </w:numPr>
        <w:spacing w:line="276" w:lineRule="auto"/>
        <w:ind w:left="142"/>
        <w:jc w:val="both"/>
        <w:rPr>
          <w:bCs/>
          <w:sz w:val="26"/>
          <w:szCs w:val="26"/>
        </w:rPr>
      </w:pPr>
      <w:r w:rsidRPr="00046F04">
        <w:rPr>
          <w:bCs/>
          <w:sz w:val="26"/>
          <w:szCs w:val="26"/>
        </w:rPr>
        <w:t>проанализировать результаты итогового сочинения</w:t>
      </w:r>
      <w:r w:rsidR="0072460A">
        <w:rPr>
          <w:bCs/>
          <w:sz w:val="26"/>
          <w:szCs w:val="26"/>
        </w:rPr>
        <w:t xml:space="preserve"> </w:t>
      </w:r>
      <w:r w:rsidR="0072460A">
        <w:rPr>
          <w:bCs/>
          <w:sz w:val="26"/>
          <w:szCs w:val="26"/>
        </w:rPr>
        <w:t>(изложения)</w:t>
      </w:r>
      <w:r w:rsidRPr="00046F04">
        <w:rPr>
          <w:bCs/>
          <w:sz w:val="26"/>
          <w:szCs w:val="26"/>
        </w:rPr>
        <w:t xml:space="preserve"> 2024-2025 гг. каждого участника, выявить дефициты; </w:t>
      </w:r>
    </w:p>
    <w:p w14:paraId="308072CE" w14:textId="5C0498A4" w:rsidR="007F0FF5" w:rsidRPr="00046F04" w:rsidRDefault="007F0FF5" w:rsidP="004705A7">
      <w:pPr>
        <w:pStyle w:val="a6"/>
        <w:numPr>
          <w:ilvl w:val="0"/>
          <w:numId w:val="31"/>
        </w:numPr>
        <w:spacing w:line="276" w:lineRule="auto"/>
        <w:ind w:left="142"/>
        <w:jc w:val="both"/>
        <w:rPr>
          <w:bCs/>
          <w:sz w:val="26"/>
          <w:szCs w:val="26"/>
        </w:rPr>
      </w:pPr>
      <w:r w:rsidRPr="00046F04">
        <w:rPr>
          <w:bCs/>
          <w:sz w:val="26"/>
          <w:szCs w:val="26"/>
        </w:rPr>
        <w:t>откорректировать индивидуальные образовательные траектории по устранению дефицитов для каждого выпускника;</w:t>
      </w:r>
    </w:p>
    <w:p w14:paraId="6ECC3379" w14:textId="7D269FEF" w:rsidR="007F0FF5" w:rsidRPr="00046F04" w:rsidRDefault="007F0FF5" w:rsidP="004705A7">
      <w:pPr>
        <w:pStyle w:val="a6"/>
        <w:numPr>
          <w:ilvl w:val="0"/>
          <w:numId w:val="31"/>
        </w:numPr>
        <w:spacing w:line="276" w:lineRule="auto"/>
        <w:ind w:left="142"/>
        <w:jc w:val="both"/>
        <w:rPr>
          <w:bCs/>
          <w:sz w:val="26"/>
          <w:szCs w:val="26"/>
        </w:rPr>
      </w:pPr>
      <w:r w:rsidRPr="00046F04">
        <w:rPr>
          <w:bCs/>
          <w:sz w:val="26"/>
          <w:szCs w:val="26"/>
        </w:rPr>
        <w:t>структурировать подготовку к итоговому сочинению</w:t>
      </w:r>
      <w:r w:rsidR="0072460A">
        <w:rPr>
          <w:bCs/>
          <w:sz w:val="26"/>
          <w:szCs w:val="26"/>
        </w:rPr>
        <w:t xml:space="preserve"> (изложению)</w:t>
      </w:r>
      <w:r w:rsidRPr="00046F04">
        <w:rPr>
          <w:bCs/>
          <w:sz w:val="26"/>
          <w:szCs w:val="26"/>
        </w:rPr>
        <w:t xml:space="preserve"> 2025-2026 гг. с учётом инновационных и традиционных методов обучения; </w:t>
      </w:r>
    </w:p>
    <w:p w14:paraId="604148E3" w14:textId="7F52EAED" w:rsidR="007F0FF5" w:rsidRPr="00046F04" w:rsidRDefault="007F0FF5" w:rsidP="004705A7">
      <w:pPr>
        <w:pStyle w:val="a6"/>
        <w:numPr>
          <w:ilvl w:val="0"/>
          <w:numId w:val="31"/>
        </w:numPr>
        <w:spacing w:line="276" w:lineRule="auto"/>
        <w:ind w:left="142"/>
        <w:jc w:val="both"/>
        <w:rPr>
          <w:bCs/>
          <w:sz w:val="26"/>
          <w:szCs w:val="26"/>
        </w:rPr>
      </w:pPr>
      <w:r w:rsidRPr="00046F04">
        <w:rPr>
          <w:bCs/>
          <w:sz w:val="26"/>
          <w:szCs w:val="26"/>
        </w:rPr>
        <w:t xml:space="preserve">использовать в организации учебной деятельности аналитические и методические </w:t>
      </w:r>
      <w:r w:rsidRPr="00046F04">
        <w:rPr>
          <w:bCs/>
          <w:sz w:val="26"/>
          <w:szCs w:val="26"/>
        </w:rPr>
        <w:lastRenderedPageBreak/>
        <w:t xml:space="preserve">материалы, представленные на сайте ФГБНУ ФИПИ, ресурсы, предоставляемые </w:t>
      </w:r>
      <w:r w:rsidR="005918EF" w:rsidRPr="00046F04">
        <w:rPr>
          <w:bCs/>
          <w:sz w:val="26"/>
          <w:szCs w:val="26"/>
        </w:rPr>
        <w:t>ГБОУ ДПО «ИПК РО РИ»</w:t>
      </w:r>
      <w:r w:rsidRPr="00046F04">
        <w:rPr>
          <w:bCs/>
          <w:sz w:val="26"/>
          <w:szCs w:val="26"/>
        </w:rPr>
        <w:t>.</w:t>
      </w:r>
    </w:p>
    <w:p w14:paraId="6DCA4C83" w14:textId="088973AF" w:rsidR="007F0FF5" w:rsidRPr="00046F04" w:rsidRDefault="007F0FF5" w:rsidP="004705A7">
      <w:pPr>
        <w:pStyle w:val="a6"/>
        <w:numPr>
          <w:ilvl w:val="0"/>
          <w:numId w:val="29"/>
        </w:numPr>
        <w:spacing w:line="276" w:lineRule="auto"/>
        <w:jc w:val="both"/>
        <w:rPr>
          <w:b/>
          <w:i/>
          <w:iCs/>
          <w:sz w:val="26"/>
          <w:szCs w:val="26"/>
        </w:rPr>
      </w:pPr>
      <w:r w:rsidRPr="00046F04">
        <w:rPr>
          <w:bCs/>
          <w:sz w:val="26"/>
          <w:szCs w:val="26"/>
        </w:rPr>
        <w:t xml:space="preserve"> </w:t>
      </w:r>
      <w:r w:rsidRPr="00046F04">
        <w:rPr>
          <w:b/>
          <w:i/>
          <w:iCs/>
          <w:sz w:val="26"/>
          <w:szCs w:val="26"/>
        </w:rPr>
        <w:t>администрации общеобразовательных организаций</w:t>
      </w:r>
      <w:r w:rsidR="004705A7" w:rsidRPr="00046F04">
        <w:rPr>
          <w:b/>
          <w:i/>
          <w:iCs/>
          <w:sz w:val="26"/>
          <w:szCs w:val="26"/>
        </w:rPr>
        <w:t>:</w:t>
      </w:r>
    </w:p>
    <w:p w14:paraId="105EC09A" w14:textId="2431EEF3" w:rsidR="007F0FF5" w:rsidRPr="00046F04" w:rsidRDefault="007F0FF5" w:rsidP="004705A7">
      <w:pPr>
        <w:pStyle w:val="a6"/>
        <w:numPr>
          <w:ilvl w:val="0"/>
          <w:numId w:val="32"/>
        </w:numPr>
        <w:spacing w:line="276" w:lineRule="auto"/>
        <w:ind w:left="142"/>
        <w:jc w:val="both"/>
        <w:rPr>
          <w:bCs/>
          <w:sz w:val="26"/>
          <w:szCs w:val="26"/>
        </w:rPr>
      </w:pPr>
      <w:r w:rsidRPr="00046F04">
        <w:rPr>
          <w:bCs/>
          <w:sz w:val="26"/>
          <w:szCs w:val="26"/>
        </w:rPr>
        <w:t>провести мониторинг результатов итогового сочинения</w:t>
      </w:r>
      <w:r w:rsidR="0072460A">
        <w:rPr>
          <w:bCs/>
          <w:sz w:val="26"/>
          <w:szCs w:val="26"/>
        </w:rPr>
        <w:t xml:space="preserve"> </w:t>
      </w:r>
      <w:r w:rsidR="0072460A">
        <w:rPr>
          <w:bCs/>
          <w:sz w:val="26"/>
          <w:szCs w:val="26"/>
        </w:rPr>
        <w:t>(изложения)</w:t>
      </w:r>
      <w:r w:rsidRPr="00046F04">
        <w:rPr>
          <w:bCs/>
          <w:sz w:val="26"/>
          <w:szCs w:val="26"/>
        </w:rPr>
        <w:t xml:space="preserve"> 2024-2025 гг. с целью корректировки индивидуальных образовательных маршрутов выпускников; </w:t>
      </w:r>
    </w:p>
    <w:p w14:paraId="55AE21B0" w14:textId="3030F3BC" w:rsidR="007F0FF5" w:rsidRPr="00046F04" w:rsidRDefault="007F0FF5" w:rsidP="004705A7">
      <w:pPr>
        <w:pStyle w:val="a6"/>
        <w:numPr>
          <w:ilvl w:val="0"/>
          <w:numId w:val="32"/>
        </w:numPr>
        <w:spacing w:line="276" w:lineRule="auto"/>
        <w:ind w:left="142"/>
        <w:jc w:val="both"/>
        <w:rPr>
          <w:bCs/>
          <w:sz w:val="26"/>
          <w:szCs w:val="26"/>
        </w:rPr>
      </w:pPr>
      <w:r w:rsidRPr="00046F04">
        <w:rPr>
          <w:bCs/>
          <w:sz w:val="26"/>
          <w:szCs w:val="26"/>
        </w:rPr>
        <w:t xml:space="preserve">проконтролировать работу учителей по устранению выявленных дефицитов у обучающихся; </w:t>
      </w:r>
    </w:p>
    <w:p w14:paraId="40D800BA" w14:textId="154B148C" w:rsidR="007F0FF5" w:rsidRPr="00046F04" w:rsidRDefault="007F0FF5" w:rsidP="004705A7">
      <w:pPr>
        <w:pStyle w:val="a6"/>
        <w:numPr>
          <w:ilvl w:val="0"/>
          <w:numId w:val="32"/>
        </w:numPr>
        <w:spacing w:line="276" w:lineRule="auto"/>
        <w:ind w:left="142"/>
        <w:jc w:val="both"/>
        <w:rPr>
          <w:bCs/>
          <w:sz w:val="26"/>
          <w:szCs w:val="26"/>
        </w:rPr>
      </w:pPr>
      <w:r w:rsidRPr="00046F04">
        <w:rPr>
          <w:bCs/>
          <w:sz w:val="26"/>
          <w:szCs w:val="26"/>
        </w:rPr>
        <w:t>организовать просмотр вебинаров по анализу результатов написания итогового сочинения</w:t>
      </w:r>
      <w:r w:rsidR="0072460A">
        <w:rPr>
          <w:bCs/>
          <w:sz w:val="26"/>
          <w:szCs w:val="26"/>
        </w:rPr>
        <w:t xml:space="preserve"> </w:t>
      </w:r>
      <w:r w:rsidR="0072460A">
        <w:rPr>
          <w:bCs/>
          <w:sz w:val="26"/>
          <w:szCs w:val="26"/>
        </w:rPr>
        <w:t>(изложения)</w:t>
      </w:r>
      <w:r w:rsidRPr="00046F04">
        <w:rPr>
          <w:bCs/>
          <w:sz w:val="26"/>
          <w:szCs w:val="26"/>
        </w:rPr>
        <w:t xml:space="preserve"> </w:t>
      </w:r>
      <w:r w:rsidR="00061EFC" w:rsidRPr="00046F04">
        <w:rPr>
          <w:bCs/>
          <w:sz w:val="26"/>
          <w:szCs w:val="26"/>
        </w:rPr>
        <w:t xml:space="preserve">2024-2025 гг. </w:t>
      </w:r>
      <w:r w:rsidRPr="00046F04">
        <w:rPr>
          <w:bCs/>
          <w:sz w:val="26"/>
          <w:szCs w:val="26"/>
        </w:rPr>
        <w:t xml:space="preserve">для последующего включения рекомендаций учителями в план работы;  </w:t>
      </w:r>
    </w:p>
    <w:p w14:paraId="1289B02F" w14:textId="2CF97545" w:rsidR="004705A7" w:rsidRPr="00046F04" w:rsidRDefault="007F0FF5" w:rsidP="004705A7">
      <w:pPr>
        <w:pStyle w:val="a6"/>
        <w:numPr>
          <w:ilvl w:val="0"/>
          <w:numId w:val="32"/>
        </w:numPr>
        <w:spacing w:line="276" w:lineRule="auto"/>
        <w:ind w:left="142"/>
        <w:jc w:val="both"/>
        <w:rPr>
          <w:bCs/>
          <w:sz w:val="26"/>
          <w:szCs w:val="26"/>
        </w:rPr>
      </w:pPr>
      <w:r w:rsidRPr="00046F04">
        <w:rPr>
          <w:bCs/>
          <w:sz w:val="26"/>
          <w:szCs w:val="26"/>
        </w:rPr>
        <w:t>проинформировать учителей-словесников о доступных ресурсах для</w:t>
      </w:r>
      <w:r w:rsidR="005918EF" w:rsidRPr="00046F04">
        <w:rPr>
          <w:bCs/>
          <w:sz w:val="26"/>
          <w:szCs w:val="26"/>
        </w:rPr>
        <w:t xml:space="preserve"> подготовки выпускников к итоговому сочинению; </w:t>
      </w:r>
    </w:p>
    <w:p w14:paraId="2E2B46BC" w14:textId="4A3DC7ED" w:rsidR="004705A7" w:rsidRPr="00046F04" w:rsidRDefault="005918EF" w:rsidP="004705A7">
      <w:pPr>
        <w:pStyle w:val="a6"/>
        <w:numPr>
          <w:ilvl w:val="0"/>
          <w:numId w:val="32"/>
        </w:numPr>
        <w:spacing w:line="276" w:lineRule="auto"/>
        <w:ind w:left="142"/>
        <w:jc w:val="both"/>
        <w:rPr>
          <w:bCs/>
          <w:sz w:val="26"/>
          <w:szCs w:val="26"/>
        </w:rPr>
      </w:pPr>
      <w:r w:rsidRPr="00046F04">
        <w:rPr>
          <w:bCs/>
          <w:sz w:val="26"/>
          <w:szCs w:val="26"/>
        </w:rPr>
        <w:t xml:space="preserve">организовать круглые столы по обмену опытом учителей школ в преодолении дефицитов учащимися при написании ими итогового сочинения. </w:t>
      </w:r>
    </w:p>
    <w:p w14:paraId="61196A30" w14:textId="3DFDCC74" w:rsidR="00D57295" w:rsidRPr="00046F04" w:rsidRDefault="005918EF" w:rsidP="00D57295">
      <w:pPr>
        <w:pStyle w:val="a6"/>
        <w:numPr>
          <w:ilvl w:val="0"/>
          <w:numId w:val="34"/>
        </w:numPr>
        <w:spacing w:line="276" w:lineRule="auto"/>
        <w:jc w:val="both"/>
        <w:rPr>
          <w:b/>
          <w:i/>
          <w:iCs/>
          <w:sz w:val="26"/>
          <w:szCs w:val="26"/>
        </w:rPr>
      </w:pPr>
      <w:r w:rsidRPr="00046F04">
        <w:rPr>
          <w:b/>
          <w:i/>
          <w:iCs/>
          <w:sz w:val="26"/>
          <w:szCs w:val="26"/>
        </w:rPr>
        <w:t xml:space="preserve"> органам управления образованием </w:t>
      </w:r>
    </w:p>
    <w:p w14:paraId="30DF94B8" w14:textId="293B6015" w:rsidR="00D57295" w:rsidRPr="00046F04" w:rsidRDefault="005918EF" w:rsidP="00D57295">
      <w:pPr>
        <w:pStyle w:val="a6"/>
        <w:numPr>
          <w:ilvl w:val="0"/>
          <w:numId w:val="37"/>
        </w:numPr>
        <w:spacing w:line="276" w:lineRule="auto"/>
        <w:ind w:left="142"/>
        <w:jc w:val="both"/>
        <w:rPr>
          <w:bCs/>
          <w:sz w:val="26"/>
          <w:szCs w:val="26"/>
        </w:rPr>
      </w:pPr>
      <w:r w:rsidRPr="00046F04">
        <w:rPr>
          <w:bCs/>
          <w:sz w:val="26"/>
          <w:szCs w:val="26"/>
        </w:rPr>
        <w:t xml:space="preserve">Для организаций, реализующих программы профессионального развития учителей, следует предложить проведение курсов повышения квалификации учителей-словесников по темам: «Обучение школьников использованию литературного материала при написании итогового сочинения», «Организация самостоятельной работы учащихся в процессе отбора литературных произведений для аргументации при написании итогового сочинения», «Использование метапредметных навыков в процессе подготовки к написанию итогового сочинения», «Подготовка к итоговому сочинению-допуску как способ повышения читательской грамотности старшеклассников». </w:t>
      </w:r>
    </w:p>
    <w:p w14:paraId="530CAAC7" w14:textId="77777777" w:rsidR="00D57295" w:rsidRPr="00046F04" w:rsidRDefault="005918EF" w:rsidP="00D57295">
      <w:pPr>
        <w:pStyle w:val="a6"/>
        <w:numPr>
          <w:ilvl w:val="0"/>
          <w:numId w:val="37"/>
        </w:numPr>
        <w:spacing w:line="276" w:lineRule="auto"/>
        <w:ind w:left="142"/>
        <w:jc w:val="both"/>
        <w:rPr>
          <w:bCs/>
          <w:sz w:val="26"/>
          <w:szCs w:val="26"/>
        </w:rPr>
      </w:pPr>
      <w:r w:rsidRPr="00046F04">
        <w:rPr>
          <w:bCs/>
          <w:sz w:val="26"/>
          <w:szCs w:val="26"/>
        </w:rPr>
        <w:t>Создание перечня рекомендуемых интернет-ресурсов для использования учителями в процессе обучения школьников литературе с 5-11 класс.</w:t>
      </w:r>
      <w:r w:rsidR="00D57295" w:rsidRPr="00046F04">
        <w:rPr>
          <w:bCs/>
          <w:sz w:val="26"/>
          <w:szCs w:val="26"/>
        </w:rPr>
        <w:t xml:space="preserve"> </w:t>
      </w:r>
    </w:p>
    <w:p w14:paraId="07291A83" w14:textId="08A1D6E1" w:rsidR="00D57295" w:rsidRPr="00046F04" w:rsidRDefault="005918EF" w:rsidP="00D57295">
      <w:pPr>
        <w:pStyle w:val="a6"/>
        <w:numPr>
          <w:ilvl w:val="0"/>
          <w:numId w:val="37"/>
        </w:numPr>
        <w:spacing w:line="276" w:lineRule="auto"/>
        <w:ind w:left="142"/>
        <w:jc w:val="both"/>
        <w:rPr>
          <w:bCs/>
          <w:sz w:val="26"/>
          <w:szCs w:val="26"/>
        </w:rPr>
      </w:pPr>
      <w:r w:rsidRPr="00046F04">
        <w:rPr>
          <w:bCs/>
          <w:sz w:val="26"/>
          <w:szCs w:val="26"/>
        </w:rPr>
        <w:t>Проведение единых городских педагогических советов для учителей</w:t>
      </w:r>
      <w:r w:rsidR="00D57295" w:rsidRPr="00046F04">
        <w:rPr>
          <w:bCs/>
          <w:sz w:val="26"/>
          <w:szCs w:val="26"/>
        </w:rPr>
        <w:t>-</w:t>
      </w:r>
      <w:r w:rsidRPr="00046F04">
        <w:rPr>
          <w:bCs/>
          <w:sz w:val="26"/>
          <w:szCs w:val="26"/>
        </w:rPr>
        <w:t>предметников по выявленным затруднениям школьников в процессе написания итогового сочинения</w:t>
      </w:r>
      <w:r w:rsidR="0072460A">
        <w:rPr>
          <w:bCs/>
          <w:sz w:val="26"/>
          <w:szCs w:val="26"/>
        </w:rPr>
        <w:t xml:space="preserve"> </w:t>
      </w:r>
      <w:r w:rsidR="0072460A">
        <w:rPr>
          <w:bCs/>
          <w:sz w:val="26"/>
          <w:szCs w:val="26"/>
        </w:rPr>
        <w:t>(изложения)</w:t>
      </w:r>
      <w:r w:rsidRPr="00046F04">
        <w:rPr>
          <w:bCs/>
          <w:sz w:val="26"/>
          <w:szCs w:val="26"/>
        </w:rPr>
        <w:t>-допуска к ЕГЭ по русскому языку.</w:t>
      </w:r>
    </w:p>
    <w:p w14:paraId="64DF7225" w14:textId="1A4EAB77" w:rsidR="00A1681B" w:rsidRPr="00046F04" w:rsidRDefault="005918EF" w:rsidP="00D57295">
      <w:pPr>
        <w:pStyle w:val="a6"/>
        <w:numPr>
          <w:ilvl w:val="0"/>
          <w:numId w:val="37"/>
        </w:numPr>
        <w:spacing w:line="276" w:lineRule="auto"/>
        <w:ind w:left="142"/>
        <w:jc w:val="both"/>
        <w:rPr>
          <w:bCs/>
          <w:sz w:val="26"/>
          <w:szCs w:val="26"/>
        </w:rPr>
      </w:pPr>
      <w:r w:rsidRPr="00046F04">
        <w:rPr>
          <w:bCs/>
          <w:sz w:val="26"/>
          <w:szCs w:val="26"/>
        </w:rPr>
        <w:t xml:space="preserve">Организация обучения учителей-предметников по внедрению в учебный процесс </w:t>
      </w:r>
      <w:proofErr w:type="spellStart"/>
      <w:r w:rsidRPr="00046F04">
        <w:rPr>
          <w:bCs/>
          <w:sz w:val="26"/>
          <w:szCs w:val="26"/>
        </w:rPr>
        <w:t>критериального</w:t>
      </w:r>
      <w:proofErr w:type="spellEnd"/>
      <w:r w:rsidRPr="00046F04">
        <w:rPr>
          <w:bCs/>
          <w:sz w:val="26"/>
          <w:szCs w:val="26"/>
        </w:rPr>
        <w:t xml:space="preserve"> оценивания, применяемого в процессе проверки итогового сочинения</w:t>
      </w:r>
      <w:r w:rsidR="0072460A">
        <w:rPr>
          <w:bCs/>
          <w:sz w:val="26"/>
          <w:szCs w:val="26"/>
        </w:rPr>
        <w:t>(изложения)</w:t>
      </w:r>
      <w:r w:rsidR="0072460A">
        <w:rPr>
          <w:bCs/>
          <w:sz w:val="26"/>
          <w:szCs w:val="26"/>
        </w:rPr>
        <w:t xml:space="preserve"> </w:t>
      </w:r>
      <w:r w:rsidRPr="00046F04">
        <w:rPr>
          <w:bCs/>
          <w:sz w:val="26"/>
          <w:szCs w:val="26"/>
        </w:rPr>
        <w:t xml:space="preserve">на базе </w:t>
      </w:r>
      <w:r w:rsidR="00A1681B" w:rsidRPr="00046F04">
        <w:rPr>
          <w:bCs/>
          <w:sz w:val="26"/>
          <w:szCs w:val="26"/>
        </w:rPr>
        <w:t>ГБОУ ДПО «ИПК РО РИ».</w:t>
      </w:r>
    </w:p>
    <w:p w14:paraId="07DACB39" w14:textId="77777777" w:rsidR="00586771" w:rsidRPr="00046F04" w:rsidRDefault="005918EF" w:rsidP="00D57295">
      <w:pPr>
        <w:pStyle w:val="a6"/>
        <w:numPr>
          <w:ilvl w:val="0"/>
          <w:numId w:val="37"/>
        </w:numPr>
        <w:spacing w:line="276" w:lineRule="auto"/>
        <w:ind w:left="142"/>
        <w:jc w:val="both"/>
        <w:rPr>
          <w:bCs/>
          <w:sz w:val="26"/>
          <w:szCs w:val="26"/>
        </w:rPr>
      </w:pPr>
      <w:r w:rsidRPr="00046F04">
        <w:rPr>
          <w:bCs/>
          <w:sz w:val="26"/>
          <w:szCs w:val="26"/>
        </w:rPr>
        <w:t xml:space="preserve">Проведение серии региональных обучающих вебинаров для учителей- экспертов по проверке и оцениванию итоговых сочинений учащихся 11 классов. </w:t>
      </w:r>
      <w:r w:rsidR="00586771" w:rsidRPr="00046F04">
        <w:rPr>
          <w:bCs/>
          <w:sz w:val="26"/>
          <w:szCs w:val="26"/>
        </w:rPr>
        <w:t xml:space="preserve">    </w:t>
      </w:r>
    </w:p>
    <w:p w14:paraId="3007DDE0" w14:textId="77777777" w:rsidR="00586771" w:rsidRPr="00046F04" w:rsidRDefault="00586771" w:rsidP="00586771">
      <w:pPr>
        <w:pStyle w:val="a6"/>
        <w:spacing w:line="276" w:lineRule="auto"/>
        <w:ind w:left="142" w:firstLine="0"/>
        <w:jc w:val="both"/>
        <w:rPr>
          <w:bCs/>
          <w:i/>
          <w:iCs/>
          <w:sz w:val="26"/>
          <w:szCs w:val="26"/>
        </w:rPr>
      </w:pPr>
      <w:r w:rsidRPr="00046F04">
        <w:rPr>
          <w:bCs/>
          <w:sz w:val="26"/>
          <w:szCs w:val="26"/>
        </w:rPr>
        <w:t xml:space="preserve">       </w:t>
      </w:r>
      <w:r w:rsidR="005918EF" w:rsidRPr="00046F04">
        <w:rPr>
          <w:bCs/>
          <w:i/>
          <w:iCs/>
          <w:sz w:val="26"/>
          <w:szCs w:val="26"/>
        </w:rPr>
        <w:t xml:space="preserve">Рекомендации для экспертов по повышению качества проверки итоговых сочинений в субъекте Российской Федерации, основанные на анализе результатов перепроверки, выявленных недостатков и случаев необъективной оценки (при наличии): </w:t>
      </w:r>
    </w:p>
    <w:p w14:paraId="4646325C" w14:textId="7955E12A" w:rsidR="00586771" w:rsidRPr="00046F04" w:rsidRDefault="005918EF" w:rsidP="00586771">
      <w:pPr>
        <w:pStyle w:val="a6"/>
        <w:numPr>
          <w:ilvl w:val="0"/>
          <w:numId w:val="38"/>
        </w:numPr>
        <w:spacing w:line="276" w:lineRule="auto"/>
        <w:ind w:left="142"/>
        <w:jc w:val="both"/>
        <w:rPr>
          <w:bCs/>
          <w:sz w:val="26"/>
          <w:szCs w:val="26"/>
        </w:rPr>
      </w:pPr>
      <w:r w:rsidRPr="00046F04">
        <w:rPr>
          <w:bCs/>
          <w:sz w:val="26"/>
          <w:szCs w:val="26"/>
        </w:rPr>
        <w:t xml:space="preserve">изучать методические рекомендации по проверке работ, критерии оценивания; </w:t>
      </w:r>
      <w:r w:rsidR="00586771" w:rsidRPr="00046F04">
        <w:rPr>
          <w:bCs/>
          <w:sz w:val="26"/>
          <w:szCs w:val="26"/>
        </w:rPr>
        <w:t>- принимать</w:t>
      </w:r>
      <w:r w:rsidRPr="00046F04">
        <w:rPr>
          <w:bCs/>
          <w:sz w:val="26"/>
          <w:szCs w:val="26"/>
        </w:rPr>
        <w:t xml:space="preserve"> участие в практических мероприятиях (тренинги, мастер-классы по проверке итоговых сочинений, семинары по изучению методических рекомендаций по проверке); </w:t>
      </w:r>
    </w:p>
    <w:p w14:paraId="6D5BB025" w14:textId="3BEE0292" w:rsidR="00586771" w:rsidRPr="00046F04" w:rsidRDefault="005918EF" w:rsidP="00586771">
      <w:pPr>
        <w:pStyle w:val="a6"/>
        <w:numPr>
          <w:ilvl w:val="0"/>
          <w:numId w:val="38"/>
        </w:numPr>
        <w:spacing w:line="276" w:lineRule="auto"/>
        <w:ind w:left="142"/>
        <w:jc w:val="both"/>
        <w:rPr>
          <w:bCs/>
          <w:sz w:val="26"/>
          <w:szCs w:val="26"/>
        </w:rPr>
      </w:pPr>
      <w:r w:rsidRPr="00046F04">
        <w:rPr>
          <w:bCs/>
          <w:sz w:val="26"/>
          <w:szCs w:val="26"/>
        </w:rPr>
        <w:t>принимать участие в работе предметных комиссий, транслировать их опыт на заседаниях М</w:t>
      </w:r>
      <w:r w:rsidR="00586771" w:rsidRPr="00046F04">
        <w:rPr>
          <w:bCs/>
          <w:sz w:val="26"/>
          <w:szCs w:val="26"/>
        </w:rPr>
        <w:t>О</w:t>
      </w:r>
      <w:r w:rsidRPr="00046F04">
        <w:rPr>
          <w:bCs/>
          <w:sz w:val="26"/>
          <w:szCs w:val="26"/>
        </w:rPr>
        <w:t xml:space="preserve">; </w:t>
      </w:r>
    </w:p>
    <w:p w14:paraId="0FA4F85D" w14:textId="3742D182" w:rsidR="00586771" w:rsidRPr="00046F04" w:rsidRDefault="005918EF" w:rsidP="00586771">
      <w:pPr>
        <w:pStyle w:val="a6"/>
        <w:numPr>
          <w:ilvl w:val="0"/>
          <w:numId w:val="38"/>
        </w:numPr>
        <w:spacing w:line="276" w:lineRule="auto"/>
        <w:ind w:left="142"/>
        <w:jc w:val="both"/>
        <w:rPr>
          <w:bCs/>
          <w:sz w:val="26"/>
          <w:szCs w:val="26"/>
        </w:rPr>
      </w:pPr>
      <w:r w:rsidRPr="00046F04">
        <w:rPr>
          <w:bCs/>
          <w:sz w:val="26"/>
          <w:szCs w:val="26"/>
        </w:rPr>
        <w:lastRenderedPageBreak/>
        <w:t xml:space="preserve">принимать участие в курсовой подготовке по проверке работ в выпускных классах образовательных организаций, реализующих программы среднего общего образования; </w:t>
      </w:r>
    </w:p>
    <w:p w14:paraId="04F37B3D" w14:textId="74F42D42" w:rsidR="00586771" w:rsidRPr="00046F04" w:rsidRDefault="005918EF" w:rsidP="00586771">
      <w:pPr>
        <w:pStyle w:val="a6"/>
        <w:numPr>
          <w:ilvl w:val="0"/>
          <w:numId w:val="38"/>
        </w:numPr>
        <w:spacing w:line="276" w:lineRule="auto"/>
        <w:ind w:left="142"/>
        <w:jc w:val="both"/>
        <w:rPr>
          <w:bCs/>
          <w:sz w:val="26"/>
          <w:szCs w:val="26"/>
        </w:rPr>
      </w:pPr>
      <w:r w:rsidRPr="00046F04">
        <w:rPr>
          <w:bCs/>
          <w:sz w:val="26"/>
          <w:szCs w:val="26"/>
        </w:rPr>
        <w:t>осуществлять объективный подход к оцениванию итоговых сочинений</w:t>
      </w:r>
      <w:r w:rsidR="0072460A">
        <w:rPr>
          <w:bCs/>
          <w:sz w:val="26"/>
          <w:szCs w:val="26"/>
        </w:rPr>
        <w:t xml:space="preserve"> (изложений)</w:t>
      </w:r>
      <w:r w:rsidRPr="00046F04">
        <w:rPr>
          <w:bCs/>
          <w:sz w:val="26"/>
          <w:szCs w:val="26"/>
        </w:rPr>
        <w:t>; уметь классифицировать типичные ошибки (орфографические, пунктуационные, грамматические, речевые) при проверке итогового сочинения</w:t>
      </w:r>
      <w:r w:rsidR="0072460A">
        <w:rPr>
          <w:bCs/>
          <w:sz w:val="26"/>
          <w:szCs w:val="26"/>
        </w:rPr>
        <w:t xml:space="preserve"> </w:t>
      </w:r>
      <w:r w:rsidR="0072460A">
        <w:rPr>
          <w:bCs/>
          <w:sz w:val="26"/>
          <w:szCs w:val="26"/>
        </w:rPr>
        <w:t>(изложения)</w:t>
      </w:r>
      <w:r w:rsidRPr="00046F04">
        <w:rPr>
          <w:bCs/>
          <w:sz w:val="26"/>
          <w:szCs w:val="26"/>
        </w:rPr>
        <w:t xml:space="preserve">; </w:t>
      </w:r>
    </w:p>
    <w:p w14:paraId="194C74A6" w14:textId="1FDA4329" w:rsidR="00586771" w:rsidRPr="00046F04" w:rsidRDefault="005918EF" w:rsidP="00586771">
      <w:pPr>
        <w:pStyle w:val="a6"/>
        <w:numPr>
          <w:ilvl w:val="0"/>
          <w:numId w:val="38"/>
        </w:numPr>
        <w:spacing w:line="276" w:lineRule="auto"/>
        <w:ind w:left="142"/>
        <w:jc w:val="both"/>
        <w:rPr>
          <w:bCs/>
          <w:sz w:val="26"/>
          <w:szCs w:val="26"/>
        </w:rPr>
      </w:pPr>
      <w:r w:rsidRPr="00046F04">
        <w:rPr>
          <w:bCs/>
          <w:sz w:val="26"/>
          <w:szCs w:val="26"/>
        </w:rPr>
        <w:t xml:space="preserve">участвовать в практикумах и мастер-классах опытных педагогов-экспертов по редактированию ученических сочинений, при необходимости – посещать курсы повышения квалификации для молодых учителей русского языка. </w:t>
      </w:r>
    </w:p>
    <w:p w14:paraId="5C526FE4" w14:textId="603052FF" w:rsidR="007F0FF5" w:rsidRDefault="00EE3194" w:rsidP="00586771">
      <w:pPr>
        <w:pStyle w:val="a6"/>
        <w:spacing w:line="276" w:lineRule="auto"/>
        <w:ind w:left="142" w:firstLine="0"/>
        <w:jc w:val="both"/>
        <w:rPr>
          <w:bCs/>
          <w:sz w:val="26"/>
          <w:szCs w:val="26"/>
        </w:rPr>
      </w:pPr>
      <w:r w:rsidRPr="00046F04">
        <w:rPr>
          <w:bCs/>
          <w:sz w:val="26"/>
          <w:szCs w:val="26"/>
        </w:rPr>
        <w:t xml:space="preserve">         </w:t>
      </w:r>
      <w:r w:rsidR="005918EF" w:rsidRPr="00046F04">
        <w:rPr>
          <w:bCs/>
          <w:sz w:val="26"/>
          <w:szCs w:val="26"/>
        </w:rPr>
        <w:t>Перечень конкретных мероприятий, направленных на повышение качества профессиональной подготовки и повышения квалификации учителей русского языка</w:t>
      </w:r>
      <w:r w:rsidRPr="00046F04">
        <w:rPr>
          <w:sz w:val="26"/>
          <w:szCs w:val="26"/>
        </w:rPr>
        <w:t xml:space="preserve"> </w:t>
      </w:r>
      <w:r w:rsidRPr="00046F04">
        <w:rPr>
          <w:bCs/>
          <w:sz w:val="26"/>
          <w:szCs w:val="26"/>
        </w:rPr>
        <w:t>и литературы, реализуемых в системе дополнительного профессионального образования.</w:t>
      </w:r>
    </w:p>
    <w:p w14:paraId="38ECDF6C" w14:textId="77777777" w:rsidR="00046F04" w:rsidRPr="00046F04" w:rsidRDefault="00046F04" w:rsidP="00586771">
      <w:pPr>
        <w:pStyle w:val="a6"/>
        <w:spacing w:line="276" w:lineRule="auto"/>
        <w:ind w:left="142" w:firstLine="0"/>
        <w:jc w:val="both"/>
        <w:rPr>
          <w:bCs/>
          <w:sz w:val="26"/>
          <w:szCs w:val="26"/>
        </w:rPr>
      </w:pPr>
    </w:p>
    <w:tbl>
      <w:tblPr>
        <w:tblStyle w:val="a5"/>
        <w:tblW w:w="9918" w:type="dxa"/>
        <w:tblInd w:w="142" w:type="dxa"/>
        <w:tblLook w:val="04A0" w:firstRow="1" w:lastRow="0" w:firstColumn="1" w:lastColumn="0" w:noHBand="0" w:noVBand="1"/>
      </w:tblPr>
      <w:tblGrid>
        <w:gridCol w:w="562"/>
        <w:gridCol w:w="4820"/>
        <w:gridCol w:w="1559"/>
        <w:gridCol w:w="2977"/>
      </w:tblGrid>
      <w:tr w:rsidR="00D17696" w14:paraId="7987CBB8" w14:textId="77777777" w:rsidTr="00D17696">
        <w:tc>
          <w:tcPr>
            <w:tcW w:w="562" w:type="dxa"/>
          </w:tcPr>
          <w:p w14:paraId="13C29C0B" w14:textId="347A6A49" w:rsidR="00D17696" w:rsidRPr="00D17696" w:rsidRDefault="00D17696" w:rsidP="00D17696">
            <w:pPr>
              <w:pStyle w:val="a6"/>
              <w:spacing w:line="276" w:lineRule="auto"/>
              <w:ind w:left="0" w:firstLine="0"/>
              <w:jc w:val="center"/>
              <w:rPr>
                <w:b/>
                <w:sz w:val="24"/>
                <w:szCs w:val="24"/>
              </w:rPr>
            </w:pPr>
            <w:r w:rsidRPr="00D17696">
              <w:rPr>
                <w:b/>
                <w:sz w:val="24"/>
                <w:szCs w:val="24"/>
              </w:rPr>
              <w:t>№</w:t>
            </w:r>
          </w:p>
        </w:tc>
        <w:tc>
          <w:tcPr>
            <w:tcW w:w="4820" w:type="dxa"/>
          </w:tcPr>
          <w:p w14:paraId="2BE916C8" w14:textId="7509E7DE" w:rsidR="00D17696" w:rsidRPr="00D17696" w:rsidRDefault="00D17696" w:rsidP="00D17696">
            <w:pPr>
              <w:pStyle w:val="a6"/>
              <w:spacing w:line="276" w:lineRule="auto"/>
              <w:ind w:left="0" w:firstLine="0"/>
              <w:jc w:val="center"/>
              <w:rPr>
                <w:b/>
                <w:sz w:val="24"/>
                <w:szCs w:val="24"/>
              </w:rPr>
            </w:pPr>
            <w:r w:rsidRPr="00D17696">
              <w:rPr>
                <w:b/>
                <w:sz w:val="24"/>
                <w:szCs w:val="24"/>
              </w:rPr>
              <w:t>Наименование мероприятия</w:t>
            </w:r>
          </w:p>
        </w:tc>
        <w:tc>
          <w:tcPr>
            <w:tcW w:w="1559" w:type="dxa"/>
          </w:tcPr>
          <w:p w14:paraId="281BC6C2" w14:textId="5D3299DF" w:rsidR="00D17696" w:rsidRPr="00D17696" w:rsidRDefault="00D17696" w:rsidP="00D17696">
            <w:pPr>
              <w:pStyle w:val="a6"/>
              <w:spacing w:line="276" w:lineRule="auto"/>
              <w:ind w:left="0" w:firstLine="0"/>
              <w:jc w:val="center"/>
              <w:rPr>
                <w:b/>
                <w:sz w:val="24"/>
                <w:szCs w:val="24"/>
              </w:rPr>
            </w:pPr>
            <w:r w:rsidRPr="00D17696">
              <w:rPr>
                <w:b/>
                <w:sz w:val="24"/>
                <w:szCs w:val="24"/>
              </w:rPr>
              <w:t>Сроки</w:t>
            </w:r>
          </w:p>
        </w:tc>
        <w:tc>
          <w:tcPr>
            <w:tcW w:w="2977" w:type="dxa"/>
          </w:tcPr>
          <w:p w14:paraId="4CA4BA9F" w14:textId="3769BB9A" w:rsidR="00D17696" w:rsidRPr="00D17696" w:rsidRDefault="00D17696" w:rsidP="00D17696">
            <w:pPr>
              <w:pStyle w:val="a6"/>
              <w:spacing w:line="276" w:lineRule="auto"/>
              <w:ind w:left="0" w:firstLine="0"/>
              <w:jc w:val="center"/>
              <w:rPr>
                <w:b/>
                <w:sz w:val="24"/>
                <w:szCs w:val="24"/>
              </w:rPr>
            </w:pPr>
            <w:r w:rsidRPr="00D17696">
              <w:rPr>
                <w:b/>
                <w:sz w:val="24"/>
                <w:szCs w:val="24"/>
              </w:rPr>
              <w:t>Исполнитель</w:t>
            </w:r>
          </w:p>
        </w:tc>
      </w:tr>
      <w:tr w:rsidR="00D17696" w14:paraId="34368C41" w14:textId="77777777" w:rsidTr="00D17696">
        <w:tc>
          <w:tcPr>
            <w:tcW w:w="562" w:type="dxa"/>
          </w:tcPr>
          <w:p w14:paraId="699F4169" w14:textId="550DC419" w:rsidR="00D17696" w:rsidRPr="00D17696" w:rsidRDefault="00D17696" w:rsidP="00586771">
            <w:pPr>
              <w:pStyle w:val="a6"/>
              <w:spacing w:line="276" w:lineRule="auto"/>
              <w:ind w:left="0" w:firstLine="0"/>
              <w:jc w:val="both"/>
              <w:rPr>
                <w:bCs/>
                <w:sz w:val="24"/>
                <w:szCs w:val="24"/>
              </w:rPr>
            </w:pPr>
            <w:r>
              <w:rPr>
                <w:bCs/>
                <w:sz w:val="24"/>
                <w:szCs w:val="24"/>
              </w:rPr>
              <w:t>1</w:t>
            </w:r>
          </w:p>
        </w:tc>
        <w:tc>
          <w:tcPr>
            <w:tcW w:w="4820" w:type="dxa"/>
          </w:tcPr>
          <w:p w14:paraId="1D9D44D2" w14:textId="3301A587" w:rsidR="00D17696" w:rsidRPr="00D17696" w:rsidRDefault="00D17696" w:rsidP="00586771">
            <w:pPr>
              <w:pStyle w:val="a6"/>
              <w:spacing w:line="276" w:lineRule="auto"/>
              <w:ind w:left="0" w:firstLine="0"/>
              <w:jc w:val="both"/>
              <w:rPr>
                <w:bCs/>
                <w:sz w:val="24"/>
                <w:szCs w:val="24"/>
              </w:rPr>
            </w:pPr>
            <w:r>
              <w:rPr>
                <w:bCs/>
                <w:sz w:val="24"/>
                <w:szCs w:val="24"/>
              </w:rPr>
              <w:t>Семинар</w:t>
            </w:r>
            <w:r w:rsidRPr="00D17696">
              <w:rPr>
                <w:bCs/>
                <w:sz w:val="24"/>
                <w:szCs w:val="24"/>
              </w:rPr>
              <w:t xml:space="preserve"> «Оценивание работ итогового сочинения (изложения)»</w:t>
            </w:r>
          </w:p>
        </w:tc>
        <w:tc>
          <w:tcPr>
            <w:tcW w:w="1559" w:type="dxa"/>
          </w:tcPr>
          <w:p w14:paraId="3565E071" w14:textId="1C55EC2D" w:rsidR="00D17696" w:rsidRPr="00D17696" w:rsidRDefault="00D17696" w:rsidP="00D17696">
            <w:pPr>
              <w:pStyle w:val="a6"/>
              <w:spacing w:line="276" w:lineRule="auto"/>
              <w:ind w:left="0" w:firstLine="0"/>
              <w:jc w:val="center"/>
              <w:rPr>
                <w:bCs/>
                <w:sz w:val="24"/>
                <w:szCs w:val="24"/>
              </w:rPr>
            </w:pPr>
            <w:r>
              <w:rPr>
                <w:bCs/>
                <w:sz w:val="24"/>
                <w:szCs w:val="24"/>
              </w:rPr>
              <w:t>ноябрь 2025</w:t>
            </w:r>
          </w:p>
        </w:tc>
        <w:tc>
          <w:tcPr>
            <w:tcW w:w="2977" w:type="dxa"/>
          </w:tcPr>
          <w:p w14:paraId="206012B7" w14:textId="1B19D9D9" w:rsidR="00D17696" w:rsidRPr="00D17696" w:rsidRDefault="00D17696" w:rsidP="00586771">
            <w:pPr>
              <w:pStyle w:val="a6"/>
              <w:spacing w:line="276" w:lineRule="auto"/>
              <w:ind w:left="0" w:firstLine="0"/>
              <w:jc w:val="both"/>
              <w:rPr>
                <w:bCs/>
                <w:sz w:val="24"/>
                <w:szCs w:val="24"/>
              </w:rPr>
            </w:pPr>
            <w:r w:rsidRPr="00D17696">
              <w:rPr>
                <w:bCs/>
                <w:sz w:val="24"/>
                <w:szCs w:val="24"/>
              </w:rPr>
              <w:t>ГБОУ ДПО «ИПК РО РИ»</w:t>
            </w:r>
          </w:p>
        </w:tc>
      </w:tr>
      <w:tr w:rsidR="00D17696" w14:paraId="14E20788" w14:textId="77777777" w:rsidTr="00D17696">
        <w:tc>
          <w:tcPr>
            <w:tcW w:w="562" w:type="dxa"/>
          </w:tcPr>
          <w:p w14:paraId="2BAF6C09" w14:textId="0360CC74" w:rsidR="00D17696" w:rsidRPr="00D17696" w:rsidRDefault="00D17696" w:rsidP="00586771">
            <w:pPr>
              <w:pStyle w:val="a6"/>
              <w:spacing w:line="276" w:lineRule="auto"/>
              <w:ind w:left="0" w:firstLine="0"/>
              <w:jc w:val="both"/>
              <w:rPr>
                <w:bCs/>
                <w:sz w:val="24"/>
                <w:szCs w:val="24"/>
              </w:rPr>
            </w:pPr>
            <w:r>
              <w:rPr>
                <w:bCs/>
                <w:sz w:val="24"/>
                <w:szCs w:val="24"/>
              </w:rPr>
              <w:t>2</w:t>
            </w:r>
          </w:p>
        </w:tc>
        <w:tc>
          <w:tcPr>
            <w:tcW w:w="4820" w:type="dxa"/>
          </w:tcPr>
          <w:p w14:paraId="03D0679F" w14:textId="0D098BBD" w:rsidR="00D17696" w:rsidRPr="00D17696" w:rsidRDefault="00D17696" w:rsidP="00586771">
            <w:pPr>
              <w:pStyle w:val="a6"/>
              <w:spacing w:line="276" w:lineRule="auto"/>
              <w:ind w:left="0" w:firstLine="0"/>
              <w:jc w:val="both"/>
              <w:rPr>
                <w:bCs/>
                <w:sz w:val="24"/>
                <w:szCs w:val="24"/>
              </w:rPr>
            </w:pPr>
            <w:r>
              <w:rPr>
                <w:bCs/>
                <w:sz w:val="24"/>
                <w:szCs w:val="24"/>
              </w:rPr>
              <w:t>Семинар</w:t>
            </w:r>
            <w:r w:rsidRPr="00D17696">
              <w:rPr>
                <w:bCs/>
                <w:sz w:val="24"/>
                <w:szCs w:val="24"/>
              </w:rPr>
              <w:t xml:space="preserve"> «Анализ результатов проведения итогового сочинения (изложения) в </w:t>
            </w:r>
            <w:r>
              <w:rPr>
                <w:bCs/>
                <w:sz w:val="24"/>
                <w:szCs w:val="24"/>
              </w:rPr>
              <w:t>Республике Ингушетия</w:t>
            </w:r>
            <w:r w:rsidRPr="00D17696">
              <w:rPr>
                <w:bCs/>
                <w:sz w:val="24"/>
                <w:szCs w:val="24"/>
              </w:rPr>
              <w:t xml:space="preserve"> в 2025-2026 учебном году</w:t>
            </w:r>
            <w:r>
              <w:rPr>
                <w:bCs/>
                <w:sz w:val="24"/>
                <w:szCs w:val="24"/>
              </w:rPr>
              <w:t>»</w:t>
            </w:r>
          </w:p>
        </w:tc>
        <w:tc>
          <w:tcPr>
            <w:tcW w:w="1559" w:type="dxa"/>
          </w:tcPr>
          <w:p w14:paraId="6D23E3C6" w14:textId="1582E5DA" w:rsidR="00D17696" w:rsidRPr="00D17696" w:rsidRDefault="00D17696" w:rsidP="00D17696">
            <w:pPr>
              <w:pStyle w:val="a6"/>
              <w:spacing w:line="276" w:lineRule="auto"/>
              <w:ind w:left="0" w:firstLine="0"/>
              <w:jc w:val="center"/>
              <w:rPr>
                <w:bCs/>
                <w:sz w:val="24"/>
                <w:szCs w:val="24"/>
              </w:rPr>
            </w:pPr>
            <w:r>
              <w:rPr>
                <w:bCs/>
                <w:sz w:val="24"/>
                <w:szCs w:val="24"/>
              </w:rPr>
              <w:t>декабрь 2025</w:t>
            </w:r>
          </w:p>
        </w:tc>
        <w:tc>
          <w:tcPr>
            <w:tcW w:w="2977" w:type="dxa"/>
          </w:tcPr>
          <w:p w14:paraId="14E618CB" w14:textId="6C3D7CD8" w:rsidR="00D17696" w:rsidRPr="00D17696" w:rsidRDefault="00D17696" w:rsidP="00586771">
            <w:pPr>
              <w:pStyle w:val="a6"/>
              <w:spacing w:line="276" w:lineRule="auto"/>
              <w:ind w:left="0" w:firstLine="0"/>
              <w:jc w:val="both"/>
              <w:rPr>
                <w:bCs/>
                <w:sz w:val="24"/>
                <w:szCs w:val="24"/>
              </w:rPr>
            </w:pPr>
            <w:r w:rsidRPr="00D17696">
              <w:rPr>
                <w:bCs/>
                <w:sz w:val="24"/>
                <w:szCs w:val="24"/>
              </w:rPr>
              <w:t>ГБОУ ДПО «ИПК РО РИ»</w:t>
            </w:r>
          </w:p>
        </w:tc>
      </w:tr>
    </w:tbl>
    <w:p w14:paraId="02BBC18C" w14:textId="77777777" w:rsidR="00D17696" w:rsidRPr="00D57295" w:rsidRDefault="00D17696" w:rsidP="00586771">
      <w:pPr>
        <w:pStyle w:val="a6"/>
        <w:spacing w:line="276" w:lineRule="auto"/>
        <w:ind w:left="142" w:firstLine="0"/>
        <w:jc w:val="both"/>
        <w:rPr>
          <w:bCs/>
          <w:sz w:val="28"/>
          <w:szCs w:val="28"/>
        </w:rPr>
      </w:pPr>
    </w:p>
    <w:p w14:paraId="2308840F" w14:textId="18BEECB2" w:rsidR="007F0FF5" w:rsidRDefault="007F0FF5" w:rsidP="002C1CE8">
      <w:pPr>
        <w:spacing w:after="0" w:line="276" w:lineRule="auto"/>
        <w:jc w:val="both"/>
        <w:rPr>
          <w:rFonts w:ascii="Times New Roman" w:hAnsi="Times New Roman" w:cs="Times New Roman"/>
          <w:bCs/>
          <w:sz w:val="28"/>
          <w:szCs w:val="28"/>
        </w:rPr>
      </w:pPr>
    </w:p>
    <w:p w14:paraId="6A795DFB" w14:textId="73F301F5" w:rsidR="005C07BC" w:rsidRPr="007E323B" w:rsidRDefault="007E323B" w:rsidP="00D40B93">
      <w:pPr>
        <w:spacing w:after="0" w:line="276" w:lineRule="auto"/>
        <w:jc w:val="center"/>
        <w:rPr>
          <w:rFonts w:ascii="Times New Roman" w:hAnsi="Times New Roman" w:cs="Times New Roman"/>
          <w:b/>
          <w:sz w:val="26"/>
          <w:szCs w:val="26"/>
          <w:u w:val="single"/>
        </w:rPr>
      </w:pPr>
      <w:r w:rsidRPr="007E323B">
        <w:rPr>
          <w:rFonts w:ascii="Times New Roman" w:hAnsi="Times New Roman" w:cs="Times New Roman"/>
          <w:b/>
          <w:sz w:val="26"/>
          <w:szCs w:val="26"/>
          <w:u w:val="single"/>
        </w:rPr>
        <w:t xml:space="preserve">РАЗДЕЛ </w:t>
      </w:r>
      <w:r w:rsidR="00973E10">
        <w:rPr>
          <w:rFonts w:ascii="Times New Roman" w:hAnsi="Times New Roman" w:cs="Times New Roman"/>
          <w:b/>
          <w:sz w:val="26"/>
          <w:szCs w:val="26"/>
          <w:u w:val="single"/>
        </w:rPr>
        <w:t>6</w:t>
      </w:r>
      <w:r w:rsidRPr="007E323B">
        <w:rPr>
          <w:rFonts w:ascii="Times New Roman" w:hAnsi="Times New Roman" w:cs="Times New Roman"/>
          <w:b/>
          <w:sz w:val="26"/>
          <w:szCs w:val="26"/>
          <w:u w:val="single"/>
        </w:rPr>
        <w:t xml:space="preserve">. </w:t>
      </w:r>
      <w:r w:rsidR="00D40B93" w:rsidRPr="007E323B">
        <w:rPr>
          <w:rFonts w:ascii="Times New Roman" w:hAnsi="Times New Roman" w:cs="Times New Roman"/>
          <w:b/>
          <w:sz w:val="26"/>
          <w:szCs w:val="26"/>
          <w:u w:val="single"/>
        </w:rPr>
        <w:t xml:space="preserve">Адресные методические рекомендации </w:t>
      </w:r>
    </w:p>
    <w:p w14:paraId="758B56C2" w14:textId="4E011410" w:rsidR="00D40B93" w:rsidRPr="007E323B" w:rsidRDefault="00D40B93" w:rsidP="00D40B93">
      <w:pPr>
        <w:spacing w:after="0" w:line="276" w:lineRule="auto"/>
        <w:jc w:val="center"/>
        <w:rPr>
          <w:rFonts w:ascii="Times New Roman" w:hAnsi="Times New Roman" w:cs="Times New Roman"/>
          <w:b/>
          <w:sz w:val="26"/>
          <w:szCs w:val="26"/>
          <w:u w:val="single"/>
        </w:rPr>
      </w:pPr>
      <w:r w:rsidRPr="007E323B">
        <w:rPr>
          <w:rFonts w:ascii="Times New Roman" w:hAnsi="Times New Roman" w:cs="Times New Roman"/>
          <w:b/>
          <w:sz w:val="26"/>
          <w:szCs w:val="26"/>
          <w:u w:val="single"/>
        </w:rPr>
        <w:t>по подготовке выпускников к итоговому сочинению</w:t>
      </w:r>
      <w:r w:rsidR="0072460A">
        <w:rPr>
          <w:rFonts w:ascii="Times New Roman" w:hAnsi="Times New Roman" w:cs="Times New Roman"/>
          <w:b/>
          <w:sz w:val="26"/>
          <w:szCs w:val="26"/>
          <w:u w:val="single"/>
        </w:rPr>
        <w:t xml:space="preserve"> (изложению)</w:t>
      </w:r>
    </w:p>
    <w:p w14:paraId="7D8C4609" w14:textId="77777777" w:rsidR="00D40B93" w:rsidRPr="00D40B93" w:rsidRDefault="00D40B93" w:rsidP="00D40B93">
      <w:pPr>
        <w:spacing w:after="0" w:line="276" w:lineRule="auto"/>
        <w:jc w:val="both"/>
        <w:rPr>
          <w:rFonts w:ascii="Times New Roman" w:hAnsi="Times New Roman" w:cs="Times New Roman"/>
          <w:bCs/>
          <w:sz w:val="26"/>
          <w:szCs w:val="26"/>
        </w:rPr>
      </w:pPr>
    </w:p>
    <w:p w14:paraId="0967C753" w14:textId="44DA56CF" w:rsidR="00D40B93" w:rsidRPr="00D40B93" w:rsidRDefault="005C07BC"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Сочинение представляет собой самостоятельную письменную работу, предполагающую изложение обучающимися своих мыслей на заданную тему. Более 200 лет сочинение является универсальной комплексной формой проверки уровня речевого и интеллектуального развития обучающихся.</w:t>
      </w:r>
    </w:p>
    <w:p w14:paraId="6D567EF6" w14:textId="39B85BD5"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Для учеников важно знать основные произведения русский классиков, читающие ребята могут привести в аргумент и современную беллетристку, зарубежную. Но если знать основные требования и постоянно упражняться в написании творческой работы, следовать замечаниям и указаниям учителя, то на самом экзамене можно будет чувствовать себя уверенно и получить «зачет».</w:t>
      </w:r>
    </w:p>
    <w:p w14:paraId="2A518BF8" w14:textId="74E7ACC0"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Успешность формирования у обучающихся умения создавать связный письменный и устный текст в соответствии с поставленной задачей обеспечивается последовательной, целенаправленной работой, в которой принимают участие учителя всех предметов, с учетом специфики предмета, обогащая опыт обучающихся в написании связных текстов. Вместе с тем очевидно, что умение писать сочинение формируется, в первую очередь, в процессе изучения русского языка и литературы, но необходимо и для контроля уровня усвоения разных учебных предметов (прежде всего, дисциплин гуманитарного цикла).</w:t>
      </w:r>
    </w:p>
    <w:p w14:paraId="15737274" w14:textId="68F5DE3A"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 xml:space="preserve">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w:t>
      </w:r>
      <w:r w:rsidR="00D40B93" w:rsidRPr="00D40B93">
        <w:rPr>
          <w:rFonts w:ascii="Times New Roman" w:hAnsi="Times New Roman" w:cs="Times New Roman"/>
          <w:bCs/>
          <w:sz w:val="26"/>
          <w:szCs w:val="26"/>
        </w:rPr>
        <w:lastRenderedPageBreak/>
        <w:t>метапредметные умения, связанные с пониманием темы (вопроса), аргументацией своих мыслей, логико-композиционными способами построения рассуждения, речевыми и грамматическими правилами оформления собственного текста.</w:t>
      </w:r>
    </w:p>
    <w:p w14:paraId="08FA78F4" w14:textId="51DF695B"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Итоговое сочинение</w:t>
      </w:r>
      <w:r w:rsidR="0072460A">
        <w:rPr>
          <w:rFonts w:ascii="Times New Roman" w:hAnsi="Times New Roman" w:cs="Times New Roman"/>
          <w:bCs/>
          <w:sz w:val="26"/>
          <w:szCs w:val="26"/>
        </w:rPr>
        <w:t xml:space="preserve"> </w:t>
      </w:r>
      <w:r w:rsidR="0072460A" w:rsidRPr="0072460A">
        <w:rPr>
          <w:rFonts w:ascii="Times New Roman" w:hAnsi="Times New Roman" w:cs="Times New Roman"/>
          <w:bCs/>
          <w:sz w:val="26"/>
          <w:szCs w:val="26"/>
        </w:rPr>
        <w:t>(изложени</w:t>
      </w:r>
      <w:r w:rsidR="0072460A" w:rsidRPr="0072460A">
        <w:rPr>
          <w:rFonts w:ascii="Times New Roman" w:hAnsi="Times New Roman" w:cs="Times New Roman"/>
          <w:bCs/>
          <w:sz w:val="26"/>
          <w:szCs w:val="26"/>
        </w:rPr>
        <w:t>е</w:t>
      </w:r>
      <w:r w:rsidR="0072460A" w:rsidRPr="0072460A">
        <w:rPr>
          <w:rFonts w:ascii="Times New Roman" w:hAnsi="Times New Roman" w:cs="Times New Roman"/>
          <w:bCs/>
          <w:sz w:val="26"/>
          <w:szCs w:val="26"/>
        </w:rPr>
        <w:t>)</w:t>
      </w:r>
      <w:r w:rsidR="00D40B93" w:rsidRPr="00D40B93">
        <w:rPr>
          <w:rFonts w:ascii="Times New Roman" w:hAnsi="Times New Roman" w:cs="Times New Roman"/>
          <w:bCs/>
          <w:sz w:val="26"/>
          <w:szCs w:val="26"/>
        </w:rPr>
        <w:t xml:space="preserve"> носит </w:t>
      </w:r>
      <w:proofErr w:type="spellStart"/>
      <w:r w:rsidR="00D40B93" w:rsidRPr="00D40B93">
        <w:rPr>
          <w:rFonts w:ascii="Times New Roman" w:hAnsi="Times New Roman" w:cs="Times New Roman"/>
          <w:bCs/>
          <w:sz w:val="26"/>
          <w:szCs w:val="26"/>
        </w:rPr>
        <w:t>надпредметный</w:t>
      </w:r>
      <w:proofErr w:type="spellEnd"/>
      <w:r w:rsidR="00D40B93" w:rsidRPr="00D40B93">
        <w:rPr>
          <w:rFonts w:ascii="Times New Roman" w:hAnsi="Times New Roman" w:cs="Times New Roman"/>
          <w:bCs/>
          <w:sz w:val="26"/>
          <w:szCs w:val="26"/>
        </w:rPr>
        <w:t xml:space="preserve"> характер и при этом является </w:t>
      </w:r>
      <w:proofErr w:type="spellStart"/>
      <w:r w:rsidR="00D40B93" w:rsidRPr="00D40B93">
        <w:rPr>
          <w:rFonts w:ascii="Times New Roman" w:hAnsi="Times New Roman" w:cs="Times New Roman"/>
          <w:bCs/>
          <w:sz w:val="26"/>
          <w:szCs w:val="26"/>
        </w:rPr>
        <w:t>литературоцентричным</w:t>
      </w:r>
      <w:proofErr w:type="spellEnd"/>
      <w:r w:rsidR="00D40B93" w:rsidRPr="00D40B93">
        <w:rPr>
          <w:rFonts w:ascii="Times New Roman" w:hAnsi="Times New Roman" w:cs="Times New Roman"/>
          <w:bCs/>
          <w:sz w:val="26"/>
          <w:szCs w:val="26"/>
        </w:rPr>
        <w:t>, позволяет выпускнику в рамках выбранной темы свободно рассуждать по поводу этико-нравственных, философских, психологических и социальных проблем. Участнику предоставлено право в качестве примеров для аргументации привлекать любой опубликованный литературный источник: художественную, документальную, мемуарную, публицистическую, научную и научно-популярную литературу (в том числе, философскую, психологическую, искусствоведческую), произведения устного народного творчества (за исключением малых жанров), дневники, путевые очерки, литературную критику, другие источники отечественной или мировой литературы (достаточно опоры один текст). То есть выпускник вправе выбрать свой, лично ему интересный ракурс раскрытия темы (в том числе с учетом будущей профессии). Участники итогового сочинения</w:t>
      </w:r>
      <w:r w:rsidR="0072460A">
        <w:rPr>
          <w:rFonts w:ascii="Times New Roman" w:hAnsi="Times New Roman" w:cs="Times New Roman"/>
          <w:bCs/>
          <w:sz w:val="26"/>
          <w:szCs w:val="26"/>
        </w:rPr>
        <w:t xml:space="preserve"> </w:t>
      </w:r>
      <w:r w:rsidR="0072460A" w:rsidRPr="0072460A">
        <w:rPr>
          <w:rFonts w:ascii="Times New Roman" w:hAnsi="Times New Roman" w:cs="Times New Roman"/>
          <w:bCs/>
          <w:sz w:val="26"/>
          <w:szCs w:val="26"/>
        </w:rPr>
        <w:t>(изложения)</w:t>
      </w:r>
      <w:r w:rsidR="00D40B93" w:rsidRPr="00D40B93">
        <w:rPr>
          <w:rFonts w:ascii="Times New Roman" w:hAnsi="Times New Roman" w:cs="Times New Roman"/>
          <w:bCs/>
          <w:sz w:val="26"/>
          <w:szCs w:val="26"/>
        </w:rPr>
        <w:t xml:space="preserve"> могут ориентироваться на требования не только школьных, но и вузовских критериев, которые могут существенно отличаться от школьных. Например, вуз может ожидать привлечения нескольких литературных примеров или опоры не только на литературный материал, но и на произведения других видов искусства или на исторические факты. Следовательно, в итоговом сочинении, кроме литературных примеров, могут быть рассуждения, связанные с театром, кино, живописью, историческими документами и т.п. (их нужно рассматривать как органическую часть сочинения). Таким образом, итоговое сочинение не просто выполняет функцию контроля, но и является содержательным ориентиром. Учитывается как государственная образовательная политика (повышение качества отечественного образования, в том числе уровня функциональной грамотности выпускников, приобщение к национальным традициям), так и личный запрос выпускника.</w:t>
      </w:r>
    </w:p>
    <w:p w14:paraId="0BFECD95" w14:textId="6D7526A8"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Обучение написанию сочинения способствует реализации следующих важных метапредметных результатов, обозначенных в ФГОС среднего общего образования, а именно:</w:t>
      </w:r>
    </w:p>
    <w:p w14:paraId="492195A9" w14:textId="77777777" w:rsidR="00D40B93" w:rsidRPr="00D2338A" w:rsidRDefault="00D40B93" w:rsidP="00D2338A">
      <w:pPr>
        <w:pStyle w:val="a6"/>
        <w:numPr>
          <w:ilvl w:val="0"/>
          <w:numId w:val="39"/>
        </w:numPr>
        <w:spacing w:line="276" w:lineRule="auto"/>
        <w:ind w:left="426"/>
        <w:jc w:val="both"/>
        <w:rPr>
          <w:bCs/>
          <w:sz w:val="26"/>
          <w:szCs w:val="26"/>
        </w:rPr>
      </w:pPr>
      <w:r w:rsidRPr="00D2338A">
        <w:rPr>
          <w:bCs/>
          <w:sz w:val="26"/>
          <w:szCs w:val="26"/>
        </w:rPr>
        <w:t>умение самостоятельно определять цели и составлять планы деятельности, осуществлять и корректировать их;</w:t>
      </w:r>
    </w:p>
    <w:p w14:paraId="287747A4" w14:textId="77777777" w:rsidR="00D40B93" w:rsidRPr="00D2338A" w:rsidRDefault="00D40B93" w:rsidP="00D2338A">
      <w:pPr>
        <w:pStyle w:val="a6"/>
        <w:numPr>
          <w:ilvl w:val="0"/>
          <w:numId w:val="39"/>
        </w:numPr>
        <w:spacing w:line="276" w:lineRule="auto"/>
        <w:ind w:left="426"/>
        <w:jc w:val="both"/>
        <w:rPr>
          <w:bCs/>
          <w:sz w:val="26"/>
          <w:szCs w:val="26"/>
        </w:rPr>
      </w:pPr>
      <w:r w:rsidRPr="00D2338A">
        <w:rPr>
          <w:bCs/>
          <w:sz w:val="26"/>
          <w:szCs w:val="26"/>
        </w:rPr>
        <w:t>готовность к самостоятельному поиску решения практических задач;</w:t>
      </w:r>
    </w:p>
    <w:p w14:paraId="030430DA" w14:textId="77777777" w:rsidR="00D40B93" w:rsidRPr="00D2338A" w:rsidRDefault="00D40B93" w:rsidP="00D2338A">
      <w:pPr>
        <w:pStyle w:val="a6"/>
        <w:numPr>
          <w:ilvl w:val="0"/>
          <w:numId w:val="39"/>
        </w:numPr>
        <w:spacing w:line="276" w:lineRule="auto"/>
        <w:ind w:left="426"/>
        <w:jc w:val="both"/>
        <w:rPr>
          <w:bCs/>
          <w:sz w:val="26"/>
          <w:szCs w:val="26"/>
        </w:rPr>
      </w:pPr>
      <w:r w:rsidRPr="00D2338A">
        <w:rPr>
          <w:bCs/>
          <w:sz w:val="26"/>
          <w:szCs w:val="26"/>
        </w:rPr>
        <w:t>владение навыками познавательной рефлексии как осознания совершаемых действий и мыслительных процессов, их результатов;</w:t>
      </w:r>
    </w:p>
    <w:p w14:paraId="52D2DF9B" w14:textId="77777777" w:rsidR="00D40B93" w:rsidRPr="00D2338A" w:rsidRDefault="00D40B93" w:rsidP="00D2338A">
      <w:pPr>
        <w:pStyle w:val="a6"/>
        <w:numPr>
          <w:ilvl w:val="0"/>
          <w:numId w:val="39"/>
        </w:numPr>
        <w:spacing w:line="276" w:lineRule="auto"/>
        <w:ind w:left="426"/>
        <w:jc w:val="both"/>
        <w:rPr>
          <w:bCs/>
          <w:sz w:val="26"/>
          <w:szCs w:val="26"/>
        </w:rPr>
      </w:pPr>
      <w:r w:rsidRPr="00D2338A">
        <w:rPr>
          <w:bCs/>
          <w:sz w:val="26"/>
          <w:szCs w:val="26"/>
        </w:rPr>
        <w:t>владение языковыми средствами – умение ясно, логично и точно излагать мысли, использовать адекватные языковые средства.</w:t>
      </w:r>
    </w:p>
    <w:p w14:paraId="7ED910ED" w14:textId="7C799FB4"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В соответствии с нормативными документами итоговое сочинение является необходимым условием допуска к ГИА. Успешность прохождения обеспечивается последовательной, целенаправленной подготовкой, в которой принимают участие учителя всех предметов, где есть необходимость и возможность освоения обучающимися опыта написания связных текстов.</w:t>
      </w:r>
    </w:p>
    <w:p w14:paraId="686B6036" w14:textId="2CFC387B"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00D40B93" w:rsidRPr="00D40B93">
        <w:rPr>
          <w:rFonts w:ascii="Times New Roman" w:hAnsi="Times New Roman" w:cs="Times New Roman"/>
          <w:bCs/>
          <w:sz w:val="26"/>
          <w:szCs w:val="26"/>
        </w:rPr>
        <w:t>В соответствии с общими требованиями обучающиеся должны продемонстрировать способность самостоятельно подготовить текст заданного объема. Максимальное количество слов в итоговом сочинении не устанавливается, однако в определении объема своего текста обучающийся должен исходит из того, что на всю работу отводится 3 часа 55 минут. Это предполагает формирование у обучающегося не только опыта индивидуального выполнения работы (написание связного текста), но и готовности планировать и распределять свое время. Что является свидетельством сформированности у обучающихся универсальных учебных действий, которые должны осваиваться в процессе самостоятельной работы на разных уроках.</w:t>
      </w:r>
    </w:p>
    <w:p w14:paraId="7A56EB3A" w14:textId="3195D9BB"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Подготовка школьников к итоговому сочинению будет успешной, если начать ее с 5 класса, развивая у школьников умения определять понятия, устанавливать аналогии, строить логическое рассуждение и делать выводы, осознанно использовать речевые средства, навыки устной и письменной речи. Начинать подготовку рекомендуется с многостороннего анализа готовых художественных и публицистических текстов.</w:t>
      </w:r>
    </w:p>
    <w:p w14:paraId="738B1AAF" w14:textId="4601DE8F"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В процессе подготовки к сочинению школьники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сочинения, строить логическое рассуждение и делать выводы. Для этого учащийся должен научиться составлять план и следовать ему в процессе создания текста сочинения, формулировать и обосновывать тезисы, связанные с темой, соблюдать соразмерность и логический порядок частей высказывания, устанавливать логические связи между вступлением и заключением.</w:t>
      </w:r>
    </w:p>
    <w:p w14:paraId="3A8BAD47" w14:textId="042C989F"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Подготовительная работа по обучению итоговому сочинению должна проводиться систематически. Работу над ошибками сочинений следует проводить с опорой на критерии их оценки. При анализе сочинений рекомендуется цитировать и обсуждать 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так далее). Для улучшения качества сочинений полезно проводить индивидуальные собеседования с обучающимися по конкретным замечаниям к их работам.</w:t>
      </w:r>
    </w:p>
    <w:p w14:paraId="1B834075" w14:textId="64B29C20"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Значительная часть работ выпускников свидетельствует об их умении логически выстраивать размышление на заданную тему. Обучающиеся имеют представление о специфике трехчастной структуры сочинения-рассуждения и стремятся ее соблюдать.</w:t>
      </w:r>
    </w:p>
    <w:p w14:paraId="154C7CCF" w14:textId="77777777" w:rsidR="00D40B93" w:rsidRPr="00D40B93" w:rsidRDefault="00D40B93" w:rsidP="00D40B93">
      <w:pPr>
        <w:spacing w:after="0" w:line="276" w:lineRule="auto"/>
        <w:jc w:val="both"/>
        <w:rPr>
          <w:rFonts w:ascii="Times New Roman" w:hAnsi="Times New Roman" w:cs="Times New Roman"/>
          <w:bCs/>
          <w:sz w:val="26"/>
          <w:szCs w:val="26"/>
        </w:rPr>
      </w:pPr>
      <w:r w:rsidRPr="00D40B93">
        <w:rPr>
          <w:rFonts w:ascii="Times New Roman" w:hAnsi="Times New Roman" w:cs="Times New Roman"/>
          <w:bCs/>
          <w:sz w:val="26"/>
          <w:szCs w:val="26"/>
        </w:rPr>
        <w:t>Одним из типичных недостатков сочинений выпускников является создание сочинений по заданному алгоритму с ориентацией на готовый шаблон и использование домашних заготовок, неполная самостоятельность написания сочинения.</w:t>
      </w:r>
    </w:p>
    <w:p w14:paraId="325CBC6F" w14:textId="4FB4C33B"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В то же время скованность в построении развернутых суждений приводит к ограниченности объема сочинения, неоправданной его лаконичности, либо наращиванию объема за счет пересказа текстов литературных произведений вместо их анализа. Подавляющее большинство выпускников успешно справляется с задачей привлечения текстов литературных произведений для аргументации своей позиции.</w:t>
      </w:r>
    </w:p>
    <w:p w14:paraId="2AB5C0BF" w14:textId="40DCF5C5"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00D40B93" w:rsidRPr="00D40B93">
        <w:rPr>
          <w:rFonts w:ascii="Times New Roman" w:hAnsi="Times New Roman" w:cs="Times New Roman"/>
          <w:bCs/>
          <w:sz w:val="26"/>
          <w:szCs w:val="26"/>
        </w:rPr>
        <w:t>К числу типичных недостатков качества письменной речи в сочинениях относятся речевые ошибки всех типов, слабо развитые навыки редактирования собственного текста, необоснованные повторы. Нередко используют выпускники в сочинении клише и штампы.</w:t>
      </w:r>
    </w:p>
    <w:p w14:paraId="19B031BC" w14:textId="43240EEB"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 xml:space="preserve">При подготовке обучающегося к написанию сочинения особое внимание следует уделить формированию умения создавать связный текст на заданную тему. Начинать нужно с многостороннего анализа готовых художественных и публицистических текстов, включающего в себя осмысление целевой установки высказывания, его назначения и предполагаемых результатов воздействия на человека. При анализе готовых текстов существенное значение имеет выявление смысла и способов создания речевых высказываний, прослеживание пути от мысли к ее словесному воплощению, а также определение коммуникативной задачи текста, т.е. вычленение главной информации, определение темы и </w:t>
      </w:r>
      <w:proofErr w:type="spellStart"/>
      <w:r w:rsidR="00D40B93" w:rsidRPr="00D40B93">
        <w:rPr>
          <w:rFonts w:ascii="Times New Roman" w:hAnsi="Times New Roman" w:cs="Times New Roman"/>
          <w:bCs/>
          <w:sz w:val="26"/>
          <w:szCs w:val="26"/>
        </w:rPr>
        <w:t>микротем</w:t>
      </w:r>
      <w:proofErr w:type="spellEnd"/>
      <w:r w:rsidR="00D40B93" w:rsidRPr="00D40B93">
        <w:rPr>
          <w:rFonts w:ascii="Times New Roman" w:hAnsi="Times New Roman" w:cs="Times New Roman"/>
          <w:bCs/>
          <w:sz w:val="26"/>
          <w:szCs w:val="26"/>
        </w:rPr>
        <w:t xml:space="preserve"> текста, его логического и композиционного замысла, анализ отбора лексики и сочетаемости слов, риторических приемов и др.</w:t>
      </w:r>
    </w:p>
    <w:p w14:paraId="1770C4AD" w14:textId="73985E81"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Следует регулярно практиковать выполнение письменных заданий на основе изучаемых литературных произведений (или их фрагментов). При этом необходима актуализация следующих важных предметных результатов обучения, сформулированных во ФГОС среднего общего образования:</w:t>
      </w:r>
    </w:p>
    <w:p w14:paraId="5C35F058" w14:textId="77777777" w:rsidR="00D40B93" w:rsidRPr="00D2338A" w:rsidRDefault="00D40B93" w:rsidP="00D2338A">
      <w:pPr>
        <w:pStyle w:val="a6"/>
        <w:numPr>
          <w:ilvl w:val="0"/>
          <w:numId w:val="40"/>
        </w:numPr>
        <w:spacing w:line="276" w:lineRule="auto"/>
        <w:ind w:left="284"/>
        <w:jc w:val="both"/>
        <w:rPr>
          <w:bCs/>
          <w:sz w:val="26"/>
          <w:szCs w:val="26"/>
        </w:rPr>
      </w:pPr>
      <w:r w:rsidRPr="00D2338A">
        <w:rPr>
          <w:bCs/>
          <w:sz w:val="26"/>
          <w:szCs w:val="26"/>
        </w:rPr>
        <w:t>применение знаний о нормах русского литературного языка в речевой практике;</w:t>
      </w:r>
    </w:p>
    <w:p w14:paraId="1C525575" w14:textId="77777777" w:rsidR="00D40B93" w:rsidRPr="00D2338A" w:rsidRDefault="00D40B93" w:rsidP="00D2338A">
      <w:pPr>
        <w:pStyle w:val="a6"/>
        <w:numPr>
          <w:ilvl w:val="0"/>
          <w:numId w:val="40"/>
        </w:numPr>
        <w:spacing w:line="276" w:lineRule="auto"/>
        <w:ind w:left="284"/>
        <w:jc w:val="both"/>
        <w:rPr>
          <w:bCs/>
          <w:sz w:val="26"/>
          <w:szCs w:val="26"/>
        </w:rPr>
      </w:pPr>
      <w:r w:rsidRPr="00D2338A">
        <w:rPr>
          <w:bCs/>
          <w:sz w:val="26"/>
          <w:szCs w:val="26"/>
        </w:rPr>
        <w:t>владение навыками самооценки на основе наблюдений за собственной речью;</w:t>
      </w:r>
    </w:p>
    <w:p w14:paraId="1DA53C27" w14:textId="77777777" w:rsidR="00D40B93" w:rsidRPr="00D2338A" w:rsidRDefault="00D40B93" w:rsidP="00D2338A">
      <w:pPr>
        <w:pStyle w:val="a6"/>
        <w:numPr>
          <w:ilvl w:val="0"/>
          <w:numId w:val="40"/>
        </w:numPr>
        <w:spacing w:line="276" w:lineRule="auto"/>
        <w:ind w:left="284"/>
        <w:jc w:val="both"/>
        <w:rPr>
          <w:bCs/>
          <w:sz w:val="26"/>
          <w:szCs w:val="26"/>
        </w:rPr>
      </w:pPr>
      <w:r w:rsidRPr="00D2338A">
        <w:rPr>
          <w:bCs/>
          <w:sz w:val="26"/>
          <w:szCs w:val="26"/>
        </w:rPr>
        <w:t>владение умением представлять тексты в виде сочинений различных жанров;</w:t>
      </w:r>
    </w:p>
    <w:p w14:paraId="6701650E" w14:textId="77777777" w:rsidR="00D40B93" w:rsidRPr="00D2338A" w:rsidRDefault="00D40B93" w:rsidP="00D2338A">
      <w:pPr>
        <w:pStyle w:val="a6"/>
        <w:numPr>
          <w:ilvl w:val="0"/>
          <w:numId w:val="40"/>
        </w:numPr>
        <w:spacing w:line="276" w:lineRule="auto"/>
        <w:ind w:left="284"/>
        <w:jc w:val="both"/>
        <w:rPr>
          <w:bCs/>
          <w:sz w:val="26"/>
          <w:szCs w:val="26"/>
        </w:rPr>
      </w:pPr>
      <w:r w:rsidRPr="00D2338A">
        <w:rPr>
          <w:bCs/>
          <w:sz w:val="26"/>
          <w:szCs w:val="26"/>
        </w:rPr>
        <w:t>знание содержания произведений русской и мировой литературы;</w:t>
      </w:r>
    </w:p>
    <w:p w14:paraId="3B8EAF77" w14:textId="77777777" w:rsidR="00D40B93" w:rsidRPr="00D2338A" w:rsidRDefault="00D40B93" w:rsidP="00D2338A">
      <w:pPr>
        <w:pStyle w:val="a6"/>
        <w:numPr>
          <w:ilvl w:val="0"/>
          <w:numId w:val="40"/>
        </w:numPr>
        <w:spacing w:line="276" w:lineRule="auto"/>
        <w:ind w:left="284"/>
        <w:jc w:val="both"/>
        <w:rPr>
          <w:bCs/>
          <w:sz w:val="26"/>
          <w:szCs w:val="26"/>
        </w:rPr>
      </w:pPr>
      <w:r w:rsidRPr="00D2338A">
        <w:rPr>
          <w:bCs/>
          <w:sz w:val="26"/>
          <w:szCs w:val="26"/>
        </w:rPr>
        <w:t>способность выявлять в художественных текстах образы, темы и проблемы и выражать свое отношение к ним в развернутых аргументированных письменных высказываниях;</w:t>
      </w:r>
    </w:p>
    <w:p w14:paraId="6BEE38DA" w14:textId="77777777" w:rsidR="00D40B93" w:rsidRPr="00D2338A" w:rsidRDefault="00D40B93" w:rsidP="00D2338A">
      <w:pPr>
        <w:pStyle w:val="a6"/>
        <w:numPr>
          <w:ilvl w:val="0"/>
          <w:numId w:val="40"/>
        </w:numPr>
        <w:spacing w:line="276" w:lineRule="auto"/>
        <w:ind w:left="284"/>
        <w:jc w:val="both"/>
        <w:rPr>
          <w:bCs/>
          <w:sz w:val="26"/>
          <w:szCs w:val="26"/>
        </w:rPr>
      </w:pPr>
      <w:r w:rsidRPr="00D2338A">
        <w:rPr>
          <w:bCs/>
          <w:sz w:val="26"/>
          <w:szCs w:val="26"/>
        </w:rPr>
        <w:t>владение навыками анализа художественных произведений в единстве эмоционального личностного восприятия и интеллектуального понимания.</w:t>
      </w:r>
    </w:p>
    <w:p w14:paraId="2D07EE1F" w14:textId="7D1D3BB0"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В процессе подготовки к сочинению обучающиеся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логическое рассуждение и делать выводы, чему помогают такие универсальные учебные действия, как:</w:t>
      </w:r>
    </w:p>
    <w:p w14:paraId="2446D688" w14:textId="77777777" w:rsidR="00D40B93" w:rsidRPr="00D2338A" w:rsidRDefault="00D40B93" w:rsidP="00D2338A">
      <w:pPr>
        <w:pStyle w:val="a6"/>
        <w:numPr>
          <w:ilvl w:val="0"/>
          <w:numId w:val="41"/>
        </w:numPr>
        <w:spacing w:line="276" w:lineRule="auto"/>
        <w:ind w:left="284"/>
        <w:jc w:val="both"/>
        <w:rPr>
          <w:bCs/>
          <w:sz w:val="26"/>
          <w:szCs w:val="26"/>
        </w:rPr>
      </w:pPr>
      <w:r w:rsidRPr="00D2338A">
        <w:rPr>
          <w:bCs/>
          <w:sz w:val="26"/>
          <w:szCs w:val="26"/>
        </w:rPr>
        <w:t>составление плана и следование ему в процессе создания текста сочинения, формулирование и обоснование тезисов, связанных с темой;</w:t>
      </w:r>
    </w:p>
    <w:p w14:paraId="4CA0ECE2" w14:textId="77777777" w:rsidR="00D40B93" w:rsidRPr="00D2338A" w:rsidRDefault="00D40B93" w:rsidP="00D2338A">
      <w:pPr>
        <w:pStyle w:val="a6"/>
        <w:numPr>
          <w:ilvl w:val="0"/>
          <w:numId w:val="41"/>
        </w:numPr>
        <w:spacing w:line="276" w:lineRule="auto"/>
        <w:ind w:left="284"/>
        <w:jc w:val="both"/>
        <w:rPr>
          <w:bCs/>
          <w:sz w:val="26"/>
          <w:szCs w:val="26"/>
        </w:rPr>
      </w:pPr>
      <w:r w:rsidRPr="00D2338A">
        <w:rPr>
          <w:bCs/>
          <w:sz w:val="26"/>
          <w:szCs w:val="26"/>
        </w:rPr>
        <w:t>соблюдение соразмерности и логического порядка частей высказывания, логики перехода от одного смыслового фрагмента к другому;</w:t>
      </w:r>
    </w:p>
    <w:p w14:paraId="54AC6CE5" w14:textId="77777777" w:rsidR="00D40B93" w:rsidRPr="00D2338A" w:rsidRDefault="00D40B93" w:rsidP="00D2338A">
      <w:pPr>
        <w:pStyle w:val="a6"/>
        <w:numPr>
          <w:ilvl w:val="0"/>
          <w:numId w:val="41"/>
        </w:numPr>
        <w:spacing w:line="276" w:lineRule="auto"/>
        <w:ind w:left="284"/>
        <w:jc w:val="both"/>
        <w:rPr>
          <w:bCs/>
          <w:sz w:val="26"/>
          <w:szCs w:val="26"/>
        </w:rPr>
      </w:pPr>
      <w:r w:rsidRPr="00D2338A">
        <w:rPr>
          <w:bCs/>
          <w:sz w:val="26"/>
          <w:szCs w:val="26"/>
        </w:rPr>
        <w:t>установление логических связей между вступлением и заключением.</w:t>
      </w:r>
    </w:p>
    <w:p w14:paraId="75DA8260" w14:textId="12BC8E9F" w:rsidR="00D40B93" w:rsidRPr="00D40B93" w:rsidRDefault="00D2338A"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 xml:space="preserve">Подготовка к итоговому сочинению способствует реализации главного метапредметного результата среднего общего образования – умения смыслового чтения, сущность которого заключается в развитой способности понимать смысл читаемого текста (осознанность, понимание прочитанного и умение его интерпретировать), самостоятельно выявлять его глубинные смыслы и смысловую роль композиции и </w:t>
      </w:r>
      <w:r w:rsidR="00D40B93" w:rsidRPr="00D40B93">
        <w:rPr>
          <w:rFonts w:ascii="Times New Roman" w:hAnsi="Times New Roman" w:cs="Times New Roman"/>
          <w:bCs/>
          <w:sz w:val="26"/>
          <w:szCs w:val="26"/>
        </w:rPr>
        <w:lastRenderedPageBreak/>
        <w:t>структуры, логики изложения информации. При этом обучающийся должен не только понимать содержание информации (значение отдельных слов и целого высказывания), но и уметь раскрывать скрытый автором смысл высказывания. Для этого при анализе текстов-образцов следует предлагать обучающимся задания, связанные с развитием умений смыслового чтения, например:</w:t>
      </w:r>
    </w:p>
    <w:p w14:paraId="5AC8A05F" w14:textId="77777777" w:rsidR="00D40B93" w:rsidRPr="00D2338A" w:rsidRDefault="00D40B93" w:rsidP="00D2338A">
      <w:pPr>
        <w:pStyle w:val="a6"/>
        <w:numPr>
          <w:ilvl w:val="0"/>
          <w:numId w:val="42"/>
        </w:numPr>
        <w:spacing w:line="276" w:lineRule="auto"/>
        <w:ind w:left="284"/>
        <w:jc w:val="both"/>
        <w:rPr>
          <w:bCs/>
          <w:sz w:val="26"/>
          <w:szCs w:val="26"/>
        </w:rPr>
      </w:pPr>
      <w:r w:rsidRPr="00D2338A">
        <w:rPr>
          <w:bCs/>
          <w:sz w:val="26"/>
          <w:szCs w:val="26"/>
        </w:rPr>
        <w:t>определить адресата текста-образца и целевую установку автора;</w:t>
      </w:r>
    </w:p>
    <w:p w14:paraId="5DBD5452" w14:textId="77777777" w:rsidR="00D40B93" w:rsidRPr="00D2338A" w:rsidRDefault="00D40B93" w:rsidP="00D2338A">
      <w:pPr>
        <w:pStyle w:val="a6"/>
        <w:numPr>
          <w:ilvl w:val="0"/>
          <w:numId w:val="42"/>
        </w:numPr>
        <w:spacing w:line="276" w:lineRule="auto"/>
        <w:ind w:left="284"/>
        <w:jc w:val="both"/>
        <w:rPr>
          <w:bCs/>
          <w:sz w:val="26"/>
          <w:szCs w:val="26"/>
        </w:rPr>
      </w:pPr>
      <w:r w:rsidRPr="00D2338A">
        <w:rPr>
          <w:bCs/>
          <w:sz w:val="26"/>
          <w:szCs w:val="26"/>
        </w:rPr>
        <w:t>выявить ключевые слова в заголовке текста-образца и в нем самом;</w:t>
      </w:r>
    </w:p>
    <w:p w14:paraId="4358B8A3" w14:textId="77777777" w:rsidR="00D40B93" w:rsidRPr="00D2338A" w:rsidRDefault="00D40B93" w:rsidP="00D2338A">
      <w:pPr>
        <w:pStyle w:val="a6"/>
        <w:numPr>
          <w:ilvl w:val="0"/>
          <w:numId w:val="42"/>
        </w:numPr>
        <w:spacing w:line="276" w:lineRule="auto"/>
        <w:ind w:left="284"/>
        <w:jc w:val="both"/>
        <w:rPr>
          <w:bCs/>
          <w:sz w:val="26"/>
          <w:szCs w:val="26"/>
        </w:rPr>
      </w:pPr>
      <w:r w:rsidRPr="00D2338A">
        <w:rPr>
          <w:bCs/>
          <w:sz w:val="26"/>
          <w:szCs w:val="26"/>
        </w:rPr>
        <w:t>сформулировать цель анализа текста-образца в зависимости от коммуникативной задачи, указать его проблему и главную мысль;</w:t>
      </w:r>
    </w:p>
    <w:p w14:paraId="3DB01FCE" w14:textId="77777777" w:rsidR="00D40B93" w:rsidRPr="00D2338A" w:rsidRDefault="00D40B93" w:rsidP="00D2338A">
      <w:pPr>
        <w:pStyle w:val="a6"/>
        <w:numPr>
          <w:ilvl w:val="0"/>
          <w:numId w:val="42"/>
        </w:numPr>
        <w:spacing w:line="276" w:lineRule="auto"/>
        <w:ind w:left="284"/>
        <w:jc w:val="both"/>
        <w:rPr>
          <w:bCs/>
          <w:sz w:val="26"/>
          <w:szCs w:val="26"/>
        </w:rPr>
      </w:pPr>
      <w:r w:rsidRPr="00D2338A">
        <w:rPr>
          <w:bCs/>
          <w:sz w:val="26"/>
          <w:szCs w:val="26"/>
        </w:rPr>
        <w:t>дать оценку его логическому и композиционному замыслу (вступление, основная часть, заключение) и выявить смысловые связи между вступлением и заключением;</w:t>
      </w:r>
    </w:p>
    <w:p w14:paraId="28C0EC77" w14:textId="77777777" w:rsidR="00D40B93" w:rsidRPr="00D2338A" w:rsidRDefault="00D40B93" w:rsidP="00D2338A">
      <w:pPr>
        <w:pStyle w:val="a6"/>
        <w:numPr>
          <w:ilvl w:val="0"/>
          <w:numId w:val="42"/>
        </w:numPr>
        <w:spacing w:line="276" w:lineRule="auto"/>
        <w:ind w:left="284"/>
        <w:jc w:val="both"/>
        <w:rPr>
          <w:bCs/>
          <w:sz w:val="26"/>
          <w:szCs w:val="26"/>
        </w:rPr>
      </w:pPr>
      <w:r w:rsidRPr="00D2338A">
        <w:rPr>
          <w:bCs/>
          <w:sz w:val="26"/>
          <w:szCs w:val="26"/>
        </w:rPr>
        <w:t>определить границы логико-смысловых фрагментов основной части (тезис – аргумент – примеры – вывод) и дать им оценку, найдя в тексте-образце основную и второстепенную информацию;</w:t>
      </w:r>
    </w:p>
    <w:p w14:paraId="0C3C67C7" w14:textId="77777777" w:rsidR="00D40B93" w:rsidRPr="00D2338A" w:rsidRDefault="00D40B93" w:rsidP="00D2338A">
      <w:pPr>
        <w:pStyle w:val="a6"/>
        <w:numPr>
          <w:ilvl w:val="0"/>
          <w:numId w:val="42"/>
        </w:numPr>
        <w:spacing w:line="276" w:lineRule="auto"/>
        <w:ind w:left="284"/>
        <w:jc w:val="both"/>
        <w:rPr>
          <w:bCs/>
          <w:sz w:val="26"/>
          <w:szCs w:val="26"/>
        </w:rPr>
      </w:pPr>
      <w:r w:rsidRPr="00D2338A">
        <w:rPr>
          <w:bCs/>
          <w:sz w:val="26"/>
          <w:szCs w:val="26"/>
        </w:rPr>
        <w:t>оценить отбор лексики, сочетаемость слов, роль риторических приемов.</w:t>
      </w:r>
    </w:p>
    <w:p w14:paraId="0465E8E8" w14:textId="24E30171" w:rsidR="00D40B93" w:rsidRPr="00D40B93" w:rsidRDefault="00773EA0"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Необходимо обратить внимание на формирование умения аналитической работы с текстом, в частности умения проводить сравнительно</w:t>
      </w: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 сопоставительный анализ произведений или их фрагментов. Формировать способности работать с проблемным вопросом, совершенствовать навыки самоанализа при написании текста, формировать культуру «авторства» (как минимум в отношении прямого и косвенного заимствования).</w:t>
      </w:r>
    </w:p>
    <w:p w14:paraId="54A4B4D1" w14:textId="77777777" w:rsidR="00D40B93" w:rsidRPr="00D40B93" w:rsidRDefault="00D40B93" w:rsidP="00D40B93">
      <w:pPr>
        <w:spacing w:after="0" w:line="276" w:lineRule="auto"/>
        <w:jc w:val="both"/>
        <w:rPr>
          <w:rFonts w:ascii="Times New Roman" w:hAnsi="Times New Roman" w:cs="Times New Roman"/>
          <w:bCs/>
          <w:sz w:val="26"/>
          <w:szCs w:val="26"/>
        </w:rPr>
      </w:pPr>
      <w:r w:rsidRPr="00D40B93">
        <w:rPr>
          <w:rFonts w:ascii="Times New Roman" w:hAnsi="Times New Roman" w:cs="Times New Roman"/>
          <w:bCs/>
          <w:sz w:val="26"/>
          <w:szCs w:val="26"/>
        </w:rPr>
        <w:t>Важно обратить внимание на работу, связанную с анализом текста; наряду с грамматическими заданиями постоянно предусматривать вопросы на понимание содержания текста, авторской позиции, языковых средств связи, средств языковой выразительности; ввести в постоянную практику работы с текстом формирование аргументированного личного мнения обучающихся о проблемах, поставленных автором, а также умение понимать авторский подтекст.</w:t>
      </w:r>
    </w:p>
    <w:p w14:paraId="4DB99A08" w14:textId="47411675" w:rsidR="00D40B93" w:rsidRPr="00D40B93" w:rsidRDefault="00773EA0"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Качество письменной речи обучающихся, их способность к созданию связных текстов определяется уровнем развития их читательской компетентности и навыками смыслового чтения, которые предполагают:</w:t>
      </w:r>
    </w:p>
    <w:p w14:paraId="6456F228" w14:textId="77777777" w:rsidR="00D40B93" w:rsidRPr="00773EA0" w:rsidRDefault="00D40B93" w:rsidP="00773EA0">
      <w:pPr>
        <w:pStyle w:val="a6"/>
        <w:numPr>
          <w:ilvl w:val="0"/>
          <w:numId w:val="43"/>
        </w:numPr>
        <w:spacing w:line="276" w:lineRule="auto"/>
        <w:ind w:left="142"/>
        <w:jc w:val="both"/>
        <w:rPr>
          <w:bCs/>
          <w:sz w:val="26"/>
          <w:szCs w:val="26"/>
        </w:rPr>
      </w:pPr>
      <w:r w:rsidRPr="00773EA0">
        <w:rPr>
          <w:bCs/>
          <w:sz w:val="26"/>
          <w:szCs w:val="26"/>
        </w:rPr>
        <w:t xml:space="preserve">умение систематизировать, сопоставлять, анализировать, обобщать и интегрировать информацию, содержащуюся в готовых информационных источниках; </w:t>
      </w:r>
    </w:p>
    <w:p w14:paraId="7694CCC8" w14:textId="4FCE4FBA" w:rsidR="00D40B93" w:rsidRPr="00773EA0" w:rsidRDefault="00D40B93" w:rsidP="00773EA0">
      <w:pPr>
        <w:pStyle w:val="a6"/>
        <w:numPr>
          <w:ilvl w:val="0"/>
          <w:numId w:val="43"/>
        </w:numPr>
        <w:spacing w:line="276" w:lineRule="auto"/>
        <w:ind w:left="142"/>
        <w:jc w:val="both"/>
        <w:rPr>
          <w:bCs/>
          <w:sz w:val="26"/>
          <w:szCs w:val="26"/>
        </w:rPr>
      </w:pPr>
      <w:r w:rsidRPr="00773EA0">
        <w:rPr>
          <w:bCs/>
          <w:sz w:val="26"/>
          <w:szCs w:val="26"/>
        </w:rPr>
        <w:t>способность выделять главную и избыточную информацию, выполнять смысловое свертывание выделенных фактов, мыслей;</w:t>
      </w:r>
    </w:p>
    <w:p w14:paraId="45811635" w14:textId="77777777" w:rsidR="00D40B93" w:rsidRPr="00773EA0" w:rsidRDefault="00D40B93" w:rsidP="00773EA0">
      <w:pPr>
        <w:pStyle w:val="a6"/>
        <w:numPr>
          <w:ilvl w:val="0"/>
          <w:numId w:val="43"/>
        </w:numPr>
        <w:spacing w:line="276" w:lineRule="auto"/>
        <w:ind w:left="142"/>
        <w:jc w:val="both"/>
        <w:rPr>
          <w:bCs/>
          <w:sz w:val="26"/>
          <w:szCs w:val="26"/>
        </w:rPr>
      </w:pPr>
      <w:r w:rsidRPr="00773EA0">
        <w:rPr>
          <w:bCs/>
          <w:sz w:val="26"/>
          <w:szCs w:val="26"/>
        </w:rPr>
        <w:t>возможность представить информацию в сжатой словесной форме (в виде плана или тезисов) и в наглядной форме;</w:t>
      </w:r>
    </w:p>
    <w:p w14:paraId="043DCB58" w14:textId="77777777" w:rsidR="00D40B93" w:rsidRPr="00773EA0" w:rsidRDefault="00D40B93" w:rsidP="00773EA0">
      <w:pPr>
        <w:pStyle w:val="a6"/>
        <w:numPr>
          <w:ilvl w:val="0"/>
          <w:numId w:val="43"/>
        </w:numPr>
        <w:spacing w:line="276" w:lineRule="auto"/>
        <w:ind w:left="142"/>
        <w:jc w:val="both"/>
        <w:rPr>
          <w:bCs/>
          <w:sz w:val="26"/>
          <w:szCs w:val="26"/>
        </w:rPr>
      </w:pPr>
      <w:r w:rsidRPr="00773EA0">
        <w:rPr>
          <w:bCs/>
          <w:sz w:val="26"/>
          <w:szCs w:val="26"/>
        </w:rPr>
        <w:t>умение устанавливать взаимосвязь описанных в тексте событий, явлений, процессов;</w:t>
      </w:r>
    </w:p>
    <w:p w14:paraId="51AEAB83" w14:textId="77777777" w:rsidR="00D40B93" w:rsidRPr="00773EA0" w:rsidRDefault="00D40B93" w:rsidP="00773EA0">
      <w:pPr>
        <w:pStyle w:val="a6"/>
        <w:numPr>
          <w:ilvl w:val="0"/>
          <w:numId w:val="43"/>
        </w:numPr>
        <w:spacing w:line="276" w:lineRule="auto"/>
        <w:ind w:left="142"/>
        <w:jc w:val="both"/>
        <w:rPr>
          <w:bCs/>
          <w:sz w:val="26"/>
          <w:szCs w:val="26"/>
        </w:rPr>
      </w:pPr>
      <w:r w:rsidRPr="00773EA0">
        <w:rPr>
          <w:bCs/>
          <w:sz w:val="26"/>
          <w:szCs w:val="26"/>
        </w:rPr>
        <w:t>способность резюмировать главную идею текста;</w:t>
      </w:r>
    </w:p>
    <w:p w14:paraId="34F69170" w14:textId="77777777" w:rsidR="00D40B93" w:rsidRPr="00773EA0" w:rsidRDefault="00D40B93" w:rsidP="00773EA0">
      <w:pPr>
        <w:pStyle w:val="a6"/>
        <w:numPr>
          <w:ilvl w:val="0"/>
          <w:numId w:val="43"/>
        </w:numPr>
        <w:spacing w:line="276" w:lineRule="auto"/>
        <w:ind w:left="142"/>
        <w:jc w:val="both"/>
        <w:rPr>
          <w:bCs/>
          <w:sz w:val="26"/>
          <w:szCs w:val="26"/>
        </w:rPr>
      </w:pPr>
      <w:r w:rsidRPr="00773EA0">
        <w:rPr>
          <w:bCs/>
          <w:sz w:val="26"/>
          <w:szCs w:val="26"/>
        </w:rPr>
        <w:t xml:space="preserve">способность критически оценивать содержание и форму текста. </w:t>
      </w:r>
    </w:p>
    <w:p w14:paraId="72364F26" w14:textId="3EBA80D2" w:rsidR="00D40B93" w:rsidRPr="00D40B93" w:rsidRDefault="00773EA0"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С целью повышения качества подготовки обучающихся к итоговому сочинению (изложению) необходимо:</w:t>
      </w:r>
    </w:p>
    <w:p w14:paraId="2887605D" w14:textId="77777777" w:rsidR="00D40B93" w:rsidRPr="00773EA0" w:rsidRDefault="00D40B93" w:rsidP="00773EA0">
      <w:pPr>
        <w:pStyle w:val="a6"/>
        <w:numPr>
          <w:ilvl w:val="0"/>
          <w:numId w:val="44"/>
        </w:numPr>
        <w:spacing w:line="276" w:lineRule="auto"/>
        <w:ind w:left="142"/>
        <w:jc w:val="both"/>
        <w:rPr>
          <w:bCs/>
          <w:sz w:val="26"/>
          <w:szCs w:val="26"/>
        </w:rPr>
      </w:pPr>
      <w:r w:rsidRPr="00773EA0">
        <w:rPr>
          <w:bCs/>
          <w:sz w:val="26"/>
          <w:szCs w:val="26"/>
        </w:rPr>
        <w:t xml:space="preserve">образовательным организациям определить причины «незачетов» итогового сочинения </w:t>
      </w:r>
      <w:r w:rsidRPr="00773EA0">
        <w:rPr>
          <w:bCs/>
          <w:sz w:val="26"/>
          <w:szCs w:val="26"/>
        </w:rPr>
        <w:lastRenderedPageBreak/>
        <w:t>(изложения) в соответствии с установленными требованиями и критериями оценивания работы;</w:t>
      </w:r>
    </w:p>
    <w:p w14:paraId="6C88977D" w14:textId="77CAEFEB" w:rsidR="00D40B93" w:rsidRPr="00773EA0" w:rsidRDefault="00D40B93" w:rsidP="00773EA0">
      <w:pPr>
        <w:pStyle w:val="a6"/>
        <w:numPr>
          <w:ilvl w:val="0"/>
          <w:numId w:val="44"/>
        </w:numPr>
        <w:spacing w:line="276" w:lineRule="auto"/>
        <w:ind w:left="142"/>
        <w:jc w:val="both"/>
        <w:rPr>
          <w:bCs/>
          <w:sz w:val="26"/>
          <w:szCs w:val="26"/>
        </w:rPr>
      </w:pPr>
      <w:r w:rsidRPr="00773EA0">
        <w:rPr>
          <w:bCs/>
          <w:sz w:val="26"/>
          <w:szCs w:val="26"/>
        </w:rPr>
        <w:t>руководителям школьных методических объединений, муниципальных методических служб учителей русского языка и литературы проанализировать результаты итогового сочинения (изложения) в 11 классе в 202</w:t>
      </w:r>
      <w:r w:rsidR="00773EA0">
        <w:rPr>
          <w:bCs/>
          <w:sz w:val="26"/>
          <w:szCs w:val="26"/>
        </w:rPr>
        <w:t>5</w:t>
      </w:r>
      <w:r w:rsidRPr="00773EA0">
        <w:rPr>
          <w:bCs/>
          <w:sz w:val="26"/>
          <w:szCs w:val="26"/>
        </w:rPr>
        <w:t>–202</w:t>
      </w:r>
      <w:r w:rsidR="00773EA0">
        <w:rPr>
          <w:bCs/>
          <w:sz w:val="26"/>
          <w:szCs w:val="26"/>
        </w:rPr>
        <w:t>6</w:t>
      </w:r>
      <w:r w:rsidRPr="00773EA0">
        <w:rPr>
          <w:bCs/>
          <w:sz w:val="26"/>
          <w:szCs w:val="26"/>
        </w:rPr>
        <w:t xml:space="preserve"> учебном году, изучить и активно применять опыт работы педагогов, имеющих положительные результаты в подготовке выпускников к итоговому сочинению (изложению), организовать презентацию лучших педагогических практик;</w:t>
      </w:r>
    </w:p>
    <w:p w14:paraId="68E3A463" w14:textId="77777777" w:rsidR="00773EA0" w:rsidRDefault="00D40B93" w:rsidP="00D723EE">
      <w:pPr>
        <w:pStyle w:val="a6"/>
        <w:numPr>
          <w:ilvl w:val="0"/>
          <w:numId w:val="44"/>
        </w:numPr>
        <w:spacing w:line="276" w:lineRule="auto"/>
        <w:ind w:left="142"/>
        <w:jc w:val="both"/>
        <w:rPr>
          <w:bCs/>
          <w:sz w:val="26"/>
          <w:szCs w:val="26"/>
        </w:rPr>
      </w:pPr>
      <w:r w:rsidRPr="00773EA0">
        <w:rPr>
          <w:bCs/>
          <w:sz w:val="26"/>
          <w:szCs w:val="26"/>
        </w:rPr>
        <w:t>педагогам общеобразовательных организаций, показавших низкие результаты, необходимо пройти курсы повышения квалификации (семинары, вебинары) по вопросам подготовки выпускников к итоговому сочинению (изложению)</w:t>
      </w:r>
      <w:r w:rsidR="00773EA0" w:rsidRPr="00773EA0">
        <w:rPr>
          <w:bCs/>
          <w:sz w:val="26"/>
          <w:szCs w:val="26"/>
        </w:rPr>
        <w:t xml:space="preserve">, </w:t>
      </w:r>
    </w:p>
    <w:p w14:paraId="622CC1F5" w14:textId="055D571D" w:rsidR="00D40B93" w:rsidRPr="00773EA0" w:rsidRDefault="00D40B93" w:rsidP="00D723EE">
      <w:pPr>
        <w:pStyle w:val="a6"/>
        <w:numPr>
          <w:ilvl w:val="0"/>
          <w:numId w:val="44"/>
        </w:numPr>
        <w:spacing w:line="276" w:lineRule="auto"/>
        <w:ind w:left="142"/>
        <w:jc w:val="both"/>
        <w:rPr>
          <w:bCs/>
          <w:sz w:val="26"/>
          <w:szCs w:val="26"/>
        </w:rPr>
      </w:pPr>
      <w:r w:rsidRPr="00773EA0">
        <w:rPr>
          <w:bCs/>
          <w:sz w:val="26"/>
          <w:szCs w:val="26"/>
        </w:rPr>
        <w:t>учителям русского языка и литературы в системе проводить работу по подготовке выпускников к итоговому сочинению (изложению), отрабатывать материал в рамках текущей работы с текстом изучаемых произведений, больше внимания уделять работе с теоретико-литературными понятиями, умению анализировать сравнивать, сопоставлять художественные произведения, фрагменты произведений, образы, детали, учить аргументации, привлечению литературного материала, обоснованию выдвигаемых тезисов в сочинении, логично выстраивать рассуждение на предложенную тему, точно выражать мысли, используя разнообразную лексику и различные грамматические конструкции, уместно употреблять термины.</w:t>
      </w:r>
    </w:p>
    <w:p w14:paraId="6A19BAA7" w14:textId="1CF8D09B" w:rsidR="00D40B93" w:rsidRPr="00D40B93" w:rsidRDefault="000462AC"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Учителю надо стремиться к тому, чтобы каждый ученик мог высказаться; анализируя произведение, любой выпускник имеет свое мнение и видение проблемы. Надо всех выслушивать, даже если точка зрения ученика идет вразрез общепринятого мнения критиков, писателей. Самые интересные высказывания и мотивировки своей позиции записывают все ученики. Так постепенно накапливается банк аргументов.</w:t>
      </w:r>
    </w:p>
    <w:p w14:paraId="781A9306" w14:textId="6A36ED52" w:rsidR="00D40B93" w:rsidRPr="00D40B93" w:rsidRDefault="000462AC"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 xml:space="preserve">В течение работы можно использовать такой вид урока, как урок-конференция, урок-суд, урок-беседа. Когда до урока учитель задает тему, в виде проблемного вопроса или высказывания (а это и есть темы </w:t>
      </w:r>
      <w:proofErr w:type="spellStart"/>
      <w:r w:rsidR="00D40B93" w:rsidRPr="00D40B93">
        <w:rPr>
          <w:rFonts w:ascii="Times New Roman" w:hAnsi="Times New Roman" w:cs="Times New Roman"/>
          <w:bCs/>
          <w:sz w:val="26"/>
          <w:szCs w:val="26"/>
        </w:rPr>
        <w:t>ИСа</w:t>
      </w:r>
      <w:proofErr w:type="spellEnd"/>
      <w:r w:rsidR="00D40B93" w:rsidRPr="00D40B93">
        <w:rPr>
          <w:rFonts w:ascii="Times New Roman" w:hAnsi="Times New Roman" w:cs="Times New Roman"/>
          <w:bCs/>
          <w:sz w:val="26"/>
          <w:szCs w:val="26"/>
        </w:rPr>
        <w:t>), дети дома продумывают ответ (это первый критерий) и главное, подбирают произведения (это второй критерий), в которых освещена данная тема. На самом уроке обсуждение обычно происходит бурно, иногда возникают споры, ведь каждый желает защитить свою точку зрения. Учителю мешать творческому шуму нельзя, но регулировать и контролировать процесс надо, чтобы ребят подвести к нужному итогу.</w:t>
      </w:r>
    </w:p>
    <w:p w14:paraId="2E873EC6" w14:textId="60303B63" w:rsidR="00D40B93" w:rsidRPr="00D40B93" w:rsidRDefault="000462AC"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 xml:space="preserve">Прохождение темы по творчеству того или иного писателя заканчивается обычно сочинением. Его надо писать только в классе, темы учитель дает в формате </w:t>
      </w:r>
      <w:proofErr w:type="spellStart"/>
      <w:r w:rsidR="00D40B93" w:rsidRPr="00D40B93">
        <w:rPr>
          <w:rFonts w:ascii="Times New Roman" w:hAnsi="Times New Roman" w:cs="Times New Roman"/>
          <w:bCs/>
          <w:sz w:val="26"/>
          <w:szCs w:val="26"/>
        </w:rPr>
        <w:t>ИСа</w:t>
      </w:r>
      <w:proofErr w:type="spellEnd"/>
      <w:r w:rsidR="00D40B93" w:rsidRPr="00D40B93">
        <w:rPr>
          <w:rFonts w:ascii="Times New Roman" w:hAnsi="Times New Roman" w:cs="Times New Roman"/>
          <w:bCs/>
          <w:sz w:val="26"/>
          <w:szCs w:val="26"/>
        </w:rPr>
        <w:t>. Ученики уже в 10 классе за год учатся писать экзаменационное сочинение в формате ЕГЭ (литература), соблюдая все требования:</w:t>
      </w:r>
    </w:p>
    <w:p w14:paraId="157FF37F" w14:textId="77777777" w:rsidR="00D40B93" w:rsidRPr="00D40B93" w:rsidRDefault="00D40B93" w:rsidP="00D40B93">
      <w:pPr>
        <w:spacing w:after="0" w:line="276" w:lineRule="auto"/>
        <w:jc w:val="both"/>
        <w:rPr>
          <w:rFonts w:ascii="Times New Roman" w:hAnsi="Times New Roman" w:cs="Times New Roman"/>
          <w:bCs/>
          <w:sz w:val="26"/>
          <w:szCs w:val="26"/>
        </w:rPr>
      </w:pPr>
      <w:r w:rsidRPr="00D40B93">
        <w:rPr>
          <w:rFonts w:ascii="Times New Roman" w:hAnsi="Times New Roman" w:cs="Times New Roman"/>
          <w:bCs/>
          <w:sz w:val="26"/>
          <w:szCs w:val="26"/>
        </w:rPr>
        <w:t>•</w:t>
      </w:r>
      <w:r w:rsidRPr="00D40B93">
        <w:rPr>
          <w:rFonts w:ascii="Times New Roman" w:hAnsi="Times New Roman" w:cs="Times New Roman"/>
          <w:bCs/>
          <w:sz w:val="26"/>
          <w:szCs w:val="26"/>
        </w:rPr>
        <w:tab/>
        <w:t>Соответствие теме (рассуждения на тему, заданную в вопросе, коей и является тема)</w:t>
      </w:r>
    </w:p>
    <w:p w14:paraId="68AD0023" w14:textId="77777777" w:rsidR="00D40B93" w:rsidRPr="00D40B93" w:rsidRDefault="00D40B93" w:rsidP="00D40B93">
      <w:pPr>
        <w:spacing w:after="0" w:line="276" w:lineRule="auto"/>
        <w:jc w:val="both"/>
        <w:rPr>
          <w:rFonts w:ascii="Times New Roman" w:hAnsi="Times New Roman" w:cs="Times New Roman"/>
          <w:bCs/>
          <w:sz w:val="26"/>
          <w:szCs w:val="26"/>
        </w:rPr>
      </w:pPr>
      <w:r w:rsidRPr="00D40B93">
        <w:rPr>
          <w:rFonts w:ascii="Times New Roman" w:hAnsi="Times New Roman" w:cs="Times New Roman"/>
          <w:bCs/>
          <w:sz w:val="26"/>
          <w:szCs w:val="26"/>
        </w:rPr>
        <w:t>•</w:t>
      </w:r>
      <w:r w:rsidRPr="00D40B93">
        <w:rPr>
          <w:rFonts w:ascii="Times New Roman" w:hAnsi="Times New Roman" w:cs="Times New Roman"/>
          <w:bCs/>
          <w:sz w:val="26"/>
          <w:szCs w:val="26"/>
        </w:rPr>
        <w:tab/>
        <w:t>Наличие аргументов (литературное произведение, которое только что изучено)</w:t>
      </w:r>
    </w:p>
    <w:p w14:paraId="4FEB36F9" w14:textId="77777777" w:rsidR="00D40B93" w:rsidRPr="00D40B93" w:rsidRDefault="00D40B93" w:rsidP="00D40B93">
      <w:pPr>
        <w:spacing w:after="0" w:line="276" w:lineRule="auto"/>
        <w:jc w:val="both"/>
        <w:rPr>
          <w:rFonts w:ascii="Times New Roman" w:hAnsi="Times New Roman" w:cs="Times New Roman"/>
          <w:bCs/>
          <w:sz w:val="26"/>
          <w:szCs w:val="26"/>
        </w:rPr>
      </w:pPr>
      <w:r w:rsidRPr="00D40B93">
        <w:rPr>
          <w:rFonts w:ascii="Times New Roman" w:hAnsi="Times New Roman" w:cs="Times New Roman"/>
          <w:bCs/>
          <w:sz w:val="26"/>
          <w:szCs w:val="26"/>
        </w:rPr>
        <w:t>•</w:t>
      </w:r>
      <w:r w:rsidRPr="00D40B93">
        <w:rPr>
          <w:rFonts w:ascii="Times New Roman" w:hAnsi="Times New Roman" w:cs="Times New Roman"/>
          <w:bCs/>
          <w:sz w:val="26"/>
          <w:szCs w:val="26"/>
        </w:rPr>
        <w:tab/>
        <w:t>Композиционная стройность (членение создаваемого текста на абзацы)</w:t>
      </w:r>
    </w:p>
    <w:p w14:paraId="0DA8DCC1" w14:textId="77777777" w:rsidR="00D40B93" w:rsidRPr="00D40B93" w:rsidRDefault="00D40B93" w:rsidP="00D40B93">
      <w:pPr>
        <w:spacing w:after="0" w:line="276" w:lineRule="auto"/>
        <w:jc w:val="both"/>
        <w:rPr>
          <w:rFonts w:ascii="Times New Roman" w:hAnsi="Times New Roman" w:cs="Times New Roman"/>
          <w:bCs/>
          <w:sz w:val="26"/>
          <w:szCs w:val="26"/>
        </w:rPr>
      </w:pPr>
      <w:r w:rsidRPr="00D40B93">
        <w:rPr>
          <w:rFonts w:ascii="Times New Roman" w:hAnsi="Times New Roman" w:cs="Times New Roman"/>
          <w:bCs/>
          <w:sz w:val="26"/>
          <w:szCs w:val="26"/>
        </w:rPr>
        <w:t>•</w:t>
      </w:r>
      <w:r w:rsidRPr="00D40B93">
        <w:rPr>
          <w:rFonts w:ascii="Times New Roman" w:hAnsi="Times New Roman" w:cs="Times New Roman"/>
          <w:bCs/>
          <w:sz w:val="26"/>
          <w:szCs w:val="26"/>
        </w:rPr>
        <w:tab/>
        <w:t>Смысловая точность (логика рассуждения и написания сочинения)</w:t>
      </w:r>
    </w:p>
    <w:p w14:paraId="222999FA" w14:textId="77777777" w:rsidR="00D40B93" w:rsidRPr="00D40B93" w:rsidRDefault="00D40B93" w:rsidP="00D40B93">
      <w:pPr>
        <w:spacing w:after="0" w:line="276" w:lineRule="auto"/>
        <w:jc w:val="both"/>
        <w:rPr>
          <w:rFonts w:ascii="Times New Roman" w:hAnsi="Times New Roman" w:cs="Times New Roman"/>
          <w:bCs/>
          <w:sz w:val="26"/>
          <w:szCs w:val="26"/>
        </w:rPr>
      </w:pPr>
      <w:r w:rsidRPr="00D40B93">
        <w:rPr>
          <w:rFonts w:ascii="Times New Roman" w:hAnsi="Times New Roman" w:cs="Times New Roman"/>
          <w:bCs/>
          <w:sz w:val="26"/>
          <w:szCs w:val="26"/>
        </w:rPr>
        <w:lastRenderedPageBreak/>
        <w:t>•</w:t>
      </w:r>
      <w:r w:rsidRPr="00D40B93">
        <w:rPr>
          <w:rFonts w:ascii="Times New Roman" w:hAnsi="Times New Roman" w:cs="Times New Roman"/>
          <w:bCs/>
          <w:sz w:val="26"/>
          <w:szCs w:val="26"/>
        </w:rPr>
        <w:tab/>
        <w:t>Грамотность (умение внимательно проверить свое сочинение на наличие орфографических и пунктуационных ошибок)</w:t>
      </w:r>
    </w:p>
    <w:p w14:paraId="3104D8B3" w14:textId="1BA8FEAB" w:rsidR="00D40B93" w:rsidRPr="00D40B93" w:rsidRDefault="000462AC"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Более того, учитель должен научить детей соблюдать объем (не менее 250 слов). Самое оптимальное 300-400 слов. Одним словом, обучающийся должен еще заняться и подсчетом слов. Иначе если будет в сочинении 248 слов, придется идти на пересдачу экзамена.</w:t>
      </w:r>
    </w:p>
    <w:p w14:paraId="21FA0C71" w14:textId="1F23E92E" w:rsidR="00D40B93" w:rsidRPr="00D40B93" w:rsidRDefault="000462AC"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Работа над обучением написания сочинения включает в себя большой спектр приемов и методов, каждый учитель выбирает для себя определенные приемы и методы в зависимости от своей собственной компетентности и читательской грамотности учеников. Главное, работа должна вестись системно и постоянно, как можно раньше. Тетради по литературе 7, 8, 9, 10 классов должны стать важным подспорьем в работе над экзаменационным сочинением, если, конечно, тетради велись добросовестно и регулярно.</w:t>
      </w:r>
    </w:p>
    <w:p w14:paraId="10BC147C" w14:textId="77777777" w:rsidR="00D40B93" w:rsidRPr="00D40B93" w:rsidRDefault="00D40B93" w:rsidP="00D40B93">
      <w:pPr>
        <w:spacing w:after="0" w:line="276" w:lineRule="auto"/>
        <w:jc w:val="both"/>
        <w:rPr>
          <w:rFonts w:ascii="Times New Roman" w:hAnsi="Times New Roman" w:cs="Times New Roman"/>
          <w:bCs/>
          <w:sz w:val="26"/>
          <w:szCs w:val="26"/>
        </w:rPr>
      </w:pPr>
      <w:r w:rsidRPr="00D40B93">
        <w:rPr>
          <w:rFonts w:ascii="Times New Roman" w:hAnsi="Times New Roman" w:cs="Times New Roman"/>
          <w:bCs/>
          <w:sz w:val="26"/>
          <w:szCs w:val="26"/>
        </w:rPr>
        <w:t xml:space="preserve">Родителям необходимо поддерживать своих детей и контролировать их посещаемость уроков, прислушиваться к учителям, почаще самим читать сочинения своих ребят и хвалить, когда есть за что. </w:t>
      </w:r>
    </w:p>
    <w:p w14:paraId="1A6A8CD3" w14:textId="4BFA553A" w:rsidR="00D40B93" w:rsidRPr="00D40B93" w:rsidRDefault="000462AC" w:rsidP="00D40B9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40B93" w:rsidRPr="00D40B93">
        <w:rPr>
          <w:rFonts w:ascii="Times New Roman" w:hAnsi="Times New Roman" w:cs="Times New Roman"/>
          <w:bCs/>
          <w:sz w:val="26"/>
          <w:szCs w:val="26"/>
        </w:rPr>
        <w:t>Если у выпускника результаты не улучшаются, то необходимо вместе с учителем и ребенком выработать индивидуальный план обучения</w:t>
      </w:r>
      <w:r>
        <w:rPr>
          <w:rFonts w:ascii="Times New Roman" w:hAnsi="Times New Roman" w:cs="Times New Roman"/>
          <w:bCs/>
          <w:sz w:val="26"/>
          <w:szCs w:val="26"/>
        </w:rPr>
        <w:t>.</w:t>
      </w:r>
    </w:p>
    <w:p w14:paraId="1215965A" w14:textId="676932B6" w:rsidR="004C0F2C" w:rsidRPr="0021515E" w:rsidRDefault="00DD738D" w:rsidP="0021515E">
      <w:pPr>
        <w:spacing w:after="0" w:line="276" w:lineRule="auto"/>
        <w:jc w:val="both"/>
        <w:rPr>
          <w:rFonts w:ascii="Times New Roman" w:hAnsi="Times New Roman" w:cs="Times New Roman"/>
          <w:b/>
          <w:sz w:val="26"/>
          <w:szCs w:val="26"/>
        </w:rPr>
      </w:pPr>
      <w:r>
        <w:rPr>
          <w:rFonts w:ascii="Times New Roman" w:hAnsi="Times New Roman" w:cs="Times New Roman"/>
          <w:sz w:val="28"/>
          <w:szCs w:val="28"/>
        </w:rPr>
        <w:t xml:space="preserve">            </w:t>
      </w:r>
      <w:r w:rsidR="004C0F2C" w:rsidRPr="0021515E">
        <w:rPr>
          <w:rFonts w:ascii="Times New Roman" w:hAnsi="Times New Roman" w:cs="Times New Roman"/>
          <w:b/>
          <w:sz w:val="26"/>
          <w:szCs w:val="26"/>
        </w:rPr>
        <w:t xml:space="preserve">Использовать для подготовки к итоговому сочинению следующие </w:t>
      </w:r>
      <w:r w:rsidRPr="0021515E">
        <w:rPr>
          <w:rFonts w:ascii="Times New Roman" w:hAnsi="Times New Roman" w:cs="Times New Roman"/>
          <w:b/>
          <w:sz w:val="26"/>
          <w:szCs w:val="26"/>
        </w:rPr>
        <w:t xml:space="preserve">     </w:t>
      </w:r>
      <w:r w:rsidR="004C0F2C" w:rsidRPr="0021515E">
        <w:rPr>
          <w:rFonts w:ascii="Times New Roman" w:hAnsi="Times New Roman" w:cs="Times New Roman"/>
          <w:b/>
          <w:sz w:val="26"/>
          <w:szCs w:val="26"/>
        </w:rPr>
        <w:t xml:space="preserve">электронные ресурсы: </w:t>
      </w:r>
    </w:p>
    <w:p w14:paraId="6135C21A" w14:textId="0C4BE069" w:rsidR="004C0F2C" w:rsidRPr="00234895" w:rsidRDefault="004C0F2C" w:rsidP="00234895">
      <w:pPr>
        <w:pStyle w:val="a6"/>
        <w:numPr>
          <w:ilvl w:val="0"/>
          <w:numId w:val="45"/>
        </w:numPr>
        <w:spacing w:line="276" w:lineRule="auto"/>
        <w:ind w:left="284"/>
        <w:jc w:val="both"/>
        <w:rPr>
          <w:sz w:val="26"/>
          <w:szCs w:val="26"/>
        </w:rPr>
      </w:pPr>
      <w:r w:rsidRPr="00234895">
        <w:rPr>
          <w:sz w:val="26"/>
          <w:szCs w:val="26"/>
        </w:rPr>
        <w:t xml:space="preserve">Официальный сайт Федерального института педагогических измерений / URL: </w:t>
      </w:r>
      <w:hyperlink r:id="rId9" w:history="1">
        <w:r w:rsidRPr="00234895">
          <w:rPr>
            <w:rStyle w:val="ab"/>
            <w:sz w:val="26"/>
            <w:szCs w:val="26"/>
          </w:rPr>
          <w:t>https://fipi.ru/itogovoe-sochinenie</w:t>
        </w:r>
      </w:hyperlink>
    </w:p>
    <w:p w14:paraId="66643D41" w14:textId="108BED68" w:rsidR="004C0F2C" w:rsidRPr="00234895" w:rsidRDefault="004C0F2C" w:rsidP="00234895">
      <w:pPr>
        <w:pStyle w:val="a6"/>
        <w:numPr>
          <w:ilvl w:val="0"/>
          <w:numId w:val="45"/>
        </w:numPr>
        <w:spacing w:line="276" w:lineRule="auto"/>
        <w:ind w:left="284"/>
        <w:jc w:val="both"/>
        <w:rPr>
          <w:sz w:val="26"/>
          <w:szCs w:val="26"/>
        </w:rPr>
      </w:pPr>
      <w:r w:rsidRPr="00234895">
        <w:rPr>
          <w:sz w:val="26"/>
          <w:szCs w:val="26"/>
        </w:rPr>
        <w:t xml:space="preserve">Сочинение 11 РФ. Все о выпускном сочинении / URL: </w:t>
      </w:r>
      <w:hyperlink r:id="rId10" w:history="1">
        <w:r w:rsidRPr="00234895">
          <w:rPr>
            <w:rStyle w:val="ab"/>
            <w:sz w:val="26"/>
            <w:szCs w:val="26"/>
          </w:rPr>
          <w:t>https://sochinenie11.ru/</w:t>
        </w:r>
      </w:hyperlink>
      <w:r w:rsidRPr="00234895">
        <w:rPr>
          <w:sz w:val="26"/>
          <w:szCs w:val="26"/>
        </w:rPr>
        <w:t xml:space="preserve"> </w:t>
      </w:r>
    </w:p>
    <w:p w14:paraId="2E8ED057" w14:textId="0B10A063" w:rsidR="004C0F2C" w:rsidRPr="00234895" w:rsidRDefault="004C0F2C" w:rsidP="00234895">
      <w:pPr>
        <w:pStyle w:val="a6"/>
        <w:numPr>
          <w:ilvl w:val="0"/>
          <w:numId w:val="45"/>
        </w:numPr>
        <w:spacing w:line="276" w:lineRule="auto"/>
        <w:ind w:left="284"/>
        <w:jc w:val="both"/>
        <w:rPr>
          <w:sz w:val="26"/>
          <w:szCs w:val="26"/>
        </w:rPr>
      </w:pPr>
      <w:r w:rsidRPr="00234895">
        <w:rPr>
          <w:sz w:val="26"/>
          <w:szCs w:val="26"/>
        </w:rPr>
        <w:t xml:space="preserve">Сайт «Могу писать» / URL: </w:t>
      </w:r>
      <w:hyperlink r:id="rId11" w:history="1">
        <w:r w:rsidRPr="00234895">
          <w:rPr>
            <w:rStyle w:val="ab"/>
            <w:sz w:val="26"/>
            <w:szCs w:val="26"/>
          </w:rPr>
          <w:t>https://mogu-pisat.ru/sochinenie2022/</w:t>
        </w:r>
      </w:hyperlink>
      <w:r w:rsidRPr="00234895">
        <w:rPr>
          <w:sz w:val="26"/>
          <w:szCs w:val="26"/>
        </w:rPr>
        <w:t xml:space="preserve"> </w:t>
      </w:r>
    </w:p>
    <w:p w14:paraId="37DB5865" w14:textId="2CC4114B" w:rsidR="004C0F2C" w:rsidRPr="00234895" w:rsidRDefault="004C0F2C" w:rsidP="00234895">
      <w:pPr>
        <w:pStyle w:val="a6"/>
        <w:numPr>
          <w:ilvl w:val="0"/>
          <w:numId w:val="45"/>
        </w:numPr>
        <w:spacing w:line="276" w:lineRule="auto"/>
        <w:ind w:left="284"/>
        <w:jc w:val="both"/>
        <w:rPr>
          <w:sz w:val="26"/>
          <w:szCs w:val="26"/>
        </w:rPr>
      </w:pPr>
      <w:r w:rsidRPr="00234895">
        <w:rPr>
          <w:sz w:val="26"/>
          <w:szCs w:val="26"/>
        </w:rPr>
        <w:t xml:space="preserve">Сайт «Год литературы». Итоговое сочинение. В помощь школьнику / URL: </w:t>
      </w:r>
      <w:hyperlink r:id="rId12" w:history="1">
        <w:r w:rsidRPr="00234895">
          <w:rPr>
            <w:rStyle w:val="ab"/>
            <w:sz w:val="26"/>
            <w:szCs w:val="26"/>
          </w:rPr>
          <w:t>https://godliteratury.ru/gl-projects/itogovoe_sochinenie</w:t>
        </w:r>
      </w:hyperlink>
      <w:r w:rsidRPr="00234895">
        <w:rPr>
          <w:sz w:val="26"/>
          <w:szCs w:val="26"/>
        </w:rPr>
        <w:t xml:space="preserve"> </w:t>
      </w:r>
    </w:p>
    <w:p w14:paraId="74DAFCC5" w14:textId="478E791F" w:rsidR="004C0F2C" w:rsidRPr="00234895" w:rsidRDefault="004C0F2C" w:rsidP="00234895">
      <w:pPr>
        <w:pStyle w:val="a6"/>
        <w:numPr>
          <w:ilvl w:val="0"/>
          <w:numId w:val="45"/>
        </w:numPr>
        <w:spacing w:line="276" w:lineRule="auto"/>
        <w:ind w:left="284"/>
        <w:jc w:val="both"/>
        <w:rPr>
          <w:sz w:val="26"/>
          <w:szCs w:val="26"/>
        </w:rPr>
      </w:pPr>
      <w:r w:rsidRPr="00234895">
        <w:rPr>
          <w:sz w:val="26"/>
          <w:szCs w:val="26"/>
        </w:rPr>
        <w:t xml:space="preserve">Сайт «Гильдия словесников». К экзамену / URL: </w:t>
      </w:r>
      <w:hyperlink r:id="rId13" w:history="1">
        <w:r w:rsidRPr="00234895">
          <w:rPr>
            <w:rStyle w:val="ab"/>
            <w:sz w:val="26"/>
            <w:szCs w:val="26"/>
          </w:rPr>
          <w:t>https://slovesnik.org/kekzamenu/k-sochineniyu.html</w:t>
        </w:r>
      </w:hyperlink>
      <w:r w:rsidRPr="00234895">
        <w:rPr>
          <w:sz w:val="26"/>
          <w:szCs w:val="26"/>
        </w:rPr>
        <w:t xml:space="preserve"> </w:t>
      </w:r>
    </w:p>
    <w:p w14:paraId="102008DB" w14:textId="521AEB8B" w:rsidR="004C0F2C" w:rsidRPr="00234895" w:rsidRDefault="004C0F2C" w:rsidP="00234895">
      <w:pPr>
        <w:pStyle w:val="a6"/>
        <w:numPr>
          <w:ilvl w:val="0"/>
          <w:numId w:val="45"/>
        </w:numPr>
        <w:spacing w:line="276" w:lineRule="auto"/>
        <w:ind w:left="284"/>
        <w:jc w:val="both"/>
        <w:rPr>
          <w:sz w:val="26"/>
          <w:szCs w:val="26"/>
        </w:rPr>
      </w:pPr>
      <w:r w:rsidRPr="00234895">
        <w:rPr>
          <w:sz w:val="26"/>
          <w:szCs w:val="26"/>
        </w:rPr>
        <w:t xml:space="preserve">Издательство «Легион». Вебинары А. </w:t>
      </w:r>
      <w:proofErr w:type="spellStart"/>
      <w:r w:rsidRPr="00234895">
        <w:rPr>
          <w:sz w:val="26"/>
          <w:szCs w:val="26"/>
        </w:rPr>
        <w:t>Нарушевича</w:t>
      </w:r>
      <w:proofErr w:type="spellEnd"/>
      <w:r w:rsidRPr="00234895">
        <w:rPr>
          <w:sz w:val="26"/>
          <w:szCs w:val="26"/>
        </w:rPr>
        <w:t xml:space="preserve"> / URL: </w:t>
      </w:r>
      <w:hyperlink r:id="rId14" w:history="1">
        <w:r w:rsidRPr="00234895">
          <w:rPr>
            <w:rStyle w:val="ab"/>
            <w:sz w:val="26"/>
            <w:szCs w:val="26"/>
          </w:rPr>
          <w:t>https://www.legionr.ru/webinars/</w:t>
        </w:r>
      </w:hyperlink>
      <w:r w:rsidRPr="00234895">
        <w:rPr>
          <w:sz w:val="26"/>
          <w:szCs w:val="26"/>
        </w:rPr>
        <w:t xml:space="preserve"> </w:t>
      </w:r>
    </w:p>
    <w:p w14:paraId="6A027524" w14:textId="684DC42E" w:rsidR="00DD738D" w:rsidRPr="00234895" w:rsidRDefault="004C0F2C" w:rsidP="00234895">
      <w:pPr>
        <w:pStyle w:val="a6"/>
        <w:numPr>
          <w:ilvl w:val="0"/>
          <w:numId w:val="45"/>
        </w:numPr>
        <w:spacing w:line="276" w:lineRule="auto"/>
        <w:ind w:left="284"/>
        <w:jc w:val="both"/>
        <w:rPr>
          <w:sz w:val="28"/>
          <w:szCs w:val="28"/>
        </w:rPr>
      </w:pPr>
      <w:r w:rsidRPr="00234895">
        <w:rPr>
          <w:sz w:val="26"/>
          <w:szCs w:val="26"/>
        </w:rPr>
        <w:t>Сайт «</w:t>
      </w:r>
      <w:proofErr w:type="spellStart"/>
      <w:r w:rsidRPr="00234895">
        <w:rPr>
          <w:sz w:val="26"/>
          <w:szCs w:val="26"/>
        </w:rPr>
        <w:t>Рустьюторс</w:t>
      </w:r>
      <w:proofErr w:type="spellEnd"/>
      <w:r w:rsidRPr="00234895">
        <w:rPr>
          <w:sz w:val="26"/>
          <w:szCs w:val="26"/>
        </w:rPr>
        <w:t xml:space="preserve">». Итоговое сочинение / URL: </w:t>
      </w:r>
      <w:hyperlink r:id="rId15" w:history="1">
        <w:r w:rsidRPr="00234895">
          <w:rPr>
            <w:rStyle w:val="ab"/>
            <w:sz w:val="26"/>
            <w:szCs w:val="26"/>
          </w:rPr>
          <w:t>https://rustutors.ru/itogovoe2020/</w:t>
        </w:r>
      </w:hyperlink>
    </w:p>
    <w:bookmarkEnd w:id="10"/>
    <w:bookmarkEnd w:id="11"/>
    <w:p w14:paraId="14DC5913" w14:textId="2D840FA2" w:rsidR="0021515E" w:rsidRDefault="0021515E" w:rsidP="00423F9A">
      <w:pPr>
        <w:spacing w:after="0" w:line="240" w:lineRule="auto"/>
        <w:ind w:firstLine="708"/>
        <w:jc w:val="center"/>
        <w:rPr>
          <w:rFonts w:ascii="Times New Roman" w:hAnsi="Times New Roman" w:cs="Times New Roman"/>
          <w:bCs/>
          <w:sz w:val="28"/>
          <w:szCs w:val="28"/>
        </w:rPr>
      </w:pPr>
    </w:p>
    <w:p w14:paraId="3E587FFC" w14:textId="77777777" w:rsidR="00F3775E" w:rsidRDefault="00F3775E" w:rsidP="00423F9A">
      <w:pPr>
        <w:spacing w:after="0" w:line="240" w:lineRule="auto"/>
        <w:ind w:firstLine="708"/>
        <w:jc w:val="center"/>
        <w:rPr>
          <w:rFonts w:ascii="Times New Roman" w:hAnsi="Times New Roman" w:cs="Times New Roman"/>
          <w:bCs/>
          <w:sz w:val="28"/>
          <w:szCs w:val="28"/>
        </w:rPr>
      </w:pPr>
    </w:p>
    <w:p w14:paraId="1B1EDE93" w14:textId="232D7A36" w:rsidR="00423F9A" w:rsidRPr="00F3775E" w:rsidRDefault="007E323B" w:rsidP="00F3775E">
      <w:pPr>
        <w:spacing w:after="0" w:line="276" w:lineRule="auto"/>
        <w:ind w:firstLine="708"/>
        <w:jc w:val="center"/>
        <w:rPr>
          <w:rFonts w:ascii="Times New Roman" w:hAnsi="Times New Roman" w:cs="Times New Roman"/>
          <w:b/>
          <w:sz w:val="26"/>
          <w:szCs w:val="26"/>
        </w:rPr>
      </w:pPr>
      <w:r w:rsidRPr="00F3775E">
        <w:rPr>
          <w:rFonts w:ascii="Times New Roman" w:hAnsi="Times New Roman" w:cs="Times New Roman"/>
          <w:b/>
          <w:sz w:val="26"/>
          <w:szCs w:val="26"/>
        </w:rPr>
        <w:t xml:space="preserve">РАЗДЕЛ </w:t>
      </w:r>
      <w:r w:rsidR="00AF7CF7" w:rsidRPr="00F3775E">
        <w:rPr>
          <w:rFonts w:ascii="Times New Roman" w:hAnsi="Times New Roman" w:cs="Times New Roman"/>
          <w:b/>
          <w:sz w:val="26"/>
          <w:szCs w:val="26"/>
        </w:rPr>
        <w:t>7</w:t>
      </w:r>
      <w:r w:rsidRPr="00F3775E">
        <w:rPr>
          <w:rFonts w:ascii="Times New Roman" w:hAnsi="Times New Roman" w:cs="Times New Roman"/>
          <w:b/>
          <w:sz w:val="26"/>
          <w:szCs w:val="26"/>
        </w:rPr>
        <w:t xml:space="preserve">. </w:t>
      </w:r>
      <w:r w:rsidR="00423F9A" w:rsidRPr="00F3775E">
        <w:rPr>
          <w:rFonts w:ascii="Times New Roman" w:hAnsi="Times New Roman" w:cs="Times New Roman"/>
          <w:b/>
          <w:sz w:val="26"/>
          <w:szCs w:val="26"/>
        </w:rPr>
        <w:t xml:space="preserve">Комплекс мер по повышению качества подготовки обучающихся к итоговому сочинению (изложению) в образовательных организациях </w:t>
      </w:r>
    </w:p>
    <w:p w14:paraId="0A4D6155" w14:textId="4C69D7BA" w:rsidR="00423F9A" w:rsidRPr="00F3775E" w:rsidRDefault="00423F9A" w:rsidP="00F3775E">
      <w:pPr>
        <w:spacing w:after="0" w:line="276" w:lineRule="auto"/>
        <w:ind w:firstLine="708"/>
        <w:jc w:val="center"/>
        <w:rPr>
          <w:rFonts w:ascii="Times New Roman" w:hAnsi="Times New Roman" w:cs="Times New Roman"/>
          <w:b/>
          <w:sz w:val="26"/>
          <w:szCs w:val="26"/>
        </w:rPr>
      </w:pPr>
      <w:r w:rsidRPr="00F3775E">
        <w:rPr>
          <w:rFonts w:ascii="Times New Roman" w:hAnsi="Times New Roman" w:cs="Times New Roman"/>
          <w:b/>
          <w:sz w:val="26"/>
          <w:szCs w:val="26"/>
        </w:rPr>
        <w:t>Республики Ингушетия на 202</w:t>
      </w:r>
      <w:r w:rsidR="0021515E" w:rsidRPr="00F3775E">
        <w:rPr>
          <w:rFonts w:ascii="Times New Roman" w:hAnsi="Times New Roman" w:cs="Times New Roman"/>
          <w:b/>
          <w:sz w:val="26"/>
          <w:szCs w:val="26"/>
        </w:rPr>
        <w:t>5-2026</w:t>
      </w:r>
      <w:r w:rsidRPr="00F3775E">
        <w:rPr>
          <w:rFonts w:ascii="Times New Roman" w:hAnsi="Times New Roman" w:cs="Times New Roman"/>
          <w:b/>
          <w:sz w:val="26"/>
          <w:szCs w:val="26"/>
        </w:rPr>
        <w:t xml:space="preserve"> год</w:t>
      </w:r>
    </w:p>
    <w:p w14:paraId="1385C786" w14:textId="77777777" w:rsidR="0021515E" w:rsidRPr="00AF7CF7" w:rsidRDefault="0021515E" w:rsidP="00423F9A">
      <w:pPr>
        <w:spacing w:after="0" w:line="240" w:lineRule="auto"/>
        <w:ind w:firstLine="708"/>
        <w:jc w:val="center"/>
        <w:rPr>
          <w:rFonts w:ascii="Times New Roman" w:hAnsi="Times New Roman" w:cs="Times New Roman"/>
          <w:b/>
          <w:sz w:val="24"/>
          <w:szCs w:val="24"/>
        </w:rPr>
      </w:pPr>
    </w:p>
    <w:p w14:paraId="4FA135E1" w14:textId="15C7F18D" w:rsidR="00F73431" w:rsidRDefault="00423F9A" w:rsidP="00F3775E">
      <w:pPr>
        <w:spacing w:after="0" w:line="276" w:lineRule="auto"/>
        <w:ind w:firstLine="708"/>
        <w:jc w:val="both"/>
        <w:rPr>
          <w:rFonts w:ascii="Times New Roman" w:hAnsi="Times New Roman" w:cs="Times New Roman"/>
          <w:sz w:val="28"/>
          <w:szCs w:val="28"/>
        </w:rPr>
      </w:pPr>
      <w:r w:rsidRPr="00F3775E">
        <w:rPr>
          <w:rFonts w:ascii="Times New Roman" w:hAnsi="Times New Roman" w:cs="Times New Roman"/>
          <w:sz w:val="28"/>
          <w:szCs w:val="28"/>
        </w:rPr>
        <w:t>Целью Комплекса мер является система мероприятий, направленных на повышение качества подготовки обучающихся к итоговому сочинению (изложению) в образовательных организациях Республики Ингушетия.</w:t>
      </w:r>
    </w:p>
    <w:p w14:paraId="328A7B2D" w14:textId="77777777" w:rsidR="00F3775E" w:rsidRPr="00F3775E" w:rsidRDefault="00F3775E" w:rsidP="00F3775E">
      <w:pPr>
        <w:spacing w:after="0" w:line="276" w:lineRule="auto"/>
        <w:ind w:firstLine="708"/>
        <w:jc w:val="both"/>
        <w:rPr>
          <w:rFonts w:ascii="Times New Roman" w:hAnsi="Times New Roman" w:cs="Times New Roman"/>
          <w:sz w:val="28"/>
          <w:szCs w:val="28"/>
        </w:rPr>
      </w:pPr>
    </w:p>
    <w:p w14:paraId="769CC935" w14:textId="77777777" w:rsidR="00B475CD" w:rsidRPr="00AF7CF7" w:rsidRDefault="00B475CD" w:rsidP="00C573F7">
      <w:pPr>
        <w:spacing w:after="0" w:line="240" w:lineRule="auto"/>
        <w:ind w:firstLine="708"/>
        <w:jc w:val="both"/>
        <w:rPr>
          <w:rFonts w:ascii="Times New Roman" w:hAnsi="Times New Roman" w:cs="Times New Roman"/>
          <w:sz w:val="24"/>
          <w:szCs w:val="24"/>
        </w:rPr>
      </w:pPr>
    </w:p>
    <w:tbl>
      <w:tblPr>
        <w:tblStyle w:val="a5"/>
        <w:tblW w:w="10490" w:type="dxa"/>
        <w:tblInd w:w="-289" w:type="dxa"/>
        <w:tblLayout w:type="fixed"/>
        <w:tblLook w:val="04A0" w:firstRow="1" w:lastRow="0" w:firstColumn="1" w:lastColumn="0" w:noHBand="0" w:noVBand="1"/>
      </w:tblPr>
      <w:tblGrid>
        <w:gridCol w:w="568"/>
        <w:gridCol w:w="3515"/>
        <w:gridCol w:w="1588"/>
        <w:gridCol w:w="1559"/>
        <w:gridCol w:w="3260"/>
      </w:tblGrid>
      <w:tr w:rsidR="0012061D" w:rsidRPr="00AF7CF7" w14:paraId="68E97C76" w14:textId="77777777" w:rsidTr="00F3775E">
        <w:tc>
          <w:tcPr>
            <w:tcW w:w="568" w:type="dxa"/>
          </w:tcPr>
          <w:p w14:paraId="77DFF99A" w14:textId="77777777" w:rsidR="00B475CD" w:rsidRPr="00AF7CF7" w:rsidRDefault="00B475CD" w:rsidP="00B475CD">
            <w:pPr>
              <w:jc w:val="center"/>
              <w:rPr>
                <w:rFonts w:ascii="Times New Roman" w:hAnsi="Times New Roman" w:cs="Times New Roman"/>
                <w:b/>
                <w:sz w:val="24"/>
                <w:szCs w:val="24"/>
              </w:rPr>
            </w:pPr>
            <w:r w:rsidRPr="00AF7CF7">
              <w:rPr>
                <w:rFonts w:ascii="Times New Roman" w:hAnsi="Times New Roman" w:cs="Times New Roman"/>
                <w:b/>
                <w:sz w:val="24"/>
                <w:szCs w:val="24"/>
              </w:rPr>
              <w:lastRenderedPageBreak/>
              <w:t>№</w:t>
            </w:r>
          </w:p>
          <w:p w14:paraId="667772D1" w14:textId="77777777" w:rsidR="00B475CD" w:rsidRPr="00AF7CF7" w:rsidRDefault="00B475CD" w:rsidP="00B475CD">
            <w:pPr>
              <w:jc w:val="center"/>
              <w:rPr>
                <w:rFonts w:ascii="Times New Roman" w:hAnsi="Times New Roman" w:cs="Times New Roman"/>
                <w:b/>
                <w:sz w:val="24"/>
                <w:szCs w:val="24"/>
              </w:rPr>
            </w:pPr>
            <w:r w:rsidRPr="00AF7CF7">
              <w:rPr>
                <w:rFonts w:ascii="Times New Roman" w:hAnsi="Times New Roman" w:cs="Times New Roman"/>
                <w:b/>
                <w:sz w:val="24"/>
                <w:szCs w:val="24"/>
              </w:rPr>
              <w:t>п/п</w:t>
            </w:r>
          </w:p>
        </w:tc>
        <w:tc>
          <w:tcPr>
            <w:tcW w:w="3515" w:type="dxa"/>
          </w:tcPr>
          <w:p w14:paraId="0F7CAF18" w14:textId="77777777" w:rsidR="00B475CD" w:rsidRPr="00AF7CF7" w:rsidRDefault="00B475CD" w:rsidP="00B475CD">
            <w:pPr>
              <w:jc w:val="center"/>
              <w:rPr>
                <w:rFonts w:ascii="Times New Roman" w:hAnsi="Times New Roman" w:cs="Times New Roman"/>
                <w:b/>
                <w:sz w:val="24"/>
                <w:szCs w:val="24"/>
              </w:rPr>
            </w:pPr>
            <w:r w:rsidRPr="00AF7CF7">
              <w:rPr>
                <w:rFonts w:ascii="Times New Roman" w:hAnsi="Times New Roman" w:cs="Times New Roman"/>
                <w:b/>
                <w:sz w:val="24"/>
                <w:szCs w:val="24"/>
              </w:rPr>
              <w:t>Мероприятия</w:t>
            </w:r>
          </w:p>
        </w:tc>
        <w:tc>
          <w:tcPr>
            <w:tcW w:w="1588" w:type="dxa"/>
          </w:tcPr>
          <w:p w14:paraId="3D55E62A" w14:textId="77777777" w:rsidR="00B475CD" w:rsidRPr="00AF7CF7" w:rsidRDefault="00B475CD" w:rsidP="00B475CD">
            <w:pPr>
              <w:jc w:val="center"/>
              <w:rPr>
                <w:rFonts w:ascii="Times New Roman" w:hAnsi="Times New Roman" w:cs="Times New Roman"/>
                <w:b/>
                <w:sz w:val="24"/>
                <w:szCs w:val="24"/>
              </w:rPr>
            </w:pPr>
            <w:r w:rsidRPr="00AF7CF7">
              <w:rPr>
                <w:rFonts w:ascii="Times New Roman" w:hAnsi="Times New Roman" w:cs="Times New Roman"/>
                <w:b/>
                <w:sz w:val="24"/>
                <w:szCs w:val="24"/>
              </w:rPr>
              <w:t>Сроки</w:t>
            </w:r>
          </w:p>
          <w:p w14:paraId="236BA6D0" w14:textId="77777777" w:rsidR="00B475CD" w:rsidRPr="00AF7CF7" w:rsidRDefault="00B475CD" w:rsidP="00B475CD">
            <w:pPr>
              <w:jc w:val="center"/>
              <w:rPr>
                <w:rFonts w:ascii="Times New Roman" w:hAnsi="Times New Roman" w:cs="Times New Roman"/>
                <w:b/>
                <w:sz w:val="24"/>
                <w:szCs w:val="24"/>
              </w:rPr>
            </w:pPr>
            <w:r w:rsidRPr="00AF7CF7">
              <w:rPr>
                <w:rFonts w:ascii="Times New Roman" w:hAnsi="Times New Roman" w:cs="Times New Roman"/>
                <w:b/>
                <w:sz w:val="24"/>
                <w:szCs w:val="24"/>
              </w:rPr>
              <w:t>исполнения</w:t>
            </w:r>
          </w:p>
          <w:p w14:paraId="73EB2CF6" w14:textId="77777777" w:rsidR="00B475CD" w:rsidRPr="00AF7CF7" w:rsidRDefault="00B475CD" w:rsidP="00B475CD">
            <w:pPr>
              <w:jc w:val="center"/>
              <w:rPr>
                <w:rFonts w:ascii="Times New Roman" w:hAnsi="Times New Roman" w:cs="Times New Roman"/>
                <w:b/>
                <w:sz w:val="24"/>
                <w:szCs w:val="24"/>
              </w:rPr>
            </w:pPr>
          </w:p>
        </w:tc>
        <w:tc>
          <w:tcPr>
            <w:tcW w:w="1559" w:type="dxa"/>
          </w:tcPr>
          <w:p w14:paraId="2028CA70" w14:textId="77777777" w:rsidR="00B475CD" w:rsidRPr="00AF7CF7" w:rsidRDefault="00B475CD" w:rsidP="00B475CD">
            <w:pPr>
              <w:jc w:val="center"/>
              <w:rPr>
                <w:rFonts w:ascii="Times New Roman" w:hAnsi="Times New Roman" w:cs="Times New Roman"/>
                <w:b/>
                <w:sz w:val="24"/>
                <w:szCs w:val="24"/>
              </w:rPr>
            </w:pPr>
            <w:r w:rsidRPr="00AF7CF7">
              <w:rPr>
                <w:rFonts w:ascii="Times New Roman" w:hAnsi="Times New Roman" w:cs="Times New Roman"/>
                <w:b/>
                <w:sz w:val="24"/>
                <w:szCs w:val="24"/>
              </w:rPr>
              <w:t>Ответственные</w:t>
            </w:r>
          </w:p>
        </w:tc>
        <w:tc>
          <w:tcPr>
            <w:tcW w:w="3260" w:type="dxa"/>
          </w:tcPr>
          <w:p w14:paraId="57EAE1E9" w14:textId="77777777" w:rsidR="00B475CD" w:rsidRPr="00AF7CF7" w:rsidRDefault="00B475CD" w:rsidP="00B475CD">
            <w:pPr>
              <w:jc w:val="center"/>
              <w:rPr>
                <w:rFonts w:ascii="Times New Roman" w:hAnsi="Times New Roman" w:cs="Times New Roman"/>
                <w:b/>
                <w:sz w:val="24"/>
                <w:szCs w:val="24"/>
              </w:rPr>
            </w:pPr>
            <w:r w:rsidRPr="00AF7CF7">
              <w:rPr>
                <w:rFonts w:ascii="Times New Roman" w:hAnsi="Times New Roman" w:cs="Times New Roman"/>
                <w:b/>
                <w:sz w:val="24"/>
                <w:szCs w:val="24"/>
              </w:rPr>
              <w:t>Результат</w:t>
            </w:r>
          </w:p>
        </w:tc>
      </w:tr>
      <w:tr w:rsidR="00AF2601" w:rsidRPr="00AF7CF7" w14:paraId="44DA0C8F" w14:textId="77777777" w:rsidTr="00F3775E">
        <w:tc>
          <w:tcPr>
            <w:tcW w:w="10490" w:type="dxa"/>
            <w:gridSpan w:val="5"/>
          </w:tcPr>
          <w:p w14:paraId="6058AC62" w14:textId="77777777" w:rsidR="00AF2601" w:rsidRPr="00AF7CF7" w:rsidRDefault="00AF2601" w:rsidP="00AF2601">
            <w:pPr>
              <w:jc w:val="center"/>
              <w:rPr>
                <w:rFonts w:ascii="Times New Roman" w:hAnsi="Times New Roman" w:cs="Times New Roman"/>
                <w:b/>
                <w:sz w:val="24"/>
                <w:szCs w:val="24"/>
              </w:rPr>
            </w:pPr>
            <w:r w:rsidRPr="00AF7CF7">
              <w:rPr>
                <w:rFonts w:ascii="Times New Roman" w:hAnsi="Times New Roman" w:cs="Times New Roman"/>
                <w:b/>
                <w:sz w:val="24"/>
                <w:szCs w:val="24"/>
              </w:rPr>
              <w:t>Мероприятия по анализу результатов итогового сочинения (изложения)</w:t>
            </w:r>
          </w:p>
        </w:tc>
      </w:tr>
      <w:tr w:rsidR="0012061D" w:rsidRPr="00AF7CF7" w14:paraId="73D1C172" w14:textId="77777777" w:rsidTr="00F3775E">
        <w:tc>
          <w:tcPr>
            <w:tcW w:w="568" w:type="dxa"/>
          </w:tcPr>
          <w:p w14:paraId="7C20A56F" w14:textId="77777777" w:rsidR="00B475CD" w:rsidRPr="00AF7CF7" w:rsidRDefault="0012061D" w:rsidP="00C573F7">
            <w:pPr>
              <w:jc w:val="both"/>
              <w:rPr>
                <w:rFonts w:ascii="Times New Roman" w:hAnsi="Times New Roman" w:cs="Times New Roman"/>
                <w:sz w:val="24"/>
                <w:szCs w:val="24"/>
              </w:rPr>
            </w:pPr>
            <w:r w:rsidRPr="00AF7CF7">
              <w:rPr>
                <w:rFonts w:ascii="Times New Roman" w:hAnsi="Times New Roman" w:cs="Times New Roman"/>
                <w:sz w:val="24"/>
                <w:szCs w:val="24"/>
              </w:rPr>
              <w:t>1</w:t>
            </w:r>
          </w:p>
        </w:tc>
        <w:tc>
          <w:tcPr>
            <w:tcW w:w="3515" w:type="dxa"/>
          </w:tcPr>
          <w:p w14:paraId="0B778B37" w14:textId="47C45D06" w:rsidR="00B475CD" w:rsidRPr="00AF7CF7" w:rsidRDefault="00AF2601" w:rsidP="00F3775E">
            <w:pPr>
              <w:jc w:val="both"/>
              <w:rPr>
                <w:rFonts w:ascii="Times New Roman" w:hAnsi="Times New Roman" w:cs="Times New Roman"/>
                <w:sz w:val="24"/>
                <w:szCs w:val="24"/>
              </w:rPr>
            </w:pPr>
            <w:r w:rsidRPr="00AF7CF7">
              <w:rPr>
                <w:rFonts w:ascii="Times New Roman" w:hAnsi="Times New Roman" w:cs="Times New Roman"/>
                <w:sz w:val="24"/>
                <w:szCs w:val="24"/>
              </w:rPr>
              <w:t>Анализ результатов итогового сочинения (изложения) в 202</w:t>
            </w:r>
            <w:r w:rsidR="00F3775E">
              <w:rPr>
                <w:rFonts w:ascii="Times New Roman" w:hAnsi="Times New Roman" w:cs="Times New Roman"/>
                <w:sz w:val="24"/>
                <w:szCs w:val="24"/>
              </w:rPr>
              <w:t>4</w:t>
            </w:r>
            <w:r w:rsidRPr="00AF7CF7">
              <w:rPr>
                <w:rFonts w:ascii="Times New Roman" w:hAnsi="Times New Roman" w:cs="Times New Roman"/>
                <w:sz w:val="24"/>
                <w:szCs w:val="24"/>
              </w:rPr>
              <w:t>/202</w:t>
            </w:r>
            <w:r w:rsidR="00F3775E">
              <w:rPr>
                <w:rFonts w:ascii="Times New Roman" w:hAnsi="Times New Roman" w:cs="Times New Roman"/>
                <w:sz w:val="24"/>
                <w:szCs w:val="24"/>
              </w:rPr>
              <w:t>5</w:t>
            </w:r>
            <w:r w:rsidRPr="00AF7CF7">
              <w:rPr>
                <w:rFonts w:ascii="Times New Roman" w:hAnsi="Times New Roman" w:cs="Times New Roman"/>
                <w:sz w:val="24"/>
                <w:szCs w:val="24"/>
              </w:rPr>
              <w:t xml:space="preserve"> учебном году в </w:t>
            </w:r>
            <w:r w:rsidR="0012061D" w:rsidRPr="00AF7CF7">
              <w:rPr>
                <w:rFonts w:ascii="Times New Roman" w:hAnsi="Times New Roman" w:cs="Times New Roman"/>
                <w:sz w:val="24"/>
                <w:szCs w:val="24"/>
              </w:rPr>
              <w:t>Республик</w:t>
            </w:r>
            <w:r w:rsidR="003A1E84" w:rsidRPr="00AF7CF7">
              <w:rPr>
                <w:rFonts w:ascii="Times New Roman" w:hAnsi="Times New Roman" w:cs="Times New Roman"/>
                <w:sz w:val="24"/>
                <w:szCs w:val="24"/>
              </w:rPr>
              <w:t>е</w:t>
            </w:r>
            <w:r w:rsidR="0012061D" w:rsidRPr="00AF7CF7">
              <w:rPr>
                <w:rFonts w:ascii="Times New Roman" w:hAnsi="Times New Roman" w:cs="Times New Roman"/>
                <w:sz w:val="24"/>
                <w:szCs w:val="24"/>
              </w:rPr>
              <w:t xml:space="preserve"> Ингушетия</w:t>
            </w:r>
            <w:r w:rsidR="003A1E84" w:rsidRPr="00AF7CF7">
              <w:rPr>
                <w:rFonts w:ascii="Times New Roman" w:hAnsi="Times New Roman" w:cs="Times New Roman"/>
                <w:sz w:val="24"/>
                <w:szCs w:val="24"/>
              </w:rPr>
              <w:t xml:space="preserve"> и разработка методических рекомендаций по подготовке выпускников к итоговому сочинению (изложению)</w:t>
            </w:r>
            <w:r w:rsidR="0012061D" w:rsidRPr="00AF7CF7">
              <w:rPr>
                <w:rFonts w:ascii="Times New Roman" w:hAnsi="Times New Roman" w:cs="Times New Roman"/>
                <w:sz w:val="24"/>
                <w:szCs w:val="24"/>
              </w:rPr>
              <w:t xml:space="preserve"> </w:t>
            </w:r>
          </w:p>
        </w:tc>
        <w:tc>
          <w:tcPr>
            <w:tcW w:w="1588" w:type="dxa"/>
          </w:tcPr>
          <w:p w14:paraId="7F64DA65" w14:textId="4D6D0FDF" w:rsidR="007E6B40" w:rsidRPr="00AF7CF7" w:rsidRDefault="007E6B40" w:rsidP="0012061D">
            <w:pPr>
              <w:jc w:val="center"/>
              <w:rPr>
                <w:rFonts w:ascii="Times New Roman" w:hAnsi="Times New Roman" w:cs="Times New Roman"/>
                <w:sz w:val="24"/>
                <w:szCs w:val="24"/>
              </w:rPr>
            </w:pPr>
            <w:r w:rsidRPr="00AF7CF7">
              <w:rPr>
                <w:rFonts w:ascii="Times New Roman" w:hAnsi="Times New Roman" w:cs="Times New Roman"/>
                <w:sz w:val="24"/>
                <w:szCs w:val="24"/>
              </w:rPr>
              <w:t>и</w:t>
            </w:r>
            <w:r w:rsidR="00AF2601" w:rsidRPr="00AF7CF7">
              <w:rPr>
                <w:rFonts w:ascii="Times New Roman" w:hAnsi="Times New Roman" w:cs="Times New Roman"/>
                <w:sz w:val="24"/>
                <w:szCs w:val="24"/>
              </w:rPr>
              <w:t>юль</w:t>
            </w:r>
          </w:p>
          <w:p w14:paraId="02D32303" w14:textId="7CF1D40D" w:rsidR="00B475CD" w:rsidRPr="00AF7CF7" w:rsidRDefault="00AF2601" w:rsidP="00F3775E">
            <w:pPr>
              <w:jc w:val="center"/>
              <w:rPr>
                <w:rFonts w:ascii="Times New Roman" w:hAnsi="Times New Roman" w:cs="Times New Roman"/>
                <w:sz w:val="24"/>
                <w:szCs w:val="24"/>
              </w:rPr>
            </w:pPr>
            <w:r w:rsidRPr="00AF7CF7">
              <w:rPr>
                <w:rFonts w:ascii="Times New Roman" w:hAnsi="Times New Roman" w:cs="Times New Roman"/>
                <w:sz w:val="24"/>
                <w:szCs w:val="24"/>
              </w:rPr>
              <w:t>202</w:t>
            </w:r>
            <w:r w:rsidR="00F3775E">
              <w:rPr>
                <w:rFonts w:ascii="Times New Roman" w:hAnsi="Times New Roman" w:cs="Times New Roman"/>
                <w:sz w:val="24"/>
                <w:szCs w:val="24"/>
              </w:rPr>
              <w:t>5</w:t>
            </w:r>
            <w:r w:rsidRPr="00AF7CF7">
              <w:rPr>
                <w:rFonts w:ascii="Times New Roman" w:hAnsi="Times New Roman" w:cs="Times New Roman"/>
                <w:sz w:val="24"/>
                <w:szCs w:val="24"/>
              </w:rPr>
              <w:t xml:space="preserve"> г.</w:t>
            </w:r>
          </w:p>
        </w:tc>
        <w:tc>
          <w:tcPr>
            <w:tcW w:w="1559" w:type="dxa"/>
          </w:tcPr>
          <w:p w14:paraId="78F2CEBA" w14:textId="77777777" w:rsidR="00B475CD" w:rsidRPr="00AF7CF7" w:rsidRDefault="0012061D" w:rsidP="0012061D">
            <w:pPr>
              <w:jc w:val="center"/>
              <w:rPr>
                <w:rFonts w:ascii="Times New Roman" w:hAnsi="Times New Roman" w:cs="Times New Roman"/>
                <w:sz w:val="24"/>
                <w:szCs w:val="24"/>
              </w:rPr>
            </w:pPr>
            <w:r w:rsidRPr="00AF7CF7">
              <w:rPr>
                <w:rFonts w:ascii="Times New Roman" w:hAnsi="Times New Roman" w:cs="Times New Roman"/>
                <w:sz w:val="24"/>
                <w:szCs w:val="24"/>
              </w:rPr>
              <w:t>ГБОУ ДПО «ИПК РО РИ»</w:t>
            </w:r>
          </w:p>
        </w:tc>
        <w:tc>
          <w:tcPr>
            <w:tcW w:w="3260" w:type="dxa"/>
          </w:tcPr>
          <w:p w14:paraId="15F1AEF6" w14:textId="77777777" w:rsidR="00B475CD" w:rsidRPr="00AF7CF7" w:rsidRDefault="00AF2601" w:rsidP="00C573F7">
            <w:pPr>
              <w:jc w:val="both"/>
              <w:rPr>
                <w:rFonts w:ascii="Times New Roman" w:hAnsi="Times New Roman" w:cs="Times New Roman"/>
                <w:sz w:val="24"/>
                <w:szCs w:val="24"/>
              </w:rPr>
            </w:pPr>
            <w:r w:rsidRPr="00AF7CF7">
              <w:rPr>
                <w:rFonts w:ascii="Times New Roman" w:hAnsi="Times New Roman" w:cs="Times New Roman"/>
                <w:sz w:val="24"/>
                <w:szCs w:val="24"/>
              </w:rPr>
              <w:t>Информационно-аналитические материалы и методические рекомендации по подготовке выпускников к итоговому сочинению (изложению)</w:t>
            </w:r>
          </w:p>
        </w:tc>
      </w:tr>
      <w:tr w:rsidR="0012061D" w:rsidRPr="00AF7CF7" w14:paraId="0EE6087A" w14:textId="77777777" w:rsidTr="00F3775E">
        <w:tc>
          <w:tcPr>
            <w:tcW w:w="568" w:type="dxa"/>
          </w:tcPr>
          <w:p w14:paraId="50F72774" w14:textId="77777777"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2</w:t>
            </w:r>
          </w:p>
        </w:tc>
        <w:tc>
          <w:tcPr>
            <w:tcW w:w="3515" w:type="dxa"/>
          </w:tcPr>
          <w:p w14:paraId="34B15C7E" w14:textId="17BB7A7B"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 xml:space="preserve">Размещение на сайте ГБОУ ДПО «ИПК РО РИ» </w:t>
            </w:r>
            <w:r w:rsidR="003A1E84" w:rsidRPr="00AF7CF7">
              <w:rPr>
                <w:rFonts w:ascii="Times New Roman" w:hAnsi="Times New Roman" w:cs="Times New Roman"/>
                <w:sz w:val="24"/>
                <w:szCs w:val="24"/>
              </w:rPr>
              <w:t>А</w:t>
            </w:r>
            <w:r w:rsidRPr="00AF7CF7">
              <w:rPr>
                <w:rFonts w:ascii="Times New Roman" w:hAnsi="Times New Roman" w:cs="Times New Roman"/>
                <w:sz w:val="24"/>
                <w:szCs w:val="24"/>
              </w:rPr>
              <w:t>нализа итогового сочинения (изложения)</w:t>
            </w:r>
            <w:r w:rsidR="003A1E84" w:rsidRPr="00AF7CF7">
              <w:rPr>
                <w:rFonts w:ascii="Times New Roman" w:hAnsi="Times New Roman" w:cs="Times New Roman"/>
                <w:sz w:val="24"/>
                <w:szCs w:val="24"/>
              </w:rPr>
              <w:t xml:space="preserve"> в Республике Ингушетия</w:t>
            </w:r>
            <w:r w:rsidRPr="00AF7CF7">
              <w:rPr>
                <w:rFonts w:ascii="Times New Roman" w:hAnsi="Times New Roman" w:cs="Times New Roman"/>
                <w:sz w:val="24"/>
                <w:szCs w:val="24"/>
              </w:rPr>
              <w:t xml:space="preserve"> и методических рекомендаций по подготовке выпускников к итоговому сочинению (изложению)</w:t>
            </w:r>
          </w:p>
        </w:tc>
        <w:tc>
          <w:tcPr>
            <w:tcW w:w="1588" w:type="dxa"/>
          </w:tcPr>
          <w:p w14:paraId="13360EF7" w14:textId="24690218" w:rsidR="0012061D" w:rsidRPr="00AF7CF7" w:rsidRDefault="00F3775E" w:rsidP="0012061D">
            <w:pPr>
              <w:jc w:val="center"/>
              <w:rPr>
                <w:rFonts w:ascii="Times New Roman" w:hAnsi="Times New Roman" w:cs="Times New Roman"/>
                <w:sz w:val="24"/>
                <w:szCs w:val="24"/>
              </w:rPr>
            </w:pPr>
            <w:r>
              <w:rPr>
                <w:rFonts w:ascii="Times New Roman" w:hAnsi="Times New Roman" w:cs="Times New Roman"/>
                <w:sz w:val="24"/>
                <w:szCs w:val="24"/>
              </w:rPr>
              <w:t xml:space="preserve">до 1 </w:t>
            </w:r>
            <w:r w:rsidR="007E6B40" w:rsidRPr="00AF7CF7">
              <w:rPr>
                <w:rFonts w:ascii="Times New Roman" w:hAnsi="Times New Roman" w:cs="Times New Roman"/>
                <w:sz w:val="24"/>
                <w:szCs w:val="24"/>
              </w:rPr>
              <w:t>а</w:t>
            </w:r>
            <w:r w:rsidR="00740C62" w:rsidRPr="00AF7CF7">
              <w:rPr>
                <w:rFonts w:ascii="Times New Roman" w:hAnsi="Times New Roman" w:cs="Times New Roman"/>
                <w:sz w:val="24"/>
                <w:szCs w:val="24"/>
              </w:rPr>
              <w:t>вгуст</w:t>
            </w:r>
            <w:r>
              <w:rPr>
                <w:rFonts w:ascii="Times New Roman" w:hAnsi="Times New Roman" w:cs="Times New Roman"/>
                <w:sz w:val="24"/>
                <w:szCs w:val="24"/>
              </w:rPr>
              <w:t>а</w:t>
            </w:r>
          </w:p>
          <w:p w14:paraId="1BE8CE42" w14:textId="4A2B2DCE" w:rsidR="0012061D" w:rsidRPr="00AF7CF7" w:rsidRDefault="0012061D" w:rsidP="0012061D">
            <w:pPr>
              <w:jc w:val="center"/>
              <w:rPr>
                <w:rFonts w:ascii="Times New Roman" w:hAnsi="Times New Roman" w:cs="Times New Roman"/>
                <w:sz w:val="24"/>
                <w:szCs w:val="24"/>
              </w:rPr>
            </w:pPr>
            <w:r w:rsidRPr="00AF7CF7">
              <w:rPr>
                <w:rFonts w:ascii="Times New Roman" w:hAnsi="Times New Roman" w:cs="Times New Roman"/>
                <w:sz w:val="24"/>
                <w:szCs w:val="24"/>
              </w:rPr>
              <w:t>202</w:t>
            </w:r>
            <w:r w:rsidR="00ED5AF7">
              <w:rPr>
                <w:rFonts w:ascii="Times New Roman" w:hAnsi="Times New Roman" w:cs="Times New Roman"/>
                <w:sz w:val="24"/>
                <w:szCs w:val="24"/>
              </w:rPr>
              <w:t>5</w:t>
            </w:r>
            <w:r w:rsidRPr="00AF7CF7">
              <w:rPr>
                <w:rFonts w:ascii="Times New Roman" w:hAnsi="Times New Roman" w:cs="Times New Roman"/>
                <w:sz w:val="24"/>
                <w:szCs w:val="24"/>
              </w:rPr>
              <w:t xml:space="preserve"> г.</w:t>
            </w:r>
          </w:p>
        </w:tc>
        <w:tc>
          <w:tcPr>
            <w:tcW w:w="1559" w:type="dxa"/>
          </w:tcPr>
          <w:p w14:paraId="4D3D7A1D" w14:textId="77777777" w:rsidR="0012061D" w:rsidRPr="00AF7CF7" w:rsidRDefault="0012061D" w:rsidP="0012061D">
            <w:pPr>
              <w:jc w:val="center"/>
              <w:rPr>
                <w:rFonts w:ascii="Times New Roman" w:hAnsi="Times New Roman" w:cs="Times New Roman"/>
                <w:sz w:val="24"/>
                <w:szCs w:val="24"/>
              </w:rPr>
            </w:pPr>
            <w:r w:rsidRPr="00AF7CF7">
              <w:rPr>
                <w:rFonts w:ascii="Times New Roman" w:hAnsi="Times New Roman" w:cs="Times New Roman"/>
                <w:sz w:val="24"/>
                <w:szCs w:val="24"/>
              </w:rPr>
              <w:t>ГБОУ ДПО «ИПК РО РИ»</w:t>
            </w:r>
          </w:p>
        </w:tc>
        <w:tc>
          <w:tcPr>
            <w:tcW w:w="3260" w:type="dxa"/>
          </w:tcPr>
          <w:p w14:paraId="4A8296F5" w14:textId="77777777"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Публикация информационно-аналитических материалов и методических рекомендаций по подготовке выпускников к итоговому сочинению (изложению)</w:t>
            </w:r>
          </w:p>
        </w:tc>
      </w:tr>
      <w:tr w:rsidR="0012061D" w:rsidRPr="00AF7CF7" w14:paraId="0F3283C4" w14:textId="77777777" w:rsidTr="00F3775E">
        <w:tc>
          <w:tcPr>
            <w:tcW w:w="10490" w:type="dxa"/>
            <w:gridSpan w:val="5"/>
          </w:tcPr>
          <w:p w14:paraId="29DFF123" w14:textId="77777777" w:rsidR="0012061D" w:rsidRPr="00AF7CF7" w:rsidRDefault="0012061D" w:rsidP="0012061D">
            <w:pPr>
              <w:jc w:val="center"/>
              <w:rPr>
                <w:rFonts w:ascii="Times New Roman" w:hAnsi="Times New Roman" w:cs="Times New Roman"/>
                <w:b/>
                <w:sz w:val="24"/>
                <w:szCs w:val="24"/>
              </w:rPr>
            </w:pPr>
            <w:r w:rsidRPr="00AF7CF7">
              <w:rPr>
                <w:rFonts w:ascii="Times New Roman" w:hAnsi="Times New Roman" w:cs="Times New Roman"/>
                <w:b/>
                <w:sz w:val="24"/>
                <w:szCs w:val="24"/>
              </w:rPr>
              <w:t>Мероприятия регионального уровня по повышению качества подготовки обучающихся к итоговому сочинению (изложению)</w:t>
            </w:r>
          </w:p>
        </w:tc>
      </w:tr>
      <w:tr w:rsidR="0012061D" w:rsidRPr="00AF7CF7" w14:paraId="23801BD4" w14:textId="77777777" w:rsidTr="00F3775E">
        <w:tc>
          <w:tcPr>
            <w:tcW w:w="568" w:type="dxa"/>
          </w:tcPr>
          <w:p w14:paraId="1FF5A496" w14:textId="77777777"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3</w:t>
            </w:r>
          </w:p>
        </w:tc>
        <w:tc>
          <w:tcPr>
            <w:tcW w:w="3515" w:type="dxa"/>
          </w:tcPr>
          <w:p w14:paraId="2DB7D2AE" w14:textId="2F6BD07B" w:rsidR="0012061D" w:rsidRPr="00AF7CF7" w:rsidRDefault="003A1E84" w:rsidP="0012061D">
            <w:pPr>
              <w:jc w:val="both"/>
              <w:rPr>
                <w:rFonts w:ascii="Times New Roman" w:hAnsi="Times New Roman" w:cs="Times New Roman"/>
                <w:sz w:val="24"/>
                <w:szCs w:val="24"/>
              </w:rPr>
            </w:pPr>
            <w:r w:rsidRPr="00AF7CF7">
              <w:rPr>
                <w:rFonts w:ascii="Times New Roman" w:hAnsi="Times New Roman" w:cs="Times New Roman"/>
                <w:sz w:val="24"/>
                <w:szCs w:val="24"/>
              </w:rPr>
              <w:t xml:space="preserve">Проведение курсов повышения квалификации по теме: </w:t>
            </w:r>
            <w:r w:rsidR="0012061D" w:rsidRPr="00AF7CF7">
              <w:rPr>
                <w:rFonts w:ascii="Times New Roman" w:hAnsi="Times New Roman" w:cs="Times New Roman"/>
                <w:sz w:val="24"/>
                <w:szCs w:val="24"/>
              </w:rPr>
              <w:t>«Современные аспекты преподавания русского языка и литературы в условиях реализации ФГОС»</w:t>
            </w:r>
            <w:r w:rsidRPr="00AF7CF7">
              <w:rPr>
                <w:rFonts w:ascii="Times New Roman" w:hAnsi="Times New Roman" w:cs="Times New Roman"/>
                <w:sz w:val="24"/>
                <w:szCs w:val="24"/>
              </w:rPr>
              <w:t xml:space="preserve"> с модулем: «Методика подготовки выпускников к итоговому сочинению (изложению)» для учителей русского языка и литературы</w:t>
            </w:r>
            <w:r w:rsidR="0012061D" w:rsidRPr="00AF7CF7">
              <w:rPr>
                <w:rFonts w:ascii="Times New Roman" w:hAnsi="Times New Roman" w:cs="Times New Roman"/>
                <w:sz w:val="24"/>
                <w:szCs w:val="24"/>
              </w:rPr>
              <w:t xml:space="preserve"> </w:t>
            </w:r>
          </w:p>
        </w:tc>
        <w:tc>
          <w:tcPr>
            <w:tcW w:w="1588" w:type="dxa"/>
          </w:tcPr>
          <w:p w14:paraId="359814AF" w14:textId="7C7C8280" w:rsidR="007E6B40" w:rsidRPr="00AF7CF7" w:rsidRDefault="00F3775E" w:rsidP="0012061D">
            <w:pPr>
              <w:jc w:val="center"/>
              <w:rPr>
                <w:rFonts w:ascii="Times New Roman" w:hAnsi="Times New Roman" w:cs="Times New Roman"/>
                <w:sz w:val="24"/>
                <w:szCs w:val="24"/>
              </w:rPr>
            </w:pPr>
            <w:r>
              <w:rPr>
                <w:rFonts w:ascii="Times New Roman" w:hAnsi="Times New Roman" w:cs="Times New Roman"/>
                <w:sz w:val="24"/>
                <w:szCs w:val="24"/>
              </w:rPr>
              <w:t>октябрь</w:t>
            </w:r>
          </w:p>
          <w:p w14:paraId="0B2FBBFD" w14:textId="77777777" w:rsidR="007E6B40" w:rsidRPr="00AF7CF7" w:rsidRDefault="0012061D" w:rsidP="0012061D">
            <w:pPr>
              <w:jc w:val="center"/>
              <w:rPr>
                <w:rFonts w:ascii="Times New Roman" w:hAnsi="Times New Roman" w:cs="Times New Roman"/>
                <w:sz w:val="24"/>
                <w:szCs w:val="24"/>
              </w:rPr>
            </w:pPr>
            <w:r w:rsidRPr="00AF7CF7">
              <w:rPr>
                <w:rFonts w:ascii="Times New Roman" w:hAnsi="Times New Roman" w:cs="Times New Roman"/>
                <w:sz w:val="24"/>
                <w:szCs w:val="24"/>
              </w:rPr>
              <w:t xml:space="preserve">- </w:t>
            </w:r>
          </w:p>
          <w:p w14:paraId="5ED6F2EF" w14:textId="77777777" w:rsidR="00F3775E" w:rsidRDefault="0012061D" w:rsidP="0012061D">
            <w:pPr>
              <w:jc w:val="center"/>
              <w:rPr>
                <w:rFonts w:ascii="Times New Roman" w:hAnsi="Times New Roman" w:cs="Times New Roman"/>
                <w:sz w:val="24"/>
                <w:szCs w:val="24"/>
              </w:rPr>
            </w:pPr>
            <w:r w:rsidRPr="00AF7CF7">
              <w:rPr>
                <w:rFonts w:ascii="Times New Roman" w:hAnsi="Times New Roman" w:cs="Times New Roman"/>
                <w:sz w:val="24"/>
                <w:szCs w:val="24"/>
              </w:rPr>
              <w:t xml:space="preserve">ноябрь </w:t>
            </w:r>
          </w:p>
          <w:p w14:paraId="001A1BEE" w14:textId="44872BDF" w:rsidR="0012061D" w:rsidRPr="00AF7CF7" w:rsidRDefault="0012061D" w:rsidP="00F3775E">
            <w:pPr>
              <w:jc w:val="center"/>
              <w:rPr>
                <w:rFonts w:ascii="Times New Roman" w:hAnsi="Times New Roman" w:cs="Times New Roman"/>
                <w:sz w:val="24"/>
                <w:szCs w:val="24"/>
              </w:rPr>
            </w:pPr>
            <w:r w:rsidRPr="00AF7CF7">
              <w:rPr>
                <w:rFonts w:ascii="Times New Roman" w:hAnsi="Times New Roman" w:cs="Times New Roman"/>
                <w:sz w:val="24"/>
                <w:szCs w:val="24"/>
              </w:rPr>
              <w:t>202</w:t>
            </w:r>
            <w:r w:rsidR="00F3775E">
              <w:rPr>
                <w:rFonts w:ascii="Times New Roman" w:hAnsi="Times New Roman" w:cs="Times New Roman"/>
                <w:sz w:val="24"/>
                <w:szCs w:val="24"/>
              </w:rPr>
              <w:t>5</w:t>
            </w:r>
            <w:r w:rsidRPr="00AF7CF7">
              <w:rPr>
                <w:rFonts w:ascii="Times New Roman" w:hAnsi="Times New Roman" w:cs="Times New Roman"/>
                <w:sz w:val="24"/>
                <w:szCs w:val="24"/>
              </w:rPr>
              <w:t xml:space="preserve"> г.</w:t>
            </w:r>
          </w:p>
        </w:tc>
        <w:tc>
          <w:tcPr>
            <w:tcW w:w="1559" w:type="dxa"/>
          </w:tcPr>
          <w:p w14:paraId="04AE2E37" w14:textId="77777777" w:rsidR="0012061D" w:rsidRPr="00AF7CF7" w:rsidRDefault="0012061D" w:rsidP="0012061D">
            <w:pPr>
              <w:jc w:val="center"/>
              <w:rPr>
                <w:rFonts w:ascii="Times New Roman" w:hAnsi="Times New Roman" w:cs="Times New Roman"/>
                <w:sz w:val="24"/>
                <w:szCs w:val="24"/>
              </w:rPr>
            </w:pPr>
            <w:r w:rsidRPr="00AF7CF7">
              <w:rPr>
                <w:rFonts w:ascii="Times New Roman" w:hAnsi="Times New Roman" w:cs="Times New Roman"/>
                <w:sz w:val="24"/>
                <w:szCs w:val="24"/>
              </w:rPr>
              <w:t>ГБОУ ДПО «ИПК РО РИ»</w:t>
            </w:r>
          </w:p>
        </w:tc>
        <w:tc>
          <w:tcPr>
            <w:tcW w:w="3260" w:type="dxa"/>
          </w:tcPr>
          <w:p w14:paraId="292FA2AA" w14:textId="0E7691DD" w:rsidR="0012061D" w:rsidRPr="00AF7CF7" w:rsidRDefault="0012061D" w:rsidP="00F3775E">
            <w:pPr>
              <w:jc w:val="both"/>
              <w:rPr>
                <w:rFonts w:ascii="Times New Roman" w:hAnsi="Times New Roman" w:cs="Times New Roman"/>
                <w:sz w:val="24"/>
                <w:szCs w:val="24"/>
              </w:rPr>
            </w:pPr>
            <w:r w:rsidRPr="00AF7CF7">
              <w:rPr>
                <w:rFonts w:ascii="Times New Roman" w:hAnsi="Times New Roman" w:cs="Times New Roman"/>
                <w:sz w:val="24"/>
                <w:szCs w:val="24"/>
              </w:rPr>
              <w:t>Повышение</w:t>
            </w:r>
            <w:r w:rsidR="00F3775E">
              <w:rPr>
                <w:rFonts w:ascii="Times New Roman" w:hAnsi="Times New Roman" w:cs="Times New Roman"/>
                <w:sz w:val="24"/>
                <w:szCs w:val="24"/>
              </w:rPr>
              <w:t xml:space="preserve"> </w:t>
            </w:r>
            <w:r w:rsidRPr="00AF7CF7">
              <w:rPr>
                <w:rFonts w:ascii="Times New Roman" w:hAnsi="Times New Roman" w:cs="Times New Roman"/>
                <w:sz w:val="24"/>
                <w:szCs w:val="24"/>
              </w:rPr>
              <w:t xml:space="preserve">профессиональной компетентности учителей русского языка и литературы </w:t>
            </w:r>
          </w:p>
        </w:tc>
      </w:tr>
      <w:tr w:rsidR="0012061D" w:rsidRPr="00AF7CF7" w14:paraId="27109F56" w14:textId="77777777" w:rsidTr="00F3775E">
        <w:tc>
          <w:tcPr>
            <w:tcW w:w="568" w:type="dxa"/>
          </w:tcPr>
          <w:p w14:paraId="04B84CED" w14:textId="77777777"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4</w:t>
            </w:r>
          </w:p>
        </w:tc>
        <w:tc>
          <w:tcPr>
            <w:tcW w:w="3515" w:type="dxa"/>
          </w:tcPr>
          <w:p w14:paraId="2D6BE512" w14:textId="0B38E6C4" w:rsidR="0012061D" w:rsidRPr="00AF7CF7" w:rsidRDefault="003A1E84" w:rsidP="00F3775E">
            <w:pPr>
              <w:jc w:val="both"/>
              <w:rPr>
                <w:rFonts w:ascii="Times New Roman" w:hAnsi="Times New Roman" w:cs="Times New Roman"/>
                <w:sz w:val="24"/>
                <w:szCs w:val="24"/>
              </w:rPr>
            </w:pPr>
            <w:r w:rsidRPr="00AF7CF7">
              <w:rPr>
                <w:rFonts w:ascii="Times New Roman" w:hAnsi="Times New Roman" w:cs="Times New Roman"/>
                <w:sz w:val="24"/>
                <w:szCs w:val="24"/>
              </w:rPr>
              <w:t>Заседание МО</w:t>
            </w:r>
            <w:r w:rsidR="0012061D" w:rsidRPr="00AF7CF7">
              <w:rPr>
                <w:rFonts w:ascii="Times New Roman" w:hAnsi="Times New Roman" w:cs="Times New Roman"/>
                <w:sz w:val="24"/>
                <w:szCs w:val="24"/>
              </w:rPr>
              <w:t xml:space="preserve"> по теме «Анализ результатов </w:t>
            </w:r>
            <w:r w:rsidRPr="00AF7CF7">
              <w:rPr>
                <w:rFonts w:ascii="Times New Roman" w:hAnsi="Times New Roman" w:cs="Times New Roman"/>
                <w:sz w:val="24"/>
                <w:szCs w:val="24"/>
              </w:rPr>
              <w:t>итогового сочинения</w:t>
            </w:r>
            <w:r w:rsidR="00F3775E">
              <w:rPr>
                <w:rFonts w:ascii="Times New Roman" w:hAnsi="Times New Roman" w:cs="Times New Roman"/>
                <w:sz w:val="24"/>
                <w:szCs w:val="24"/>
              </w:rPr>
              <w:t xml:space="preserve"> </w:t>
            </w:r>
            <w:r w:rsidR="0012061D" w:rsidRPr="00AF7CF7">
              <w:rPr>
                <w:rFonts w:ascii="Times New Roman" w:hAnsi="Times New Roman" w:cs="Times New Roman"/>
                <w:sz w:val="24"/>
                <w:szCs w:val="24"/>
              </w:rPr>
              <w:t>202</w:t>
            </w:r>
            <w:r w:rsidR="00DD738D" w:rsidRPr="00AF7CF7">
              <w:rPr>
                <w:rFonts w:ascii="Times New Roman" w:hAnsi="Times New Roman" w:cs="Times New Roman"/>
                <w:sz w:val="24"/>
                <w:szCs w:val="24"/>
              </w:rPr>
              <w:t>4</w:t>
            </w:r>
            <w:r w:rsidR="00F3775E">
              <w:rPr>
                <w:rFonts w:ascii="Times New Roman" w:hAnsi="Times New Roman" w:cs="Times New Roman"/>
                <w:sz w:val="24"/>
                <w:szCs w:val="24"/>
              </w:rPr>
              <w:t>/2025</w:t>
            </w:r>
            <w:r w:rsidR="0012061D" w:rsidRPr="00AF7CF7">
              <w:rPr>
                <w:rFonts w:ascii="Times New Roman" w:hAnsi="Times New Roman" w:cs="Times New Roman"/>
                <w:sz w:val="24"/>
                <w:szCs w:val="24"/>
              </w:rPr>
              <w:t xml:space="preserve"> год</w:t>
            </w:r>
            <w:r w:rsidR="00F3775E">
              <w:rPr>
                <w:rFonts w:ascii="Times New Roman" w:hAnsi="Times New Roman" w:cs="Times New Roman"/>
                <w:sz w:val="24"/>
                <w:szCs w:val="24"/>
              </w:rPr>
              <w:t>а</w:t>
            </w:r>
            <w:r w:rsidR="0012061D" w:rsidRPr="00AF7CF7">
              <w:rPr>
                <w:rFonts w:ascii="Times New Roman" w:hAnsi="Times New Roman" w:cs="Times New Roman"/>
                <w:sz w:val="24"/>
                <w:szCs w:val="24"/>
              </w:rPr>
              <w:t xml:space="preserve"> и особенности методики подготовки учащихся к итоговому сочинению (изложению)»</w:t>
            </w:r>
          </w:p>
        </w:tc>
        <w:tc>
          <w:tcPr>
            <w:tcW w:w="1588" w:type="dxa"/>
          </w:tcPr>
          <w:p w14:paraId="688C575B" w14:textId="779ABFE7" w:rsidR="003A1E84" w:rsidRPr="00AF7CF7" w:rsidRDefault="003A1E84" w:rsidP="0012061D">
            <w:pPr>
              <w:jc w:val="center"/>
              <w:rPr>
                <w:rFonts w:ascii="Times New Roman" w:hAnsi="Times New Roman" w:cs="Times New Roman"/>
                <w:sz w:val="24"/>
                <w:szCs w:val="24"/>
              </w:rPr>
            </w:pPr>
            <w:r w:rsidRPr="00AF7CF7">
              <w:rPr>
                <w:rFonts w:ascii="Times New Roman" w:hAnsi="Times New Roman" w:cs="Times New Roman"/>
                <w:sz w:val="24"/>
                <w:szCs w:val="24"/>
              </w:rPr>
              <w:t>о</w:t>
            </w:r>
            <w:r w:rsidR="0012061D" w:rsidRPr="00AF7CF7">
              <w:rPr>
                <w:rFonts w:ascii="Times New Roman" w:hAnsi="Times New Roman" w:cs="Times New Roman"/>
                <w:sz w:val="24"/>
                <w:szCs w:val="24"/>
              </w:rPr>
              <w:t>ктябрь</w:t>
            </w:r>
          </w:p>
          <w:p w14:paraId="573C07E3" w14:textId="77777777" w:rsidR="003A1E84" w:rsidRPr="00AF7CF7" w:rsidRDefault="003A1E84" w:rsidP="0012061D">
            <w:pPr>
              <w:jc w:val="center"/>
              <w:rPr>
                <w:rFonts w:ascii="Times New Roman" w:hAnsi="Times New Roman" w:cs="Times New Roman"/>
                <w:sz w:val="24"/>
                <w:szCs w:val="24"/>
              </w:rPr>
            </w:pPr>
            <w:r w:rsidRPr="00AF7CF7">
              <w:rPr>
                <w:rFonts w:ascii="Times New Roman" w:hAnsi="Times New Roman" w:cs="Times New Roman"/>
                <w:sz w:val="24"/>
                <w:szCs w:val="24"/>
              </w:rPr>
              <w:t xml:space="preserve"> -</w:t>
            </w:r>
          </w:p>
          <w:p w14:paraId="4DFE4842" w14:textId="77777777" w:rsidR="00F3775E" w:rsidRDefault="003A1E84" w:rsidP="0012061D">
            <w:pPr>
              <w:jc w:val="center"/>
              <w:rPr>
                <w:rFonts w:ascii="Times New Roman" w:hAnsi="Times New Roman" w:cs="Times New Roman"/>
                <w:sz w:val="24"/>
                <w:szCs w:val="24"/>
              </w:rPr>
            </w:pPr>
            <w:r w:rsidRPr="00AF7CF7">
              <w:rPr>
                <w:rFonts w:ascii="Times New Roman" w:hAnsi="Times New Roman" w:cs="Times New Roman"/>
                <w:sz w:val="24"/>
                <w:szCs w:val="24"/>
              </w:rPr>
              <w:t>декабрь</w:t>
            </w:r>
            <w:r w:rsidR="0012061D" w:rsidRPr="00AF7CF7">
              <w:rPr>
                <w:rFonts w:ascii="Times New Roman" w:hAnsi="Times New Roman" w:cs="Times New Roman"/>
                <w:sz w:val="24"/>
                <w:szCs w:val="24"/>
              </w:rPr>
              <w:t xml:space="preserve"> </w:t>
            </w:r>
          </w:p>
          <w:p w14:paraId="1F3FB1E1" w14:textId="0D47782D" w:rsidR="0012061D" w:rsidRPr="00AF7CF7" w:rsidRDefault="0012061D" w:rsidP="00F3775E">
            <w:pPr>
              <w:jc w:val="center"/>
              <w:rPr>
                <w:rFonts w:ascii="Times New Roman" w:hAnsi="Times New Roman" w:cs="Times New Roman"/>
                <w:sz w:val="24"/>
                <w:szCs w:val="24"/>
              </w:rPr>
            </w:pPr>
            <w:r w:rsidRPr="00AF7CF7">
              <w:rPr>
                <w:rFonts w:ascii="Times New Roman" w:hAnsi="Times New Roman" w:cs="Times New Roman"/>
                <w:sz w:val="24"/>
                <w:szCs w:val="24"/>
              </w:rPr>
              <w:t>202</w:t>
            </w:r>
            <w:r w:rsidR="00F3775E">
              <w:rPr>
                <w:rFonts w:ascii="Times New Roman" w:hAnsi="Times New Roman" w:cs="Times New Roman"/>
                <w:sz w:val="24"/>
                <w:szCs w:val="24"/>
              </w:rPr>
              <w:t>5</w:t>
            </w:r>
            <w:r w:rsidRPr="00AF7CF7">
              <w:rPr>
                <w:rFonts w:ascii="Times New Roman" w:hAnsi="Times New Roman" w:cs="Times New Roman"/>
                <w:sz w:val="24"/>
                <w:szCs w:val="24"/>
              </w:rPr>
              <w:t xml:space="preserve"> г</w:t>
            </w:r>
            <w:r w:rsidR="003A1E84" w:rsidRPr="00AF7CF7">
              <w:rPr>
                <w:rFonts w:ascii="Times New Roman" w:hAnsi="Times New Roman" w:cs="Times New Roman"/>
                <w:sz w:val="24"/>
                <w:szCs w:val="24"/>
              </w:rPr>
              <w:t>.</w:t>
            </w:r>
          </w:p>
        </w:tc>
        <w:tc>
          <w:tcPr>
            <w:tcW w:w="1559" w:type="dxa"/>
          </w:tcPr>
          <w:p w14:paraId="3F4B87D6" w14:textId="77777777" w:rsidR="0012061D" w:rsidRPr="00AF7CF7" w:rsidRDefault="0012061D" w:rsidP="0012061D">
            <w:pPr>
              <w:jc w:val="center"/>
              <w:rPr>
                <w:rFonts w:ascii="Times New Roman" w:hAnsi="Times New Roman" w:cs="Times New Roman"/>
                <w:sz w:val="24"/>
                <w:szCs w:val="24"/>
              </w:rPr>
            </w:pPr>
            <w:r w:rsidRPr="00AF7CF7">
              <w:rPr>
                <w:rFonts w:ascii="Times New Roman" w:hAnsi="Times New Roman" w:cs="Times New Roman"/>
                <w:sz w:val="24"/>
                <w:szCs w:val="24"/>
              </w:rPr>
              <w:t>ГБОУ ДПО «ИПК РО РИ»</w:t>
            </w:r>
          </w:p>
          <w:p w14:paraId="6997C7C2" w14:textId="40715786" w:rsidR="007E6B40" w:rsidRPr="00AF7CF7" w:rsidRDefault="007E6B40" w:rsidP="0012061D">
            <w:pPr>
              <w:jc w:val="center"/>
              <w:rPr>
                <w:rFonts w:ascii="Times New Roman" w:hAnsi="Times New Roman" w:cs="Times New Roman"/>
                <w:sz w:val="24"/>
                <w:szCs w:val="24"/>
              </w:rPr>
            </w:pPr>
            <w:r w:rsidRPr="00AF7CF7">
              <w:rPr>
                <w:rFonts w:ascii="Times New Roman" w:hAnsi="Times New Roman" w:cs="Times New Roman"/>
                <w:sz w:val="24"/>
                <w:szCs w:val="24"/>
              </w:rPr>
              <w:t>МО РИ</w:t>
            </w:r>
          </w:p>
        </w:tc>
        <w:tc>
          <w:tcPr>
            <w:tcW w:w="3260" w:type="dxa"/>
          </w:tcPr>
          <w:p w14:paraId="7ED75CD0" w14:textId="25053ECA"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 xml:space="preserve">Повышение компетентности учителей русского языка и литературы, </w:t>
            </w:r>
            <w:r w:rsidR="007E6B40" w:rsidRPr="00AF7CF7">
              <w:rPr>
                <w:rFonts w:ascii="Times New Roman" w:hAnsi="Times New Roman" w:cs="Times New Roman"/>
                <w:sz w:val="24"/>
                <w:szCs w:val="24"/>
              </w:rPr>
              <w:t xml:space="preserve">членов </w:t>
            </w:r>
            <w:r w:rsidRPr="00AF7CF7">
              <w:rPr>
                <w:rFonts w:ascii="Times New Roman" w:hAnsi="Times New Roman" w:cs="Times New Roman"/>
                <w:sz w:val="24"/>
                <w:szCs w:val="24"/>
              </w:rPr>
              <w:t>методических объединений учителей-словесников образовательных организаций республики.</w:t>
            </w:r>
          </w:p>
        </w:tc>
      </w:tr>
      <w:tr w:rsidR="0012061D" w:rsidRPr="00AF7CF7" w14:paraId="0FC4E9FD" w14:textId="77777777" w:rsidTr="00F3775E">
        <w:tc>
          <w:tcPr>
            <w:tcW w:w="568" w:type="dxa"/>
          </w:tcPr>
          <w:p w14:paraId="43BD5ED0" w14:textId="77777777"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5</w:t>
            </w:r>
          </w:p>
        </w:tc>
        <w:tc>
          <w:tcPr>
            <w:tcW w:w="3515" w:type="dxa"/>
          </w:tcPr>
          <w:p w14:paraId="52EB30B8" w14:textId="77777777"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Индивидуальные консультации для учителей русского языка и литературы по проверке и оцениванию итогового сочинения (изложения) в соответствии с установленными требованиями и критериями, в том числе дистанционно</w:t>
            </w:r>
          </w:p>
        </w:tc>
        <w:tc>
          <w:tcPr>
            <w:tcW w:w="1588" w:type="dxa"/>
          </w:tcPr>
          <w:p w14:paraId="10846C06" w14:textId="77777777" w:rsidR="003A1E84" w:rsidRPr="00AF7CF7" w:rsidRDefault="003A1E84" w:rsidP="003A1E84">
            <w:pPr>
              <w:jc w:val="center"/>
              <w:rPr>
                <w:rFonts w:ascii="Times New Roman" w:hAnsi="Times New Roman" w:cs="Times New Roman"/>
                <w:sz w:val="24"/>
                <w:szCs w:val="24"/>
              </w:rPr>
            </w:pPr>
            <w:r w:rsidRPr="00AF7CF7">
              <w:rPr>
                <w:rFonts w:ascii="Times New Roman" w:hAnsi="Times New Roman" w:cs="Times New Roman"/>
                <w:sz w:val="24"/>
                <w:szCs w:val="24"/>
              </w:rPr>
              <w:t>октябрь</w:t>
            </w:r>
          </w:p>
          <w:p w14:paraId="4330E325" w14:textId="77777777" w:rsidR="003A1E84" w:rsidRPr="00AF7CF7" w:rsidRDefault="003A1E84" w:rsidP="003A1E84">
            <w:pPr>
              <w:jc w:val="center"/>
              <w:rPr>
                <w:rFonts w:ascii="Times New Roman" w:hAnsi="Times New Roman" w:cs="Times New Roman"/>
                <w:sz w:val="24"/>
                <w:szCs w:val="24"/>
              </w:rPr>
            </w:pPr>
            <w:r w:rsidRPr="00AF7CF7">
              <w:rPr>
                <w:rFonts w:ascii="Times New Roman" w:hAnsi="Times New Roman" w:cs="Times New Roman"/>
                <w:sz w:val="24"/>
                <w:szCs w:val="24"/>
              </w:rPr>
              <w:t xml:space="preserve"> -</w:t>
            </w:r>
          </w:p>
          <w:p w14:paraId="4694F5BC" w14:textId="77777777" w:rsidR="00F3775E" w:rsidRDefault="003A1E84" w:rsidP="003A1E84">
            <w:pPr>
              <w:jc w:val="center"/>
              <w:rPr>
                <w:rFonts w:ascii="Times New Roman" w:hAnsi="Times New Roman" w:cs="Times New Roman"/>
                <w:sz w:val="24"/>
                <w:szCs w:val="24"/>
              </w:rPr>
            </w:pPr>
            <w:r w:rsidRPr="00AF7CF7">
              <w:rPr>
                <w:rFonts w:ascii="Times New Roman" w:hAnsi="Times New Roman" w:cs="Times New Roman"/>
                <w:sz w:val="24"/>
                <w:szCs w:val="24"/>
              </w:rPr>
              <w:t xml:space="preserve">декабрь </w:t>
            </w:r>
          </w:p>
          <w:p w14:paraId="23B8F6E9" w14:textId="54E81095" w:rsidR="0012061D" w:rsidRPr="00AF7CF7" w:rsidRDefault="003A1E84" w:rsidP="00F3775E">
            <w:pPr>
              <w:jc w:val="center"/>
              <w:rPr>
                <w:rFonts w:ascii="Times New Roman" w:hAnsi="Times New Roman" w:cs="Times New Roman"/>
                <w:sz w:val="24"/>
                <w:szCs w:val="24"/>
              </w:rPr>
            </w:pPr>
            <w:r w:rsidRPr="00AF7CF7">
              <w:rPr>
                <w:rFonts w:ascii="Times New Roman" w:hAnsi="Times New Roman" w:cs="Times New Roman"/>
                <w:sz w:val="24"/>
                <w:szCs w:val="24"/>
              </w:rPr>
              <w:t>202</w:t>
            </w:r>
            <w:r w:rsidR="00F3775E">
              <w:rPr>
                <w:rFonts w:ascii="Times New Roman" w:hAnsi="Times New Roman" w:cs="Times New Roman"/>
                <w:sz w:val="24"/>
                <w:szCs w:val="24"/>
              </w:rPr>
              <w:t>5</w:t>
            </w:r>
            <w:r w:rsidRPr="00AF7CF7">
              <w:rPr>
                <w:rFonts w:ascii="Times New Roman" w:hAnsi="Times New Roman" w:cs="Times New Roman"/>
                <w:sz w:val="24"/>
                <w:szCs w:val="24"/>
              </w:rPr>
              <w:t xml:space="preserve"> г.</w:t>
            </w:r>
          </w:p>
        </w:tc>
        <w:tc>
          <w:tcPr>
            <w:tcW w:w="1559" w:type="dxa"/>
          </w:tcPr>
          <w:p w14:paraId="0846C2E8" w14:textId="77777777" w:rsidR="0012061D" w:rsidRPr="00AF7CF7" w:rsidRDefault="0012061D" w:rsidP="0012061D">
            <w:pPr>
              <w:jc w:val="center"/>
              <w:rPr>
                <w:rFonts w:ascii="Times New Roman" w:hAnsi="Times New Roman" w:cs="Times New Roman"/>
                <w:sz w:val="24"/>
                <w:szCs w:val="24"/>
              </w:rPr>
            </w:pPr>
            <w:r w:rsidRPr="00AF7CF7">
              <w:rPr>
                <w:rFonts w:ascii="Times New Roman" w:hAnsi="Times New Roman" w:cs="Times New Roman"/>
                <w:sz w:val="24"/>
                <w:szCs w:val="24"/>
              </w:rPr>
              <w:t>ГБОУ ДПО «ИПК РО РИ»</w:t>
            </w:r>
          </w:p>
          <w:p w14:paraId="09E509FC" w14:textId="2E356965" w:rsidR="007E6B40" w:rsidRPr="00AF7CF7" w:rsidRDefault="007E6B40" w:rsidP="0012061D">
            <w:pPr>
              <w:jc w:val="center"/>
              <w:rPr>
                <w:rFonts w:ascii="Times New Roman" w:hAnsi="Times New Roman" w:cs="Times New Roman"/>
                <w:sz w:val="24"/>
                <w:szCs w:val="24"/>
              </w:rPr>
            </w:pPr>
            <w:r w:rsidRPr="00AF7CF7">
              <w:rPr>
                <w:rFonts w:ascii="Times New Roman" w:hAnsi="Times New Roman" w:cs="Times New Roman"/>
                <w:sz w:val="24"/>
                <w:szCs w:val="24"/>
              </w:rPr>
              <w:t>МО РИ</w:t>
            </w:r>
          </w:p>
        </w:tc>
        <w:tc>
          <w:tcPr>
            <w:tcW w:w="3260" w:type="dxa"/>
          </w:tcPr>
          <w:p w14:paraId="32BCCB02" w14:textId="5FE31D47"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 xml:space="preserve">Повышение компетентности учителей русского языка и литературы, </w:t>
            </w:r>
            <w:r w:rsidR="007E6B40" w:rsidRPr="00AF7CF7">
              <w:rPr>
                <w:rFonts w:ascii="Times New Roman" w:hAnsi="Times New Roman" w:cs="Times New Roman"/>
                <w:sz w:val="24"/>
                <w:szCs w:val="24"/>
              </w:rPr>
              <w:t xml:space="preserve">членов </w:t>
            </w:r>
            <w:r w:rsidRPr="00AF7CF7">
              <w:rPr>
                <w:rFonts w:ascii="Times New Roman" w:hAnsi="Times New Roman" w:cs="Times New Roman"/>
                <w:sz w:val="24"/>
                <w:szCs w:val="24"/>
              </w:rPr>
              <w:t>методических объединений учителей-словесников образовательных организаций, в том числе отдаленных территорий</w:t>
            </w:r>
          </w:p>
        </w:tc>
      </w:tr>
      <w:tr w:rsidR="0012061D" w:rsidRPr="00AF7CF7" w14:paraId="5EB08C84" w14:textId="77777777" w:rsidTr="00F3775E">
        <w:tc>
          <w:tcPr>
            <w:tcW w:w="568" w:type="dxa"/>
          </w:tcPr>
          <w:p w14:paraId="105155B8" w14:textId="77777777" w:rsidR="0012061D" w:rsidRPr="00AF7CF7" w:rsidRDefault="0012061D" w:rsidP="0012061D">
            <w:pPr>
              <w:jc w:val="both"/>
              <w:rPr>
                <w:rFonts w:ascii="Times New Roman" w:hAnsi="Times New Roman" w:cs="Times New Roman"/>
                <w:sz w:val="24"/>
                <w:szCs w:val="24"/>
              </w:rPr>
            </w:pPr>
            <w:r w:rsidRPr="00AF7CF7">
              <w:rPr>
                <w:rFonts w:ascii="Times New Roman" w:hAnsi="Times New Roman" w:cs="Times New Roman"/>
                <w:sz w:val="24"/>
                <w:szCs w:val="24"/>
              </w:rPr>
              <w:t>6</w:t>
            </w:r>
          </w:p>
        </w:tc>
        <w:tc>
          <w:tcPr>
            <w:tcW w:w="3515" w:type="dxa"/>
          </w:tcPr>
          <w:p w14:paraId="1B524046" w14:textId="21898AC5" w:rsidR="0012061D" w:rsidRPr="00AF7CF7" w:rsidRDefault="007E6B40" w:rsidP="00F3775E">
            <w:pPr>
              <w:jc w:val="both"/>
              <w:rPr>
                <w:rFonts w:ascii="Times New Roman" w:hAnsi="Times New Roman" w:cs="Times New Roman"/>
                <w:sz w:val="24"/>
                <w:szCs w:val="24"/>
              </w:rPr>
            </w:pPr>
            <w:r w:rsidRPr="00AF7CF7">
              <w:rPr>
                <w:rFonts w:ascii="Times New Roman" w:hAnsi="Times New Roman" w:cs="Times New Roman"/>
                <w:sz w:val="24"/>
                <w:szCs w:val="24"/>
              </w:rPr>
              <w:t>Проведение семинара по теме:</w:t>
            </w:r>
            <w:r w:rsidR="0012061D" w:rsidRPr="00AF7CF7">
              <w:rPr>
                <w:rFonts w:ascii="Times New Roman" w:hAnsi="Times New Roman" w:cs="Times New Roman"/>
                <w:sz w:val="24"/>
                <w:szCs w:val="24"/>
              </w:rPr>
              <w:t xml:space="preserve"> «Методика подготовки выпускников к итоговому сочинению (изложению)» </w:t>
            </w:r>
          </w:p>
        </w:tc>
        <w:tc>
          <w:tcPr>
            <w:tcW w:w="1588" w:type="dxa"/>
          </w:tcPr>
          <w:p w14:paraId="79D6DB2C" w14:textId="77777777" w:rsidR="00F3775E" w:rsidRDefault="007E6B40" w:rsidP="0012061D">
            <w:pPr>
              <w:jc w:val="center"/>
              <w:rPr>
                <w:rFonts w:ascii="Times New Roman" w:hAnsi="Times New Roman" w:cs="Times New Roman"/>
                <w:sz w:val="24"/>
                <w:szCs w:val="24"/>
              </w:rPr>
            </w:pPr>
            <w:r w:rsidRPr="00AF7CF7">
              <w:rPr>
                <w:rFonts w:ascii="Times New Roman" w:hAnsi="Times New Roman" w:cs="Times New Roman"/>
                <w:sz w:val="24"/>
                <w:szCs w:val="24"/>
              </w:rPr>
              <w:t>н</w:t>
            </w:r>
            <w:r w:rsidR="0012061D" w:rsidRPr="00AF7CF7">
              <w:rPr>
                <w:rFonts w:ascii="Times New Roman" w:hAnsi="Times New Roman" w:cs="Times New Roman"/>
                <w:sz w:val="24"/>
                <w:szCs w:val="24"/>
              </w:rPr>
              <w:t xml:space="preserve">оябрь </w:t>
            </w:r>
          </w:p>
          <w:p w14:paraId="3D787B65" w14:textId="68015C66" w:rsidR="0012061D" w:rsidRPr="00AF7CF7" w:rsidRDefault="0012061D" w:rsidP="00F3775E">
            <w:pPr>
              <w:jc w:val="center"/>
              <w:rPr>
                <w:rFonts w:ascii="Times New Roman" w:hAnsi="Times New Roman" w:cs="Times New Roman"/>
                <w:sz w:val="24"/>
                <w:szCs w:val="24"/>
              </w:rPr>
            </w:pPr>
            <w:r w:rsidRPr="00AF7CF7">
              <w:rPr>
                <w:rFonts w:ascii="Times New Roman" w:hAnsi="Times New Roman" w:cs="Times New Roman"/>
                <w:sz w:val="24"/>
                <w:szCs w:val="24"/>
              </w:rPr>
              <w:t>202</w:t>
            </w:r>
            <w:r w:rsidR="00F3775E">
              <w:rPr>
                <w:rFonts w:ascii="Times New Roman" w:hAnsi="Times New Roman" w:cs="Times New Roman"/>
                <w:sz w:val="24"/>
                <w:szCs w:val="24"/>
              </w:rPr>
              <w:t>5</w:t>
            </w:r>
            <w:r w:rsidRPr="00AF7CF7">
              <w:rPr>
                <w:rFonts w:ascii="Times New Roman" w:hAnsi="Times New Roman" w:cs="Times New Roman"/>
                <w:sz w:val="24"/>
                <w:szCs w:val="24"/>
              </w:rPr>
              <w:t xml:space="preserve"> г.</w:t>
            </w:r>
          </w:p>
        </w:tc>
        <w:tc>
          <w:tcPr>
            <w:tcW w:w="1559" w:type="dxa"/>
          </w:tcPr>
          <w:p w14:paraId="56246D57" w14:textId="77777777" w:rsidR="0012061D" w:rsidRPr="00AF7CF7" w:rsidRDefault="0012061D" w:rsidP="0012061D">
            <w:pPr>
              <w:jc w:val="center"/>
              <w:rPr>
                <w:rFonts w:ascii="Times New Roman" w:hAnsi="Times New Roman" w:cs="Times New Roman"/>
                <w:sz w:val="24"/>
                <w:szCs w:val="24"/>
              </w:rPr>
            </w:pPr>
            <w:r w:rsidRPr="00AF7CF7">
              <w:rPr>
                <w:rFonts w:ascii="Times New Roman" w:hAnsi="Times New Roman" w:cs="Times New Roman"/>
                <w:sz w:val="24"/>
                <w:szCs w:val="24"/>
              </w:rPr>
              <w:t>ГБОУ ДПО «ИПК РО РИ»</w:t>
            </w:r>
          </w:p>
          <w:p w14:paraId="5222B3D9" w14:textId="020C3BAD" w:rsidR="007E6B40" w:rsidRPr="00AF7CF7" w:rsidRDefault="007E6B40" w:rsidP="0012061D">
            <w:pPr>
              <w:jc w:val="center"/>
              <w:rPr>
                <w:rFonts w:ascii="Times New Roman" w:hAnsi="Times New Roman" w:cs="Times New Roman"/>
                <w:sz w:val="24"/>
                <w:szCs w:val="24"/>
              </w:rPr>
            </w:pPr>
            <w:r w:rsidRPr="00AF7CF7">
              <w:rPr>
                <w:rFonts w:ascii="Times New Roman" w:hAnsi="Times New Roman" w:cs="Times New Roman"/>
                <w:sz w:val="24"/>
                <w:szCs w:val="24"/>
              </w:rPr>
              <w:t>МО РИ</w:t>
            </w:r>
          </w:p>
        </w:tc>
        <w:tc>
          <w:tcPr>
            <w:tcW w:w="3260" w:type="dxa"/>
          </w:tcPr>
          <w:p w14:paraId="185A63BA" w14:textId="2848F40C" w:rsidR="0012061D" w:rsidRPr="00AF7CF7" w:rsidRDefault="0012061D" w:rsidP="00F3775E">
            <w:pPr>
              <w:jc w:val="both"/>
              <w:rPr>
                <w:rFonts w:ascii="Times New Roman" w:hAnsi="Times New Roman" w:cs="Times New Roman"/>
                <w:sz w:val="24"/>
                <w:szCs w:val="24"/>
              </w:rPr>
            </w:pPr>
            <w:r w:rsidRPr="00AF7CF7">
              <w:rPr>
                <w:rFonts w:ascii="Times New Roman" w:hAnsi="Times New Roman" w:cs="Times New Roman"/>
                <w:sz w:val="24"/>
                <w:szCs w:val="24"/>
              </w:rPr>
              <w:t>Повышение компетентности учител</w:t>
            </w:r>
            <w:r w:rsidR="00F3775E">
              <w:rPr>
                <w:rFonts w:ascii="Times New Roman" w:hAnsi="Times New Roman" w:cs="Times New Roman"/>
                <w:sz w:val="24"/>
                <w:szCs w:val="24"/>
              </w:rPr>
              <w:t>ей русского языка и литературы.</w:t>
            </w:r>
          </w:p>
        </w:tc>
      </w:tr>
    </w:tbl>
    <w:p w14:paraId="360B9BC4" w14:textId="77777777" w:rsidR="00B475CD" w:rsidRPr="00AF7CF7" w:rsidRDefault="00B475CD" w:rsidP="00C573F7">
      <w:pPr>
        <w:spacing w:after="0" w:line="240" w:lineRule="auto"/>
        <w:ind w:firstLine="708"/>
        <w:jc w:val="both"/>
        <w:rPr>
          <w:rFonts w:ascii="Times New Roman" w:hAnsi="Times New Roman" w:cs="Times New Roman"/>
          <w:sz w:val="24"/>
          <w:szCs w:val="24"/>
        </w:rPr>
      </w:pPr>
    </w:p>
    <w:sectPr w:rsidR="00B475CD" w:rsidRPr="00AF7CF7" w:rsidSect="0030021D">
      <w:footerReference w:type="default" r:id="rId16"/>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6DD3" w14:textId="77777777" w:rsidR="001030E0" w:rsidRDefault="001030E0" w:rsidP="00B26A0F">
      <w:pPr>
        <w:spacing w:after="0" w:line="240" w:lineRule="auto"/>
      </w:pPr>
      <w:r>
        <w:separator/>
      </w:r>
    </w:p>
  </w:endnote>
  <w:endnote w:type="continuationSeparator" w:id="0">
    <w:p w14:paraId="07A96A7C" w14:textId="77777777" w:rsidR="001030E0" w:rsidRDefault="001030E0" w:rsidP="00B2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19490"/>
      <w:docPartObj>
        <w:docPartGallery w:val="Page Numbers (Bottom of Page)"/>
        <w:docPartUnique/>
      </w:docPartObj>
    </w:sdtPr>
    <w:sdtEndPr/>
    <w:sdtContent>
      <w:p w14:paraId="0BD9DEFD" w14:textId="5DEA382A" w:rsidR="00BD7F02" w:rsidRDefault="00BD7F02">
        <w:pPr>
          <w:pStyle w:val="ae"/>
          <w:jc w:val="right"/>
        </w:pPr>
        <w:r>
          <w:fldChar w:fldCharType="begin"/>
        </w:r>
        <w:r>
          <w:instrText>PAGE   \* MERGEFORMAT</w:instrText>
        </w:r>
        <w:r>
          <w:fldChar w:fldCharType="separate"/>
        </w:r>
        <w:r w:rsidR="0040163C">
          <w:rPr>
            <w:noProof/>
          </w:rPr>
          <w:t>21</w:t>
        </w:r>
        <w:r>
          <w:fldChar w:fldCharType="end"/>
        </w:r>
      </w:p>
    </w:sdtContent>
  </w:sdt>
  <w:p w14:paraId="47DD92B3" w14:textId="77777777" w:rsidR="00BD7F02" w:rsidRDefault="00BD7F0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6394" w14:textId="77777777" w:rsidR="001030E0" w:rsidRDefault="001030E0" w:rsidP="00B26A0F">
      <w:pPr>
        <w:spacing w:after="0" w:line="240" w:lineRule="auto"/>
      </w:pPr>
      <w:r>
        <w:separator/>
      </w:r>
    </w:p>
  </w:footnote>
  <w:footnote w:type="continuationSeparator" w:id="0">
    <w:p w14:paraId="6CE97B6B" w14:textId="77777777" w:rsidR="001030E0" w:rsidRDefault="001030E0" w:rsidP="00B26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9C246E"/>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A40B3"/>
    <w:multiLevelType w:val="hybridMultilevel"/>
    <w:tmpl w:val="A8705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A51EFF"/>
    <w:multiLevelType w:val="hybridMultilevel"/>
    <w:tmpl w:val="A658F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7216F"/>
    <w:multiLevelType w:val="hybridMultilevel"/>
    <w:tmpl w:val="C2B41DE4"/>
    <w:lvl w:ilvl="0" w:tplc="31005D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65401F"/>
    <w:multiLevelType w:val="hybridMultilevel"/>
    <w:tmpl w:val="2EB43F6C"/>
    <w:lvl w:ilvl="0" w:tplc="85487C32">
      <w:start w:val="1"/>
      <w:numFmt w:val="decimal"/>
      <w:lvlText w:val="%1."/>
      <w:lvlJc w:val="left"/>
      <w:pPr>
        <w:ind w:left="1000" w:hanging="361"/>
      </w:pPr>
      <w:rPr>
        <w:rFonts w:ascii="Times New Roman" w:eastAsia="Times New Roman" w:hAnsi="Times New Roman" w:cs="Times New Roman" w:hint="default"/>
        <w:b/>
        <w:bCs/>
        <w:spacing w:val="0"/>
        <w:w w:val="100"/>
        <w:sz w:val="28"/>
        <w:szCs w:val="28"/>
        <w:lang w:val="ru-RU" w:eastAsia="en-US" w:bidi="ar-SA"/>
      </w:rPr>
    </w:lvl>
    <w:lvl w:ilvl="1" w:tplc="0F78DF0E">
      <w:numFmt w:val="bullet"/>
      <w:lvlText w:val="•"/>
      <w:lvlJc w:val="left"/>
      <w:pPr>
        <w:ind w:left="2438" w:hanging="361"/>
      </w:pPr>
      <w:rPr>
        <w:rFonts w:hint="default"/>
        <w:lang w:val="ru-RU" w:eastAsia="en-US" w:bidi="ar-SA"/>
      </w:rPr>
    </w:lvl>
    <w:lvl w:ilvl="2" w:tplc="DB1418A2">
      <w:numFmt w:val="bullet"/>
      <w:lvlText w:val="•"/>
      <w:lvlJc w:val="left"/>
      <w:pPr>
        <w:ind w:left="3876" w:hanging="361"/>
      </w:pPr>
      <w:rPr>
        <w:rFonts w:hint="default"/>
        <w:lang w:val="ru-RU" w:eastAsia="en-US" w:bidi="ar-SA"/>
      </w:rPr>
    </w:lvl>
    <w:lvl w:ilvl="3" w:tplc="4478401C">
      <w:numFmt w:val="bullet"/>
      <w:lvlText w:val="•"/>
      <w:lvlJc w:val="left"/>
      <w:pPr>
        <w:ind w:left="5314" w:hanging="361"/>
      </w:pPr>
      <w:rPr>
        <w:rFonts w:hint="default"/>
        <w:lang w:val="ru-RU" w:eastAsia="en-US" w:bidi="ar-SA"/>
      </w:rPr>
    </w:lvl>
    <w:lvl w:ilvl="4" w:tplc="E1FAB652">
      <w:numFmt w:val="bullet"/>
      <w:lvlText w:val="•"/>
      <w:lvlJc w:val="left"/>
      <w:pPr>
        <w:ind w:left="6752" w:hanging="361"/>
      </w:pPr>
      <w:rPr>
        <w:rFonts w:hint="default"/>
        <w:lang w:val="ru-RU" w:eastAsia="en-US" w:bidi="ar-SA"/>
      </w:rPr>
    </w:lvl>
    <w:lvl w:ilvl="5" w:tplc="0C92BF12">
      <w:numFmt w:val="bullet"/>
      <w:lvlText w:val="•"/>
      <w:lvlJc w:val="left"/>
      <w:pPr>
        <w:ind w:left="8190" w:hanging="361"/>
      </w:pPr>
      <w:rPr>
        <w:rFonts w:hint="default"/>
        <w:lang w:val="ru-RU" w:eastAsia="en-US" w:bidi="ar-SA"/>
      </w:rPr>
    </w:lvl>
    <w:lvl w:ilvl="6" w:tplc="A9EE78D4">
      <w:numFmt w:val="bullet"/>
      <w:lvlText w:val="•"/>
      <w:lvlJc w:val="left"/>
      <w:pPr>
        <w:ind w:left="9628" w:hanging="361"/>
      </w:pPr>
      <w:rPr>
        <w:rFonts w:hint="default"/>
        <w:lang w:val="ru-RU" w:eastAsia="en-US" w:bidi="ar-SA"/>
      </w:rPr>
    </w:lvl>
    <w:lvl w:ilvl="7" w:tplc="C6AC51E8">
      <w:numFmt w:val="bullet"/>
      <w:lvlText w:val="•"/>
      <w:lvlJc w:val="left"/>
      <w:pPr>
        <w:ind w:left="11066" w:hanging="361"/>
      </w:pPr>
      <w:rPr>
        <w:rFonts w:hint="default"/>
        <w:lang w:val="ru-RU" w:eastAsia="en-US" w:bidi="ar-SA"/>
      </w:rPr>
    </w:lvl>
    <w:lvl w:ilvl="8" w:tplc="898E9D4A">
      <w:numFmt w:val="bullet"/>
      <w:lvlText w:val="•"/>
      <w:lvlJc w:val="left"/>
      <w:pPr>
        <w:ind w:left="12504" w:hanging="361"/>
      </w:pPr>
      <w:rPr>
        <w:rFonts w:hint="default"/>
        <w:lang w:val="ru-RU" w:eastAsia="en-US" w:bidi="ar-SA"/>
      </w:rPr>
    </w:lvl>
  </w:abstractNum>
  <w:abstractNum w:abstractNumId="5" w15:restartNumberingAfterBreak="0">
    <w:nsid w:val="11841647"/>
    <w:multiLevelType w:val="hybridMultilevel"/>
    <w:tmpl w:val="CD860916"/>
    <w:lvl w:ilvl="0" w:tplc="31005DC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13EC7E25"/>
    <w:multiLevelType w:val="hybridMultilevel"/>
    <w:tmpl w:val="540A62B4"/>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7D3B89"/>
    <w:multiLevelType w:val="hybridMultilevel"/>
    <w:tmpl w:val="8966832A"/>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760878"/>
    <w:multiLevelType w:val="multilevel"/>
    <w:tmpl w:val="21F61AB2"/>
    <w:lvl w:ilvl="0">
      <w:start w:val="1"/>
      <w:numFmt w:val="decimal"/>
      <w:lvlText w:val="%1."/>
      <w:lvlJc w:val="left"/>
      <w:pPr>
        <w:ind w:left="390" w:hanging="390"/>
      </w:pPr>
      <w:rPr>
        <w:rFonts w:hint="default"/>
      </w:rPr>
    </w:lvl>
    <w:lvl w:ilvl="1">
      <w:start w:val="2"/>
      <w:numFmt w:val="decimal"/>
      <w:lvlText w:val="%1.%2."/>
      <w:lvlJc w:val="left"/>
      <w:pPr>
        <w:ind w:left="1312" w:hanging="7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536" w:hanging="1800"/>
      </w:pPr>
      <w:rPr>
        <w:rFonts w:hint="default"/>
      </w:rPr>
    </w:lvl>
  </w:abstractNum>
  <w:abstractNum w:abstractNumId="9" w15:restartNumberingAfterBreak="0">
    <w:nsid w:val="18536210"/>
    <w:multiLevelType w:val="hybridMultilevel"/>
    <w:tmpl w:val="B470D7BA"/>
    <w:lvl w:ilvl="0" w:tplc="2FD2E4C0">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FB04F5"/>
    <w:multiLevelType w:val="hybridMultilevel"/>
    <w:tmpl w:val="4E160560"/>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682416"/>
    <w:multiLevelType w:val="hybridMultilevel"/>
    <w:tmpl w:val="3F44707A"/>
    <w:lvl w:ilvl="0" w:tplc="C78E3B2C">
      <w:start w:val="1"/>
      <w:numFmt w:val="decimal"/>
      <w:lvlText w:val="%1)"/>
      <w:lvlJc w:val="left"/>
      <w:pPr>
        <w:ind w:left="1174"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F3120"/>
    <w:multiLevelType w:val="hybridMultilevel"/>
    <w:tmpl w:val="D9D09EA8"/>
    <w:lvl w:ilvl="0" w:tplc="E9AE71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9A005A"/>
    <w:multiLevelType w:val="hybridMultilevel"/>
    <w:tmpl w:val="301640A4"/>
    <w:lvl w:ilvl="0" w:tplc="0419000F">
      <w:start w:val="1"/>
      <w:numFmt w:val="decimal"/>
      <w:lvlText w:val="%1."/>
      <w:lvlJc w:val="left"/>
      <w:pPr>
        <w:ind w:left="1174" w:hanging="40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15:restartNumberingAfterBreak="0">
    <w:nsid w:val="25F432B9"/>
    <w:multiLevelType w:val="multilevel"/>
    <w:tmpl w:val="0C1E4D9C"/>
    <w:lvl w:ilvl="0">
      <w:start w:val="3"/>
      <w:numFmt w:val="decimal"/>
      <w:lvlText w:val="%1"/>
      <w:lvlJc w:val="left"/>
      <w:pPr>
        <w:ind w:left="5028" w:hanging="495"/>
      </w:pPr>
      <w:rPr>
        <w:rFonts w:hint="default"/>
        <w:lang w:val="ru-RU" w:eastAsia="en-US" w:bidi="ar-SA"/>
      </w:rPr>
    </w:lvl>
    <w:lvl w:ilvl="1">
      <w:start w:val="1"/>
      <w:numFmt w:val="decimal"/>
      <w:lvlText w:val="%1.%2."/>
      <w:lvlJc w:val="left"/>
      <w:pPr>
        <w:ind w:left="5028" w:hanging="495"/>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7092" w:hanging="495"/>
      </w:pPr>
      <w:rPr>
        <w:rFonts w:hint="default"/>
        <w:lang w:val="ru-RU" w:eastAsia="en-US" w:bidi="ar-SA"/>
      </w:rPr>
    </w:lvl>
    <w:lvl w:ilvl="3">
      <w:numFmt w:val="bullet"/>
      <w:lvlText w:val="•"/>
      <w:lvlJc w:val="left"/>
      <w:pPr>
        <w:ind w:left="8128" w:hanging="495"/>
      </w:pPr>
      <w:rPr>
        <w:rFonts w:hint="default"/>
        <w:lang w:val="ru-RU" w:eastAsia="en-US" w:bidi="ar-SA"/>
      </w:rPr>
    </w:lvl>
    <w:lvl w:ilvl="4">
      <w:numFmt w:val="bullet"/>
      <w:lvlText w:val="•"/>
      <w:lvlJc w:val="left"/>
      <w:pPr>
        <w:ind w:left="9164" w:hanging="495"/>
      </w:pPr>
      <w:rPr>
        <w:rFonts w:hint="default"/>
        <w:lang w:val="ru-RU" w:eastAsia="en-US" w:bidi="ar-SA"/>
      </w:rPr>
    </w:lvl>
    <w:lvl w:ilvl="5">
      <w:numFmt w:val="bullet"/>
      <w:lvlText w:val="•"/>
      <w:lvlJc w:val="left"/>
      <w:pPr>
        <w:ind w:left="10200" w:hanging="495"/>
      </w:pPr>
      <w:rPr>
        <w:rFonts w:hint="default"/>
        <w:lang w:val="ru-RU" w:eastAsia="en-US" w:bidi="ar-SA"/>
      </w:rPr>
    </w:lvl>
    <w:lvl w:ilvl="6">
      <w:numFmt w:val="bullet"/>
      <w:lvlText w:val="•"/>
      <w:lvlJc w:val="left"/>
      <w:pPr>
        <w:ind w:left="11236" w:hanging="495"/>
      </w:pPr>
      <w:rPr>
        <w:rFonts w:hint="default"/>
        <w:lang w:val="ru-RU" w:eastAsia="en-US" w:bidi="ar-SA"/>
      </w:rPr>
    </w:lvl>
    <w:lvl w:ilvl="7">
      <w:numFmt w:val="bullet"/>
      <w:lvlText w:val="•"/>
      <w:lvlJc w:val="left"/>
      <w:pPr>
        <w:ind w:left="12272" w:hanging="495"/>
      </w:pPr>
      <w:rPr>
        <w:rFonts w:hint="default"/>
        <w:lang w:val="ru-RU" w:eastAsia="en-US" w:bidi="ar-SA"/>
      </w:rPr>
    </w:lvl>
    <w:lvl w:ilvl="8">
      <w:numFmt w:val="bullet"/>
      <w:lvlText w:val="•"/>
      <w:lvlJc w:val="left"/>
      <w:pPr>
        <w:ind w:left="13308" w:hanging="495"/>
      </w:pPr>
      <w:rPr>
        <w:rFonts w:hint="default"/>
        <w:lang w:val="ru-RU" w:eastAsia="en-US" w:bidi="ar-SA"/>
      </w:rPr>
    </w:lvl>
  </w:abstractNum>
  <w:abstractNum w:abstractNumId="15" w15:restartNumberingAfterBreak="0">
    <w:nsid w:val="27075E7A"/>
    <w:multiLevelType w:val="hybridMultilevel"/>
    <w:tmpl w:val="7BEEF0E4"/>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ED2833"/>
    <w:multiLevelType w:val="multilevel"/>
    <w:tmpl w:val="0C1E4D9C"/>
    <w:lvl w:ilvl="0">
      <w:start w:val="3"/>
      <w:numFmt w:val="decimal"/>
      <w:lvlText w:val="%1"/>
      <w:lvlJc w:val="left"/>
      <w:pPr>
        <w:ind w:left="5028" w:hanging="495"/>
      </w:pPr>
      <w:rPr>
        <w:rFonts w:hint="default"/>
        <w:lang w:val="ru-RU" w:eastAsia="en-US" w:bidi="ar-SA"/>
      </w:rPr>
    </w:lvl>
    <w:lvl w:ilvl="1">
      <w:start w:val="1"/>
      <w:numFmt w:val="decimal"/>
      <w:lvlText w:val="%1.%2."/>
      <w:lvlJc w:val="left"/>
      <w:pPr>
        <w:ind w:left="5028" w:hanging="495"/>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7092" w:hanging="495"/>
      </w:pPr>
      <w:rPr>
        <w:rFonts w:hint="default"/>
        <w:lang w:val="ru-RU" w:eastAsia="en-US" w:bidi="ar-SA"/>
      </w:rPr>
    </w:lvl>
    <w:lvl w:ilvl="3">
      <w:numFmt w:val="bullet"/>
      <w:lvlText w:val="•"/>
      <w:lvlJc w:val="left"/>
      <w:pPr>
        <w:ind w:left="8128" w:hanging="495"/>
      </w:pPr>
      <w:rPr>
        <w:rFonts w:hint="default"/>
        <w:lang w:val="ru-RU" w:eastAsia="en-US" w:bidi="ar-SA"/>
      </w:rPr>
    </w:lvl>
    <w:lvl w:ilvl="4">
      <w:numFmt w:val="bullet"/>
      <w:lvlText w:val="•"/>
      <w:lvlJc w:val="left"/>
      <w:pPr>
        <w:ind w:left="9164" w:hanging="495"/>
      </w:pPr>
      <w:rPr>
        <w:rFonts w:hint="default"/>
        <w:lang w:val="ru-RU" w:eastAsia="en-US" w:bidi="ar-SA"/>
      </w:rPr>
    </w:lvl>
    <w:lvl w:ilvl="5">
      <w:numFmt w:val="bullet"/>
      <w:lvlText w:val="•"/>
      <w:lvlJc w:val="left"/>
      <w:pPr>
        <w:ind w:left="10200" w:hanging="495"/>
      </w:pPr>
      <w:rPr>
        <w:rFonts w:hint="default"/>
        <w:lang w:val="ru-RU" w:eastAsia="en-US" w:bidi="ar-SA"/>
      </w:rPr>
    </w:lvl>
    <w:lvl w:ilvl="6">
      <w:numFmt w:val="bullet"/>
      <w:lvlText w:val="•"/>
      <w:lvlJc w:val="left"/>
      <w:pPr>
        <w:ind w:left="11236" w:hanging="495"/>
      </w:pPr>
      <w:rPr>
        <w:rFonts w:hint="default"/>
        <w:lang w:val="ru-RU" w:eastAsia="en-US" w:bidi="ar-SA"/>
      </w:rPr>
    </w:lvl>
    <w:lvl w:ilvl="7">
      <w:numFmt w:val="bullet"/>
      <w:lvlText w:val="•"/>
      <w:lvlJc w:val="left"/>
      <w:pPr>
        <w:ind w:left="12272" w:hanging="495"/>
      </w:pPr>
      <w:rPr>
        <w:rFonts w:hint="default"/>
        <w:lang w:val="ru-RU" w:eastAsia="en-US" w:bidi="ar-SA"/>
      </w:rPr>
    </w:lvl>
    <w:lvl w:ilvl="8">
      <w:numFmt w:val="bullet"/>
      <w:lvlText w:val="•"/>
      <w:lvlJc w:val="left"/>
      <w:pPr>
        <w:ind w:left="13308" w:hanging="495"/>
      </w:pPr>
      <w:rPr>
        <w:rFonts w:hint="default"/>
        <w:lang w:val="ru-RU" w:eastAsia="en-US" w:bidi="ar-SA"/>
      </w:rPr>
    </w:lvl>
  </w:abstractNum>
  <w:abstractNum w:abstractNumId="17" w15:restartNumberingAfterBreak="0">
    <w:nsid w:val="2D3D3D9D"/>
    <w:multiLevelType w:val="hybridMultilevel"/>
    <w:tmpl w:val="CBB0AF44"/>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950E8F"/>
    <w:multiLevelType w:val="hybridMultilevel"/>
    <w:tmpl w:val="27DC8F44"/>
    <w:lvl w:ilvl="0" w:tplc="91E2058C">
      <w:start w:val="1"/>
      <w:numFmt w:val="decimal"/>
      <w:lvlText w:val="%1."/>
      <w:lvlJc w:val="left"/>
      <w:pPr>
        <w:ind w:left="1000" w:hanging="361"/>
      </w:pPr>
      <w:rPr>
        <w:rFonts w:hint="default"/>
        <w:b/>
        <w:bCs/>
        <w:spacing w:val="0"/>
        <w:w w:val="100"/>
        <w:sz w:val="26"/>
        <w:szCs w:val="26"/>
        <w:lang w:val="ru-RU" w:eastAsia="en-US" w:bidi="ar-SA"/>
      </w:rPr>
    </w:lvl>
    <w:lvl w:ilvl="1" w:tplc="0F78DF0E">
      <w:numFmt w:val="bullet"/>
      <w:lvlText w:val="•"/>
      <w:lvlJc w:val="left"/>
      <w:pPr>
        <w:ind w:left="2438" w:hanging="361"/>
      </w:pPr>
      <w:rPr>
        <w:rFonts w:hint="default"/>
        <w:lang w:val="ru-RU" w:eastAsia="en-US" w:bidi="ar-SA"/>
      </w:rPr>
    </w:lvl>
    <w:lvl w:ilvl="2" w:tplc="DB1418A2">
      <w:numFmt w:val="bullet"/>
      <w:lvlText w:val="•"/>
      <w:lvlJc w:val="left"/>
      <w:pPr>
        <w:ind w:left="3876" w:hanging="361"/>
      </w:pPr>
      <w:rPr>
        <w:rFonts w:hint="default"/>
        <w:lang w:val="ru-RU" w:eastAsia="en-US" w:bidi="ar-SA"/>
      </w:rPr>
    </w:lvl>
    <w:lvl w:ilvl="3" w:tplc="4478401C">
      <w:numFmt w:val="bullet"/>
      <w:lvlText w:val="•"/>
      <w:lvlJc w:val="left"/>
      <w:pPr>
        <w:ind w:left="5314" w:hanging="361"/>
      </w:pPr>
      <w:rPr>
        <w:rFonts w:hint="default"/>
        <w:lang w:val="ru-RU" w:eastAsia="en-US" w:bidi="ar-SA"/>
      </w:rPr>
    </w:lvl>
    <w:lvl w:ilvl="4" w:tplc="E1FAB652">
      <w:numFmt w:val="bullet"/>
      <w:lvlText w:val="•"/>
      <w:lvlJc w:val="left"/>
      <w:pPr>
        <w:ind w:left="6752" w:hanging="361"/>
      </w:pPr>
      <w:rPr>
        <w:rFonts w:hint="default"/>
        <w:lang w:val="ru-RU" w:eastAsia="en-US" w:bidi="ar-SA"/>
      </w:rPr>
    </w:lvl>
    <w:lvl w:ilvl="5" w:tplc="0C92BF12">
      <w:numFmt w:val="bullet"/>
      <w:lvlText w:val="•"/>
      <w:lvlJc w:val="left"/>
      <w:pPr>
        <w:ind w:left="8190" w:hanging="361"/>
      </w:pPr>
      <w:rPr>
        <w:rFonts w:hint="default"/>
        <w:lang w:val="ru-RU" w:eastAsia="en-US" w:bidi="ar-SA"/>
      </w:rPr>
    </w:lvl>
    <w:lvl w:ilvl="6" w:tplc="A9EE78D4">
      <w:numFmt w:val="bullet"/>
      <w:lvlText w:val="•"/>
      <w:lvlJc w:val="left"/>
      <w:pPr>
        <w:ind w:left="9628" w:hanging="361"/>
      </w:pPr>
      <w:rPr>
        <w:rFonts w:hint="default"/>
        <w:lang w:val="ru-RU" w:eastAsia="en-US" w:bidi="ar-SA"/>
      </w:rPr>
    </w:lvl>
    <w:lvl w:ilvl="7" w:tplc="C6AC51E8">
      <w:numFmt w:val="bullet"/>
      <w:lvlText w:val="•"/>
      <w:lvlJc w:val="left"/>
      <w:pPr>
        <w:ind w:left="11066" w:hanging="361"/>
      </w:pPr>
      <w:rPr>
        <w:rFonts w:hint="default"/>
        <w:lang w:val="ru-RU" w:eastAsia="en-US" w:bidi="ar-SA"/>
      </w:rPr>
    </w:lvl>
    <w:lvl w:ilvl="8" w:tplc="898E9D4A">
      <w:numFmt w:val="bullet"/>
      <w:lvlText w:val="•"/>
      <w:lvlJc w:val="left"/>
      <w:pPr>
        <w:ind w:left="12504" w:hanging="361"/>
      </w:pPr>
      <w:rPr>
        <w:rFonts w:hint="default"/>
        <w:lang w:val="ru-RU" w:eastAsia="en-US" w:bidi="ar-SA"/>
      </w:rPr>
    </w:lvl>
  </w:abstractNum>
  <w:abstractNum w:abstractNumId="19" w15:restartNumberingAfterBreak="0">
    <w:nsid w:val="34DF1175"/>
    <w:multiLevelType w:val="hybridMultilevel"/>
    <w:tmpl w:val="B750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6E2528"/>
    <w:multiLevelType w:val="hybridMultilevel"/>
    <w:tmpl w:val="6CEE45A4"/>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984A9B"/>
    <w:multiLevelType w:val="hybridMultilevel"/>
    <w:tmpl w:val="69C417CC"/>
    <w:lvl w:ilvl="0" w:tplc="2FD2E4C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1472B4"/>
    <w:multiLevelType w:val="hybridMultilevel"/>
    <w:tmpl w:val="61D6C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4A7508"/>
    <w:multiLevelType w:val="hybridMultilevel"/>
    <w:tmpl w:val="8AD4825A"/>
    <w:lvl w:ilvl="0" w:tplc="4D0A015C">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4" w15:restartNumberingAfterBreak="0">
    <w:nsid w:val="45B45C72"/>
    <w:multiLevelType w:val="hybridMultilevel"/>
    <w:tmpl w:val="D6B0B488"/>
    <w:lvl w:ilvl="0" w:tplc="62A011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9F41CF"/>
    <w:multiLevelType w:val="hybridMultilevel"/>
    <w:tmpl w:val="B0B21E94"/>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4F297F"/>
    <w:multiLevelType w:val="hybridMultilevel"/>
    <w:tmpl w:val="65E6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8A6DC0"/>
    <w:multiLevelType w:val="hybridMultilevel"/>
    <w:tmpl w:val="5728E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D669B"/>
    <w:multiLevelType w:val="hybridMultilevel"/>
    <w:tmpl w:val="0C043F16"/>
    <w:lvl w:ilvl="0" w:tplc="A3CE932C">
      <w:start w:val="1"/>
      <w:numFmt w:val="decimal"/>
      <w:lvlText w:val="%1."/>
      <w:lvlJc w:val="left"/>
      <w:pPr>
        <w:ind w:left="1000" w:hanging="361"/>
      </w:pPr>
      <w:rPr>
        <w:rFonts w:ascii="Times New Roman" w:eastAsia="Times New Roman" w:hAnsi="Times New Roman" w:cs="Times New Roman" w:hint="default"/>
        <w:b/>
        <w:bCs/>
        <w:spacing w:val="0"/>
        <w:w w:val="100"/>
        <w:sz w:val="26"/>
        <w:szCs w:val="26"/>
        <w:lang w:val="ru-RU" w:eastAsia="en-US" w:bidi="ar-SA"/>
      </w:rPr>
    </w:lvl>
    <w:lvl w:ilvl="1" w:tplc="1C462008">
      <w:numFmt w:val="bullet"/>
      <w:lvlText w:val="•"/>
      <w:lvlJc w:val="left"/>
      <w:pPr>
        <w:ind w:left="2438" w:hanging="361"/>
      </w:pPr>
      <w:rPr>
        <w:rFonts w:hint="default"/>
        <w:lang w:val="ru-RU" w:eastAsia="en-US" w:bidi="ar-SA"/>
      </w:rPr>
    </w:lvl>
    <w:lvl w:ilvl="2" w:tplc="37F663F2">
      <w:numFmt w:val="bullet"/>
      <w:lvlText w:val="•"/>
      <w:lvlJc w:val="left"/>
      <w:pPr>
        <w:ind w:left="3876" w:hanging="361"/>
      </w:pPr>
      <w:rPr>
        <w:rFonts w:hint="default"/>
        <w:lang w:val="ru-RU" w:eastAsia="en-US" w:bidi="ar-SA"/>
      </w:rPr>
    </w:lvl>
    <w:lvl w:ilvl="3" w:tplc="BA84DA70">
      <w:numFmt w:val="bullet"/>
      <w:lvlText w:val="•"/>
      <w:lvlJc w:val="left"/>
      <w:pPr>
        <w:ind w:left="5314" w:hanging="361"/>
      </w:pPr>
      <w:rPr>
        <w:rFonts w:hint="default"/>
        <w:lang w:val="ru-RU" w:eastAsia="en-US" w:bidi="ar-SA"/>
      </w:rPr>
    </w:lvl>
    <w:lvl w:ilvl="4" w:tplc="7F787C50">
      <w:numFmt w:val="bullet"/>
      <w:lvlText w:val="•"/>
      <w:lvlJc w:val="left"/>
      <w:pPr>
        <w:ind w:left="6752" w:hanging="361"/>
      </w:pPr>
      <w:rPr>
        <w:rFonts w:hint="default"/>
        <w:lang w:val="ru-RU" w:eastAsia="en-US" w:bidi="ar-SA"/>
      </w:rPr>
    </w:lvl>
    <w:lvl w:ilvl="5" w:tplc="9CFC1730">
      <w:numFmt w:val="bullet"/>
      <w:lvlText w:val="•"/>
      <w:lvlJc w:val="left"/>
      <w:pPr>
        <w:ind w:left="8190" w:hanging="361"/>
      </w:pPr>
      <w:rPr>
        <w:rFonts w:hint="default"/>
        <w:lang w:val="ru-RU" w:eastAsia="en-US" w:bidi="ar-SA"/>
      </w:rPr>
    </w:lvl>
    <w:lvl w:ilvl="6" w:tplc="F8B034A8">
      <w:numFmt w:val="bullet"/>
      <w:lvlText w:val="•"/>
      <w:lvlJc w:val="left"/>
      <w:pPr>
        <w:ind w:left="9628" w:hanging="361"/>
      </w:pPr>
      <w:rPr>
        <w:rFonts w:hint="default"/>
        <w:lang w:val="ru-RU" w:eastAsia="en-US" w:bidi="ar-SA"/>
      </w:rPr>
    </w:lvl>
    <w:lvl w:ilvl="7" w:tplc="7416F102">
      <w:numFmt w:val="bullet"/>
      <w:lvlText w:val="•"/>
      <w:lvlJc w:val="left"/>
      <w:pPr>
        <w:ind w:left="11066" w:hanging="361"/>
      </w:pPr>
      <w:rPr>
        <w:rFonts w:hint="default"/>
        <w:lang w:val="ru-RU" w:eastAsia="en-US" w:bidi="ar-SA"/>
      </w:rPr>
    </w:lvl>
    <w:lvl w:ilvl="8" w:tplc="606A60A0">
      <w:numFmt w:val="bullet"/>
      <w:lvlText w:val="•"/>
      <w:lvlJc w:val="left"/>
      <w:pPr>
        <w:ind w:left="12504" w:hanging="361"/>
      </w:pPr>
      <w:rPr>
        <w:rFonts w:hint="default"/>
        <w:lang w:val="ru-RU" w:eastAsia="en-US" w:bidi="ar-SA"/>
      </w:rPr>
    </w:lvl>
  </w:abstractNum>
  <w:abstractNum w:abstractNumId="29" w15:restartNumberingAfterBreak="0">
    <w:nsid w:val="4E08405D"/>
    <w:multiLevelType w:val="hybridMultilevel"/>
    <w:tmpl w:val="D952D3B4"/>
    <w:lvl w:ilvl="0" w:tplc="F000EC44">
      <w:start w:val="1"/>
      <w:numFmt w:val="bullet"/>
      <w:lvlText w:val="-"/>
      <w:lvlJc w:val="left"/>
      <w:pPr>
        <w:ind w:left="1080" w:hanging="72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EC7852"/>
    <w:multiLevelType w:val="hybridMultilevel"/>
    <w:tmpl w:val="17766D3A"/>
    <w:lvl w:ilvl="0" w:tplc="CF187E9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8263B9"/>
    <w:multiLevelType w:val="multilevel"/>
    <w:tmpl w:val="D5640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4973C82"/>
    <w:multiLevelType w:val="hybridMultilevel"/>
    <w:tmpl w:val="27567276"/>
    <w:lvl w:ilvl="0" w:tplc="8F74D6F2">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88245304">
      <w:numFmt w:val="bullet"/>
      <w:lvlText w:val="•"/>
      <w:lvlJc w:val="left"/>
      <w:pPr>
        <w:ind w:left="875" w:hanging="286"/>
      </w:pPr>
      <w:rPr>
        <w:rFonts w:hint="default"/>
        <w:lang w:val="ru-RU" w:eastAsia="en-US" w:bidi="ar-SA"/>
      </w:rPr>
    </w:lvl>
    <w:lvl w:ilvl="2" w:tplc="5726E250">
      <w:numFmt w:val="bullet"/>
      <w:lvlText w:val="•"/>
      <w:lvlJc w:val="left"/>
      <w:pPr>
        <w:ind w:left="1610" w:hanging="286"/>
      </w:pPr>
      <w:rPr>
        <w:rFonts w:hint="default"/>
        <w:lang w:val="ru-RU" w:eastAsia="en-US" w:bidi="ar-SA"/>
      </w:rPr>
    </w:lvl>
    <w:lvl w:ilvl="3" w:tplc="CAA0005E">
      <w:numFmt w:val="bullet"/>
      <w:lvlText w:val="•"/>
      <w:lvlJc w:val="left"/>
      <w:pPr>
        <w:ind w:left="2345" w:hanging="286"/>
      </w:pPr>
      <w:rPr>
        <w:rFonts w:hint="default"/>
        <w:lang w:val="ru-RU" w:eastAsia="en-US" w:bidi="ar-SA"/>
      </w:rPr>
    </w:lvl>
    <w:lvl w:ilvl="4" w:tplc="72C2E58E">
      <w:numFmt w:val="bullet"/>
      <w:lvlText w:val="•"/>
      <w:lvlJc w:val="left"/>
      <w:pPr>
        <w:ind w:left="3080" w:hanging="286"/>
      </w:pPr>
      <w:rPr>
        <w:rFonts w:hint="default"/>
        <w:lang w:val="ru-RU" w:eastAsia="en-US" w:bidi="ar-SA"/>
      </w:rPr>
    </w:lvl>
    <w:lvl w:ilvl="5" w:tplc="2E0CD9CC">
      <w:numFmt w:val="bullet"/>
      <w:lvlText w:val="•"/>
      <w:lvlJc w:val="left"/>
      <w:pPr>
        <w:ind w:left="3816" w:hanging="286"/>
      </w:pPr>
      <w:rPr>
        <w:rFonts w:hint="default"/>
        <w:lang w:val="ru-RU" w:eastAsia="en-US" w:bidi="ar-SA"/>
      </w:rPr>
    </w:lvl>
    <w:lvl w:ilvl="6" w:tplc="EEB2C898">
      <w:numFmt w:val="bullet"/>
      <w:lvlText w:val="•"/>
      <w:lvlJc w:val="left"/>
      <w:pPr>
        <w:ind w:left="4551" w:hanging="286"/>
      </w:pPr>
      <w:rPr>
        <w:rFonts w:hint="default"/>
        <w:lang w:val="ru-RU" w:eastAsia="en-US" w:bidi="ar-SA"/>
      </w:rPr>
    </w:lvl>
    <w:lvl w:ilvl="7" w:tplc="F90E50C4">
      <w:numFmt w:val="bullet"/>
      <w:lvlText w:val="•"/>
      <w:lvlJc w:val="left"/>
      <w:pPr>
        <w:ind w:left="5286" w:hanging="286"/>
      </w:pPr>
      <w:rPr>
        <w:rFonts w:hint="default"/>
        <w:lang w:val="ru-RU" w:eastAsia="en-US" w:bidi="ar-SA"/>
      </w:rPr>
    </w:lvl>
    <w:lvl w:ilvl="8" w:tplc="DD824078">
      <w:numFmt w:val="bullet"/>
      <w:lvlText w:val="•"/>
      <w:lvlJc w:val="left"/>
      <w:pPr>
        <w:ind w:left="6021" w:hanging="286"/>
      </w:pPr>
      <w:rPr>
        <w:rFonts w:hint="default"/>
        <w:lang w:val="ru-RU" w:eastAsia="en-US" w:bidi="ar-SA"/>
      </w:rPr>
    </w:lvl>
  </w:abstractNum>
  <w:abstractNum w:abstractNumId="33" w15:restartNumberingAfterBreak="0">
    <w:nsid w:val="658624E5"/>
    <w:multiLevelType w:val="hybridMultilevel"/>
    <w:tmpl w:val="5E00B39E"/>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E12363"/>
    <w:multiLevelType w:val="hybridMultilevel"/>
    <w:tmpl w:val="305E12D4"/>
    <w:lvl w:ilvl="0" w:tplc="802ED00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B7408D"/>
    <w:multiLevelType w:val="hybridMultilevel"/>
    <w:tmpl w:val="60B8ECAE"/>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D22A08"/>
    <w:multiLevelType w:val="hybridMultilevel"/>
    <w:tmpl w:val="70BAF87A"/>
    <w:lvl w:ilvl="0" w:tplc="E500DFBC">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F26E29BE">
      <w:numFmt w:val="bullet"/>
      <w:lvlText w:val="•"/>
      <w:lvlJc w:val="left"/>
      <w:pPr>
        <w:ind w:left="875" w:hanging="286"/>
      </w:pPr>
      <w:rPr>
        <w:rFonts w:hint="default"/>
        <w:lang w:val="ru-RU" w:eastAsia="en-US" w:bidi="ar-SA"/>
      </w:rPr>
    </w:lvl>
    <w:lvl w:ilvl="2" w:tplc="CE504C9A">
      <w:numFmt w:val="bullet"/>
      <w:lvlText w:val="•"/>
      <w:lvlJc w:val="left"/>
      <w:pPr>
        <w:ind w:left="1610" w:hanging="286"/>
      </w:pPr>
      <w:rPr>
        <w:rFonts w:hint="default"/>
        <w:lang w:val="ru-RU" w:eastAsia="en-US" w:bidi="ar-SA"/>
      </w:rPr>
    </w:lvl>
    <w:lvl w:ilvl="3" w:tplc="29C27464">
      <w:numFmt w:val="bullet"/>
      <w:lvlText w:val="•"/>
      <w:lvlJc w:val="left"/>
      <w:pPr>
        <w:ind w:left="2345" w:hanging="286"/>
      </w:pPr>
      <w:rPr>
        <w:rFonts w:hint="default"/>
        <w:lang w:val="ru-RU" w:eastAsia="en-US" w:bidi="ar-SA"/>
      </w:rPr>
    </w:lvl>
    <w:lvl w:ilvl="4" w:tplc="820A1CA2">
      <w:numFmt w:val="bullet"/>
      <w:lvlText w:val="•"/>
      <w:lvlJc w:val="left"/>
      <w:pPr>
        <w:ind w:left="3080" w:hanging="286"/>
      </w:pPr>
      <w:rPr>
        <w:rFonts w:hint="default"/>
        <w:lang w:val="ru-RU" w:eastAsia="en-US" w:bidi="ar-SA"/>
      </w:rPr>
    </w:lvl>
    <w:lvl w:ilvl="5" w:tplc="D6BED97E">
      <w:numFmt w:val="bullet"/>
      <w:lvlText w:val="•"/>
      <w:lvlJc w:val="left"/>
      <w:pPr>
        <w:ind w:left="3816" w:hanging="286"/>
      </w:pPr>
      <w:rPr>
        <w:rFonts w:hint="default"/>
        <w:lang w:val="ru-RU" w:eastAsia="en-US" w:bidi="ar-SA"/>
      </w:rPr>
    </w:lvl>
    <w:lvl w:ilvl="6" w:tplc="55B45198">
      <w:numFmt w:val="bullet"/>
      <w:lvlText w:val="•"/>
      <w:lvlJc w:val="left"/>
      <w:pPr>
        <w:ind w:left="4551" w:hanging="286"/>
      </w:pPr>
      <w:rPr>
        <w:rFonts w:hint="default"/>
        <w:lang w:val="ru-RU" w:eastAsia="en-US" w:bidi="ar-SA"/>
      </w:rPr>
    </w:lvl>
    <w:lvl w:ilvl="7" w:tplc="A35A3F04">
      <w:numFmt w:val="bullet"/>
      <w:lvlText w:val="•"/>
      <w:lvlJc w:val="left"/>
      <w:pPr>
        <w:ind w:left="5286" w:hanging="286"/>
      </w:pPr>
      <w:rPr>
        <w:rFonts w:hint="default"/>
        <w:lang w:val="ru-RU" w:eastAsia="en-US" w:bidi="ar-SA"/>
      </w:rPr>
    </w:lvl>
    <w:lvl w:ilvl="8" w:tplc="037C2612">
      <w:numFmt w:val="bullet"/>
      <w:lvlText w:val="•"/>
      <w:lvlJc w:val="left"/>
      <w:pPr>
        <w:ind w:left="6021" w:hanging="286"/>
      </w:pPr>
      <w:rPr>
        <w:rFonts w:hint="default"/>
        <w:lang w:val="ru-RU" w:eastAsia="en-US" w:bidi="ar-SA"/>
      </w:rPr>
    </w:lvl>
  </w:abstractNum>
  <w:abstractNum w:abstractNumId="37" w15:restartNumberingAfterBreak="0">
    <w:nsid w:val="69AE7FE3"/>
    <w:multiLevelType w:val="hybridMultilevel"/>
    <w:tmpl w:val="FCCA7C58"/>
    <w:lvl w:ilvl="0" w:tplc="A7EED57A">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4DC4BD66">
      <w:numFmt w:val="bullet"/>
      <w:lvlText w:val="•"/>
      <w:lvlJc w:val="left"/>
      <w:pPr>
        <w:ind w:left="875" w:hanging="286"/>
      </w:pPr>
      <w:rPr>
        <w:rFonts w:hint="default"/>
        <w:lang w:val="ru-RU" w:eastAsia="en-US" w:bidi="ar-SA"/>
      </w:rPr>
    </w:lvl>
    <w:lvl w:ilvl="2" w:tplc="69067930">
      <w:numFmt w:val="bullet"/>
      <w:lvlText w:val="•"/>
      <w:lvlJc w:val="left"/>
      <w:pPr>
        <w:ind w:left="1610" w:hanging="286"/>
      </w:pPr>
      <w:rPr>
        <w:rFonts w:hint="default"/>
        <w:lang w:val="ru-RU" w:eastAsia="en-US" w:bidi="ar-SA"/>
      </w:rPr>
    </w:lvl>
    <w:lvl w:ilvl="3" w:tplc="C92AFEEE">
      <w:numFmt w:val="bullet"/>
      <w:lvlText w:val="•"/>
      <w:lvlJc w:val="left"/>
      <w:pPr>
        <w:ind w:left="2345" w:hanging="286"/>
      </w:pPr>
      <w:rPr>
        <w:rFonts w:hint="default"/>
        <w:lang w:val="ru-RU" w:eastAsia="en-US" w:bidi="ar-SA"/>
      </w:rPr>
    </w:lvl>
    <w:lvl w:ilvl="4" w:tplc="92DA4C6C">
      <w:numFmt w:val="bullet"/>
      <w:lvlText w:val="•"/>
      <w:lvlJc w:val="left"/>
      <w:pPr>
        <w:ind w:left="3080" w:hanging="286"/>
      </w:pPr>
      <w:rPr>
        <w:rFonts w:hint="default"/>
        <w:lang w:val="ru-RU" w:eastAsia="en-US" w:bidi="ar-SA"/>
      </w:rPr>
    </w:lvl>
    <w:lvl w:ilvl="5" w:tplc="46EE72E2">
      <w:numFmt w:val="bullet"/>
      <w:lvlText w:val="•"/>
      <w:lvlJc w:val="left"/>
      <w:pPr>
        <w:ind w:left="3816" w:hanging="286"/>
      </w:pPr>
      <w:rPr>
        <w:rFonts w:hint="default"/>
        <w:lang w:val="ru-RU" w:eastAsia="en-US" w:bidi="ar-SA"/>
      </w:rPr>
    </w:lvl>
    <w:lvl w:ilvl="6" w:tplc="DE70F502">
      <w:numFmt w:val="bullet"/>
      <w:lvlText w:val="•"/>
      <w:lvlJc w:val="left"/>
      <w:pPr>
        <w:ind w:left="4551" w:hanging="286"/>
      </w:pPr>
      <w:rPr>
        <w:rFonts w:hint="default"/>
        <w:lang w:val="ru-RU" w:eastAsia="en-US" w:bidi="ar-SA"/>
      </w:rPr>
    </w:lvl>
    <w:lvl w:ilvl="7" w:tplc="ED265ECC">
      <w:numFmt w:val="bullet"/>
      <w:lvlText w:val="•"/>
      <w:lvlJc w:val="left"/>
      <w:pPr>
        <w:ind w:left="5286" w:hanging="286"/>
      </w:pPr>
      <w:rPr>
        <w:rFonts w:hint="default"/>
        <w:lang w:val="ru-RU" w:eastAsia="en-US" w:bidi="ar-SA"/>
      </w:rPr>
    </w:lvl>
    <w:lvl w:ilvl="8" w:tplc="5666F746">
      <w:numFmt w:val="bullet"/>
      <w:lvlText w:val="•"/>
      <w:lvlJc w:val="left"/>
      <w:pPr>
        <w:ind w:left="6021" w:hanging="286"/>
      </w:pPr>
      <w:rPr>
        <w:rFonts w:hint="default"/>
        <w:lang w:val="ru-RU" w:eastAsia="en-US" w:bidi="ar-SA"/>
      </w:rPr>
    </w:lvl>
  </w:abstractNum>
  <w:abstractNum w:abstractNumId="38" w15:restartNumberingAfterBreak="0">
    <w:nsid w:val="69DD0CB2"/>
    <w:multiLevelType w:val="hybridMultilevel"/>
    <w:tmpl w:val="7962278C"/>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B447D8"/>
    <w:multiLevelType w:val="hybridMultilevel"/>
    <w:tmpl w:val="E50E106C"/>
    <w:lvl w:ilvl="0" w:tplc="463E210C">
      <w:start w:val="1"/>
      <w:numFmt w:val="decimal"/>
      <w:lvlText w:val="%1."/>
      <w:lvlJc w:val="left"/>
      <w:pPr>
        <w:ind w:left="2126" w:hanging="425"/>
        <w:jc w:val="right"/>
      </w:pPr>
      <w:rPr>
        <w:rFonts w:ascii="Times New Roman" w:eastAsia="Times New Roman" w:hAnsi="Times New Roman" w:cs="Times New Roman" w:hint="default"/>
        <w:b/>
        <w:bCs/>
        <w:spacing w:val="0"/>
        <w:w w:val="100"/>
        <w:sz w:val="28"/>
        <w:szCs w:val="28"/>
        <w:lang w:val="ru-RU" w:eastAsia="en-US" w:bidi="ar-SA"/>
      </w:rPr>
    </w:lvl>
    <w:lvl w:ilvl="1" w:tplc="33385AF6">
      <w:numFmt w:val="bullet"/>
      <w:lvlText w:val="•"/>
      <w:lvlJc w:val="left"/>
      <w:pPr>
        <w:ind w:left="3446" w:hanging="425"/>
      </w:pPr>
      <w:rPr>
        <w:rFonts w:hint="default"/>
        <w:lang w:val="ru-RU" w:eastAsia="en-US" w:bidi="ar-SA"/>
      </w:rPr>
    </w:lvl>
    <w:lvl w:ilvl="2" w:tplc="F37ECC30">
      <w:numFmt w:val="bullet"/>
      <w:lvlText w:val="•"/>
      <w:lvlJc w:val="left"/>
      <w:pPr>
        <w:ind w:left="4772" w:hanging="425"/>
      </w:pPr>
      <w:rPr>
        <w:rFonts w:hint="default"/>
        <w:lang w:val="ru-RU" w:eastAsia="en-US" w:bidi="ar-SA"/>
      </w:rPr>
    </w:lvl>
    <w:lvl w:ilvl="3" w:tplc="D5441646">
      <w:numFmt w:val="bullet"/>
      <w:lvlText w:val="•"/>
      <w:lvlJc w:val="left"/>
      <w:pPr>
        <w:ind w:left="6098" w:hanging="425"/>
      </w:pPr>
      <w:rPr>
        <w:rFonts w:hint="default"/>
        <w:lang w:val="ru-RU" w:eastAsia="en-US" w:bidi="ar-SA"/>
      </w:rPr>
    </w:lvl>
    <w:lvl w:ilvl="4" w:tplc="E80A799A">
      <w:numFmt w:val="bullet"/>
      <w:lvlText w:val="•"/>
      <w:lvlJc w:val="left"/>
      <w:pPr>
        <w:ind w:left="7424" w:hanging="425"/>
      </w:pPr>
      <w:rPr>
        <w:rFonts w:hint="default"/>
        <w:lang w:val="ru-RU" w:eastAsia="en-US" w:bidi="ar-SA"/>
      </w:rPr>
    </w:lvl>
    <w:lvl w:ilvl="5" w:tplc="7CF4412C">
      <w:numFmt w:val="bullet"/>
      <w:lvlText w:val="•"/>
      <w:lvlJc w:val="left"/>
      <w:pPr>
        <w:ind w:left="8750" w:hanging="425"/>
      </w:pPr>
      <w:rPr>
        <w:rFonts w:hint="default"/>
        <w:lang w:val="ru-RU" w:eastAsia="en-US" w:bidi="ar-SA"/>
      </w:rPr>
    </w:lvl>
    <w:lvl w:ilvl="6" w:tplc="854E6D76">
      <w:numFmt w:val="bullet"/>
      <w:lvlText w:val="•"/>
      <w:lvlJc w:val="left"/>
      <w:pPr>
        <w:ind w:left="10076" w:hanging="425"/>
      </w:pPr>
      <w:rPr>
        <w:rFonts w:hint="default"/>
        <w:lang w:val="ru-RU" w:eastAsia="en-US" w:bidi="ar-SA"/>
      </w:rPr>
    </w:lvl>
    <w:lvl w:ilvl="7" w:tplc="B4387244">
      <w:numFmt w:val="bullet"/>
      <w:lvlText w:val="•"/>
      <w:lvlJc w:val="left"/>
      <w:pPr>
        <w:ind w:left="11402" w:hanging="425"/>
      </w:pPr>
      <w:rPr>
        <w:rFonts w:hint="default"/>
        <w:lang w:val="ru-RU" w:eastAsia="en-US" w:bidi="ar-SA"/>
      </w:rPr>
    </w:lvl>
    <w:lvl w:ilvl="8" w:tplc="2C8C69D4">
      <w:numFmt w:val="bullet"/>
      <w:lvlText w:val="•"/>
      <w:lvlJc w:val="left"/>
      <w:pPr>
        <w:ind w:left="12728" w:hanging="425"/>
      </w:pPr>
      <w:rPr>
        <w:rFonts w:hint="default"/>
        <w:lang w:val="ru-RU" w:eastAsia="en-US" w:bidi="ar-SA"/>
      </w:rPr>
    </w:lvl>
  </w:abstractNum>
  <w:abstractNum w:abstractNumId="40" w15:restartNumberingAfterBreak="0">
    <w:nsid w:val="6B626811"/>
    <w:multiLevelType w:val="hybridMultilevel"/>
    <w:tmpl w:val="251ADEAE"/>
    <w:lvl w:ilvl="0" w:tplc="31005DC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15:restartNumberingAfterBreak="0">
    <w:nsid w:val="6D1B71C9"/>
    <w:multiLevelType w:val="hybridMultilevel"/>
    <w:tmpl w:val="F90A952C"/>
    <w:lvl w:ilvl="0" w:tplc="5C64D3AC">
      <w:start w:val="1"/>
      <w:numFmt w:val="decimal"/>
      <w:lvlText w:val="%1."/>
      <w:lvlJc w:val="left"/>
      <w:pPr>
        <w:ind w:left="2126" w:hanging="425"/>
        <w:jc w:val="right"/>
      </w:pPr>
      <w:rPr>
        <w:rFonts w:ascii="Times New Roman" w:eastAsia="Times New Roman" w:hAnsi="Times New Roman" w:cs="Times New Roman" w:hint="default"/>
        <w:b/>
        <w:bCs/>
        <w:spacing w:val="0"/>
        <w:w w:val="100"/>
        <w:sz w:val="28"/>
        <w:szCs w:val="28"/>
        <w:lang w:val="ru-RU" w:eastAsia="en-US" w:bidi="ar-SA"/>
      </w:rPr>
    </w:lvl>
    <w:lvl w:ilvl="1" w:tplc="F16A31EA">
      <w:numFmt w:val="bullet"/>
      <w:lvlText w:val="•"/>
      <w:lvlJc w:val="left"/>
      <w:pPr>
        <w:ind w:left="3446" w:hanging="425"/>
      </w:pPr>
      <w:rPr>
        <w:rFonts w:hint="default"/>
        <w:lang w:val="ru-RU" w:eastAsia="en-US" w:bidi="ar-SA"/>
      </w:rPr>
    </w:lvl>
    <w:lvl w:ilvl="2" w:tplc="54A6B806">
      <w:numFmt w:val="bullet"/>
      <w:lvlText w:val="•"/>
      <w:lvlJc w:val="left"/>
      <w:pPr>
        <w:ind w:left="4772" w:hanging="425"/>
      </w:pPr>
      <w:rPr>
        <w:rFonts w:hint="default"/>
        <w:lang w:val="ru-RU" w:eastAsia="en-US" w:bidi="ar-SA"/>
      </w:rPr>
    </w:lvl>
    <w:lvl w:ilvl="3" w:tplc="40F0A7FC">
      <w:numFmt w:val="bullet"/>
      <w:lvlText w:val="•"/>
      <w:lvlJc w:val="left"/>
      <w:pPr>
        <w:ind w:left="6098" w:hanging="425"/>
      </w:pPr>
      <w:rPr>
        <w:rFonts w:hint="default"/>
        <w:lang w:val="ru-RU" w:eastAsia="en-US" w:bidi="ar-SA"/>
      </w:rPr>
    </w:lvl>
    <w:lvl w:ilvl="4" w:tplc="F738B39C">
      <w:numFmt w:val="bullet"/>
      <w:lvlText w:val="•"/>
      <w:lvlJc w:val="left"/>
      <w:pPr>
        <w:ind w:left="7424" w:hanging="425"/>
      </w:pPr>
      <w:rPr>
        <w:rFonts w:hint="default"/>
        <w:lang w:val="ru-RU" w:eastAsia="en-US" w:bidi="ar-SA"/>
      </w:rPr>
    </w:lvl>
    <w:lvl w:ilvl="5" w:tplc="0D04A0AC">
      <w:numFmt w:val="bullet"/>
      <w:lvlText w:val="•"/>
      <w:lvlJc w:val="left"/>
      <w:pPr>
        <w:ind w:left="8750" w:hanging="425"/>
      </w:pPr>
      <w:rPr>
        <w:rFonts w:hint="default"/>
        <w:lang w:val="ru-RU" w:eastAsia="en-US" w:bidi="ar-SA"/>
      </w:rPr>
    </w:lvl>
    <w:lvl w:ilvl="6" w:tplc="72BCFE70">
      <w:numFmt w:val="bullet"/>
      <w:lvlText w:val="•"/>
      <w:lvlJc w:val="left"/>
      <w:pPr>
        <w:ind w:left="10076" w:hanging="425"/>
      </w:pPr>
      <w:rPr>
        <w:rFonts w:hint="default"/>
        <w:lang w:val="ru-RU" w:eastAsia="en-US" w:bidi="ar-SA"/>
      </w:rPr>
    </w:lvl>
    <w:lvl w:ilvl="7" w:tplc="9FD42C92">
      <w:numFmt w:val="bullet"/>
      <w:lvlText w:val="•"/>
      <w:lvlJc w:val="left"/>
      <w:pPr>
        <w:ind w:left="11402" w:hanging="425"/>
      </w:pPr>
      <w:rPr>
        <w:rFonts w:hint="default"/>
        <w:lang w:val="ru-RU" w:eastAsia="en-US" w:bidi="ar-SA"/>
      </w:rPr>
    </w:lvl>
    <w:lvl w:ilvl="8" w:tplc="67E8B88E">
      <w:numFmt w:val="bullet"/>
      <w:lvlText w:val="•"/>
      <w:lvlJc w:val="left"/>
      <w:pPr>
        <w:ind w:left="12728" w:hanging="425"/>
      </w:pPr>
      <w:rPr>
        <w:rFonts w:hint="default"/>
        <w:lang w:val="ru-RU" w:eastAsia="en-US" w:bidi="ar-SA"/>
      </w:rPr>
    </w:lvl>
  </w:abstractNum>
  <w:abstractNum w:abstractNumId="42" w15:restartNumberingAfterBreak="0">
    <w:nsid w:val="6E306C35"/>
    <w:multiLevelType w:val="hybridMultilevel"/>
    <w:tmpl w:val="DCB49032"/>
    <w:lvl w:ilvl="0" w:tplc="7AAA642E">
      <w:start w:val="1"/>
      <w:numFmt w:val="decimal"/>
      <w:lvlText w:val="%1."/>
      <w:lvlJc w:val="left"/>
      <w:pPr>
        <w:ind w:left="707" w:hanging="286"/>
        <w:jc w:val="right"/>
      </w:pPr>
      <w:rPr>
        <w:rFonts w:ascii="Times New Roman" w:eastAsia="Times New Roman" w:hAnsi="Times New Roman" w:cs="Times New Roman" w:hint="default"/>
        <w:b/>
        <w:bCs/>
        <w:i w:val="0"/>
        <w:iCs w:val="0"/>
        <w:spacing w:val="0"/>
        <w:w w:val="100"/>
        <w:sz w:val="22"/>
        <w:szCs w:val="22"/>
        <w:lang w:val="ru-RU" w:eastAsia="en-US" w:bidi="ar-SA"/>
      </w:rPr>
    </w:lvl>
    <w:lvl w:ilvl="1" w:tplc="A3E63C4E">
      <w:numFmt w:val="bullet"/>
      <w:lvlText w:val="•"/>
      <w:lvlJc w:val="left"/>
      <w:pPr>
        <w:ind w:left="1735" w:hanging="286"/>
      </w:pPr>
      <w:rPr>
        <w:rFonts w:hint="default"/>
        <w:lang w:val="ru-RU" w:eastAsia="en-US" w:bidi="ar-SA"/>
      </w:rPr>
    </w:lvl>
    <w:lvl w:ilvl="2" w:tplc="FF608DB8">
      <w:numFmt w:val="bullet"/>
      <w:lvlText w:val="•"/>
      <w:lvlJc w:val="left"/>
      <w:pPr>
        <w:ind w:left="2771" w:hanging="286"/>
      </w:pPr>
      <w:rPr>
        <w:rFonts w:hint="default"/>
        <w:lang w:val="ru-RU" w:eastAsia="en-US" w:bidi="ar-SA"/>
      </w:rPr>
    </w:lvl>
    <w:lvl w:ilvl="3" w:tplc="6F0A5134">
      <w:numFmt w:val="bullet"/>
      <w:lvlText w:val="•"/>
      <w:lvlJc w:val="left"/>
      <w:pPr>
        <w:ind w:left="3806" w:hanging="286"/>
      </w:pPr>
      <w:rPr>
        <w:rFonts w:hint="default"/>
        <w:lang w:val="ru-RU" w:eastAsia="en-US" w:bidi="ar-SA"/>
      </w:rPr>
    </w:lvl>
    <w:lvl w:ilvl="4" w:tplc="C8D29884">
      <w:numFmt w:val="bullet"/>
      <w:lvlText w:val="•"/>
      <w:lvlJc w:val="left"/>
      <w:pPr>
        <w:ind w:left="4842" w:hanging="286"/>
      </w:pPr>
      <w:rPr>
        <w:rFonts w:hint="default"/>
        <w:lang w:val="ru-RU" w:eastAsia="en-US" w:bidi="ar-SA"/>
      </w:rPr>
    </w:lvl>
    <w:lvl w:ilvl="5" w:tplc="A5948716">
      <w:numFmt w:val="bullet"/>
      <w:lvlText w:val="•"/>
      <w:lvlJc w:val="left"/>
      <w:pPr>
        <w:ind w:left="5878" w:hanging="286"/>
      </w:pPr>
      <w:rPr>
        <w:rFonts w:hint="default"/>
        <w:lang w:val="ru-RU" w:eastAsia="en-US" w:bidi="ar-SA"/>
      </w:rPr>
    </w:lvl>
    <w:lvl w:ilvl="6" w:tplc="F87C5FBE">
      <w:numFmt w:val="bullet"/>
      <w:lvlText w:val="•"/>
      <w:lvlJc w:val="left"/>
      <w:pPr>
        <w:ind w:left="6913" w:hanging="286"/>
      </w:pPr>
      <w:rPr>
        <w:rFonts w:hint="default"/>
        <w:lang w:val="ru-RU" w:eastAsia="en-US" w:bidi="ar-SA"/>
      </w:rPr>
    </w:lvl>
    <w:lvl w:ilvl="7" w:tplc="5AAA80BE">
      <w:numFmt w:val="bullet"/>
      <w:lvlText w:val="•"/>
      <w:lvlJc w:val="left"/>
      <w:pPr>
        <w:ind w:left="7949" w:hanging="286"/>
      </w:pPr>
      <w:rPr>
        <w:rFonts w:hint="default"/>
        <w:lang w:val="ru-RU" w:eastAsia="en-US" w:bidi="ar-SA"/>
      </w:rPr>
    </w:lvl>
    <w:lvl w:ilvl="8" w:tplc="6700F720">
      <w:numFmt w:val="bullet"/>
      <w:lvlText w:val="•"/>
      <w:lvlJc w:val="left"/>
      <w:pPr>
        <w:ind w:left="8985" w:hanging="286"/>
      </w:pPr>
      <w:rPr>
        <w:rFonts w:hint="default"/>
        <w:lang w:val="ru-RU" w:eastAsia="en-US" w:bidi="ar-SA"/>
      </w:rPr>
    </w:lvl>
  </w:abstractNum>
  <w:abstractNum w:abstractNumId="43" w15:restartNumberingAfterBreak="0">
    <w:nsid w:val="70E83F0D"/>
    <w:multiLevelType w:val="hybridMultilevel"/>
    <w:tmpl w:val="4D0AE360"/>
    <w:lvl w:ilvl="0" w:tplc="31005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3D5F6A"/>
    <w:multiLevelType w:val="hybridMultilevel"/>
    <w:tmpl w:val="3A9CC82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5" w15:restartNumberingAfterBreak="0">
    <w:nsid w:val="76DB7DB4"/>
    <w:multiLevelType w:val="hybridMultilevel"/>
    <w:tmpl w:val="7374862A"/>
    <w:lvl w:ilvl="0" w:tplc="31005DC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6" w15:restartNumberingAfterBreak="0">
    <w:nsid w:val="77096FB3"/>
    <w:multiLevelType w:val="hybridMultilevel"/>
    <w:tmpl w:val="4A46D1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16"/>
  </w:num>
  <w:num w:numId="4">
    <w:abstractNumId w:val="4"/>
  </w:num>
  <w:num w:numId="5">
    <w:abstractNumId w:val="28"/>
  </w:num>
  <w:num w:numId="6">
    <w:abstractNumId w:val="18"/>
  </w:num>
  <w:num w:numId="7">
    <w:abstractNumId w:val="1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24"/>
  </w:num>
  <w:num w:numId="12">
    <w:abstractNumId w:val="29"/>
  </w:num>
  <w:num w:numId="13">
    <w:abstractNumId w:val="27"/>
  </w:num>
  <w:num w:numId="14">
    <w:abstractNumId w:val="31"/>
  </w:num>
  <w:num w:numId="15">
    <w:abstractNumId w:val="22"/>
  </w:num>
  <w:num w:numId="16">
    <w:abstractNumId w:val="17"/>
  </w:num>
  <w:num w:numId="17">
    <w:abstractNumId w:val="42"/>
  </w:num>
  <w:num w:numId="18">
    <w:abstractNumId w:val="8"/>
  </w:num>
  <w:num w:numId="19">
    <w:abstractNumId w:val="32"/>
  </w:num>
  <w:num w:numId="20">
    <w:abstractNumId w:val="36"/>
  </w:num>
  <w:num w:numId="21">
    <w:abstractNumId w:val="37"/>
  </w:num>
  <w:num w:numId="22">
    <w:abstractNumId w:val="13"/>
  </w:num>
  <w:num w:numId="23">
    <w:abstractNumId w:val="44"/>
  </w:num>
  <w:num w:numId="24">
    <w:abstractNumId w:val="40"/>
  </w:num>
  <w:num w:numId="25">
    <w:abstractNumId w:val="5"/>
  </w:num>
  <w:num w:numId="26">
    <w:abstractNumId w:val="45"/>
  </w:num>
  <w:num w:numId="27">
    <w:abstractNumId w:val="25"/>
  </w:num>
  <w:num w:numId="28">
    <w:abstractNumId w:val="2"/>
  </w:num>
  <w:num w:numId="29">
    <w:abstractNumId w:val="1"/>
  </w:num>
  <w:num w:numId="30">
    <w:abstractNumId w:val="12"/>
  </w:num>
  <w:num w:numId="31">
    <w:abstractNumId w:val="38"/>
  </w:num>
  <w:num w:numId="32">
    <w:abstractNumId w:val="10"/>
  </w:num>
  <w:num w:numId="33">
    <w:abstractNumId w:val="23"/>
  </w:num>
  <w:num w:numId="34">
    <w:abstractNumId w:val="46"/>
  </w:num>
  <w:num w:numId="35">
    <w:abstractNumId w:val="11"/>
  </w:num>
  <w:num w:numId="36">
    <w:abstractNumId w:val="34"/>
  </w:num>
  <w:num w:numId="37">
    <w:abstractNumId w:val="26"/>
  </w:num>
  <w:num w:numId="38">
    <w:abstractNumId w:val="43"/>
  </w:num>
  <w:num w:numId="39">
    <w:abstractNumId w:val="7"/>
  </w:num>
  <w:num w:numId="40">
    <w:abstractNumId w:val="20"/>
  </w:num>
  <w:num w:numId="41">
    <w:abstractNumId w:val="33"/>
  </w:num>
  <w:num w:numId="42">
    <w:abstractNumId w:val="35"/>
  </w:num>
  <w:num w:numId="43">
    <w:abstractNumId w:val="15"/>
  </w:num>
  <w:num w:numId="44">
    <w:abstractNumId w:val="6"/>
  </w:num>
  <w:num w:numId="45">
    <w:abstractNumId w:val="19"/>
  </w:num>
  <w:num w:numId="46">
    <w:abstractNumId w:val="3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8D"/>
    <w:rsid w:val="00000007"/>
    <w:rsid w:val="00006C94"/>
    <w:rsid w:val="000079A2"/>
    <w:rsid w:val="0001377F"/>
    <w:rsid w:val="00016C13"/>
    <w:rsid w:val="0002472C"/>
    <w:rsid w:val="00031E48"/>
    <w:rsid w:val="000357A9"/>
    <w:rsid w:val="00044D77"/>
    <w:rsid w:val="000462AC"/>
    <w:rsid w:val="00046F04"/>
    <w:rsid w:val="00051244"/>
    <w:rsid w:val="00056010"/>
    <w:rsid w:val="00056A70"/>
    <w:rsid w:val="00061EFC"/>
    <w:rsid w:val="00072717"/>
    <w:rsid w:val="0007508B"/>
    <w:rsid w:val="000840EF"/>
    <w:rsid w:val="00086CC3"/>
    <w:rsid w:val="000A3C1A"/>
    <w:rsid w:val="000A4739"/>
    <w:rsid w:val="000C1EA3"/>
    <w:rsid w:val="000D3ADD"/>
    <w:rsid w:val="000D5AA7"/>
    <w:rsid w:val="000E1100"/>
    <w:rsid w:val="000E14AD"/>
    <w:rsid w:val="000E40C4"/>
    <w:rsid w:val="000E4EFA"/>
    <w:rsid w:val="001030E0"/>
    <w:rsid w:val="001053D7"/>
    <w:rsid w:val="00105DF0"/>
    <w:rsid w:val="0012061D"/>
    <w:rsid w:val="0012452D"/>
    <w:rsid w:val="00130EF4"/>
    <w:rsid w:val="0013574A"/>
    <w:rsid w:val="00140AAB"/>
    <w:rsid w:val="00140FC1"/>
    <w:rsid w:val="00146AC9"/>
    <w:rsid w:val="00160575"/>
    <w:rsid w:val="001702EE"/>
    <w:rsid w:val="00174F62"/>
    <w:rsid w:val="001766FB"/>
    <w:rsid w:val="001841EC"/>
    <w:rsid w:val="00187D2F"/>
    <w:rsid w:val="001A05C0"/>
    <w:rsid w:val="001A4E93"/>
    <w:rsid w:val="001A7DAD"/>
    <w:rsid w:val="001B2B85"/>
    <w:rsid w:val="001B6880"/>
    <w:rsid w:val="001C0E01"/>
    <w:rsid w:val="001D39B5"/>
    <w:rsid w:val="001E4073"/>
    <w:rsid w:val="001E59D1"/>
    <w:rsid w:val="001F1278"/>
    <w:rsid w:val="001F4499"/>
    <w:rsid w:val="0021515E"/>
    <w:rsid w:val="00221482"/>
    <w:rsid w:val="0023172F"/>
    <w:rsid w:val="00233695"/>
    <w:rsid w:val="00234895"/>
    <w:rsid w:val="002359F4"/>
    <w:rsid w:val="002447BA"/>
    <w:rsid w:val="0024759C"/>
    <w:rsid w:val="00252700"/>
    <w:rsid w:val="002569E1"/>
    <w:rsid w:val="00281E9B"/>
    <w:rsid w:val="002977AF"/>
    <w:rsid w:val="002A2DAA"/>
    <w:rsid w:val="002A786E"/>
    <w:rsid w:val="002B23F3"/>
    <w:rsid w:val="002B3CE3"/>
    <w:rsid w:val="002B59B1"/>
    <w:rsid w:val="002C09CB"/>
    <w:rsid w:val="002C1CE8"/>
    <w:rsid w:val="002C5AF5"/>
    <w:rsid w:val="002D1004"/>
    <w:rsid w:val="002D2728"/>
    <w:rsid w:val="002D383B"/>
    <w:rsid w:val="002E2D16"/>
    <w:rsid w:val="002E3262"/>
    <w:rsid w:val="002E584D"/>
    <w:rsid w:val="0030021D"/>
    <w:rsid w:val="00304AAD"/>
    <w:rsid w:val="00321BB1"/>
    <w:rsid w:val="0032226A"/>
    <w:rsid w:val="00332236"/>
    <w:rsid w:val="003425EF"/>
    <w:rsid w:val="00344195"/>
    <w:rsid w:val="00351B6F"/>
    <w:rsid w:val="003601A6"/>
    <w:rsid w:val="00363B4C"/>
    <w:rsid w:val="003755DF"/>
    <w:rsid w:val="00385C5A"/>
    <w:rsid w:val="0039150F"/>
    <w:rsid w:val="0039532C"/>
    <w:rsid w:val="00397002"/>
    <w:rsid w:val="003A09A5"/>
    <w:rsid w:val="003A1E84"/>
    <w:rsid w:val="003A3183"/>
    <w:rsid w:val="003A340B"/>
    <w:rsid w:val="003B11D4"/>
    <w:rsid w:val="003C5977"/>
    <w:rsid w:val="003C6C48"/>
    <w:rsid w:val="003C7C3B"/>
    <w:rsid w:val="003E185C"/>
    <w:rsid w:val="003E22E5"/>
    <w:rsid w:val="003E5381"/>
    <w:rsid w:val="003F6BC4"/>
    <w:rsid w:val="004007E9"/>
    <w:rsid w:val="0040163C"/>
    <w:rsid w:val="00402155"/>
    <w:rsid w:val="004041A3"/>
    <w:rsid w:val="004112BF"/>
    <w:rsid w:val="004141B9"/>
    <w:rsid w:val="00415A88"/>
    <w:rsid w:val="00415F68"/>
    <w:rsid w:val="00423B5B"/>
    <w:rsid w:val="00423F9A"/>
    <w:rsid w:val="00425F45"/>
    <w:rsid w:val="00427908"/>
    <w:rsid w:val="004336B0"/>
    <w:rsid w:val="00434E3A"/>
    <w:rsid w:val="004376B6"/>
    <w:rsid w:val="00447293"/>
    <w:rsid w:val="00450E93"/>
    <w:rsid w:val="004526C0"/>
    <w:rsid w:val="00453B9B"/>
    <w:rsid w:val="004615FA"/>
    <w:rsid w:val="004705A7"/>
    <w:rsid w:val="00472BAD"/>
    <w:rsid w:val="00481B69"/>
    <w:rsid w:val="00487896"/>
    <w:rsid w:val="00491EDD"/>
    <w:rsid w:val="0049284D"/>
    <w:rsid w:val="004A4CA5"/>
    <w:rsid w:val="004A7AC3"/>
    <w:rsid w:val="004B167B"/>
    <w:rsid w:val="004B4231"/>
    <w:rsid w:val="004B5B5B"/>
    <w:rsid w:val="004B5C21"/>
    <w:rsid w:val="004B6202"/>
    <w:rsid w:val="004C0575"/>
    <w:rsid w:val="004C05A8"/>
    <w:rsid w:val="004C0F2C"/>
    <w:rsid w:val="004C1FF5"/>
    <w:rsid w:val="004C5187"/>
    <w:rsid w:val="004D1287"/>
    <w:rsid w:val="004D575D"/>
    <w:rsid w:val="004D7958"/>
    <w:rsid w:val="004E7F17"/>
    <w:rsid w:val="00501DDD"/>
    <w:rsid w:val="005056B1"/>
    <w:rsid w:val="0051002D"/>
    <w:rsid w:val="00516D5D"/>
    <w:rsid w:val="00525D9A"/>
    <w:rsid w:val="005269B6"/>
    <w:rsid w:val="0054797B"/>
    <w:rsid w:val="00550952"/>
    <w:rsid w:val="00561520"/>
    <w:rsid w:val="0057244D"/>
    <w:rsid w:val="00572B86"/>
    <w:rsid w:val="00580B73"/>
    <w:rsid w:val="00586771"/>
    <w:rsid w:val="00590148"/>
    <w:rsid w:val="005918EF"/>
    <w:rsid w:val="00595EFB"/>
    <w:rsid w:val="0059637B"/>
    <w:rsid w:val="00596B17"/>
    <w:rsid w:val="005970FE"/>
    <w:rsid w:val="00597BF1"/>
    <w:rsid w:val="005A758C"/>
    <w:rsid w:val="005B1852"/>
    <w:rsid w:val="005B20E2"/>
    <w:rsid w:val="005B2C2F"/>
    <w:rsid w:val="005B2C85"/>
    <w:rsid w:val="005B4533"/>
    <w:rsid w:val="005B4EEF"/>
    <w:rsid w:val="005B64D7"/>
    <w:rsid w:val="005C07BC"/>
    <w:rsid w:val="005C23A3"/>
    <w:rsid w:val="005C51C4"/>
    <w:rsid w:val="005D0DC8"/>
    <w:rsid w:val="005D1575"/>
    <w:rsid w:val="005E0405"/>
    <w:rsid w:val="005F174C"/>
    <w:rsid w:val="005F44A2"/>
    <w:rsid w:val="005F6841"/>
    <w:rsid w:val="00606C3B"/>
    <w:rsid w:val="00612787"/>
    <w:rsid w:val="00634DFD"/>
    <w:rsid w:val="00637640"/>
    <w:rsid w:val="00637783"/>
    <w:rsid w:val="00646092"/>
    <w:rsid w:val="00647827"/>
    <w:rsid w:val="00671D45"/>
    <w:rsid w:val="00673A9E"/>
    <w:rsid w:val="00673F42"/>
    <w:rsid w:val="00673FE6"/>
    <w:rsid w:val="00684BAC"/>
    <w:rsid w:val="00693377"/>
    <w:rsid w:val="006954E3"/>
    <w:rsid w:val="006B12F2"/>
    <w:rsid w:val="006C4AF5"/>
    <w:rsid w:val="006C5CD6"/>
    <w:rsid w:val="006D1FDC"/>
    <w:rsid w:val="006D4613"/>
    <w:rsid w:val="006D7BC0"/>
    <w:rsid w:val="006E73D8"/>
    <w:rsid w:val="006F1751"/>
    <w:rsid w:val="006F2263"/>
    <w:rsid w:val="006F318D"/>
    <w:rsid w:val="007041B7"/>
    <w:rsid w:val="00705288"/>
    <w:rsid w:val="007071D8"/>
    <w:rsid w:val="0071176D"/>
    <w:rsid w:val="00712974"/>
    <w:rsid w:val="00716DD1"/>
    <w:rsid w:val="00721E1F"/>
    <w:rsid w:val="0072460A"/>
    <w:rsid w:val="0072488C"/>
    <w:rsid w:val="007251F6"/>
    <w:rsid w:val="00726039"/>
    <w:rsid w:val="00740C62"/>
    <w:rsid w:val="00754176"/>
    <w:rsid w:val="00757E14"/>
    <w:rsid w:val="00761B73"/>
    <w:rsid w:val="00763110"/>
    <w:rsid w:val="00763760"/>
    <w:rsid w:val="00766E53"/>
    <w:rsid w:val="00773EA0"/>
    <w:rsid w:val="00773ED5"/>
    <w:rsid w:val="00776F7C"/>
    <w:rsid w:val="00783B95"/>
    <w:rsid w:val="007847D3"/>
    <w:rsid w:val="007949C7"/>
    <w:rsid w:val="007A326E"/>
    <w:rsid w:val="007A7A7F"/>
    <w:rsid w:val="007C24A8"/>
    <w:rsid w:val="007D22E3"/>
    <w:rsid w:val="007D48DB"/>
    <w:rsid w:val="007D4F28"/>
    <w:rsid w:val="007E323B"/>
    <w:rsid w:val="007E6B40"/>
    <w:rsid w:val="007F0FF5"/>
    <w:rsid w:val="00802C13"/>
    <w:rsid w:val="008143A1"/>
    <w:rsid w:val="008144C1"/>
    <w:rsid w:val="008164FC"/>
    <w:rsid w:val="008211EF"/>
    <w:rsid w:val="00822E1C"/>
    <w:rsid w:val="00831D2A"/>
    <w:rsid w:val="00843302"/>
    <w:rsid w:val="00844DF8"/>
    <w:rsid w:val="00850CA6"/>
    <w:rsid w:val="0085716B"/>
    <w:rsid w:val="00863070"/>
    <w:rsid w:val="00875559"/>
    <w:rsid w:val="00885692"/>
    <w:rsid w:val="00894715"/>
    <w:rsid w:val="00895022"/>
    <w:rsid w:val="008A1A7B"/>
    <w:rsid w:val="008C0E60"/>
    <w:rsid w:val="008C1B25"/>
    <w:rsid w:val="008C2165"/>
    <w:rsid w:val="008C3F72"/>
    <w:rsid w:val="008D35F2"/>
    <w:rsid w:val="008D524C"/>
    <w:rsid w:val="008D5E7E"/>
    <w:rsid w:val="008D6704"/>
    <w:rsid w:val="008E32FF"/>
    <w:rsid w:val="008E3590"/>
    <w:rsid w:val="008E743D"/>
    <w:rsid w:val="008F7408"/>
    <w:rsid w:val="009053F1"/>
    <w:rsid w:val="00905CA9"/>
    <w:rsid w:val="009071A2"/>
    <w:rsid w:val="00907F21"/>
    <w:rsid w:val="00911DC0"/>
    <w:rsid w:val="00912765"/>
    <w:rsid w:val="0092745E"/>
    <w:rsid w:val="00930C5F"/>
    <w:rsid w:val="00931975"/>
    <w:rsid w:val="00934199"/>
    <w:rsid w:val="00935774"/>
    <w:rsid w:val="0093764C"/>
    <w:rsid w:val="00941114"/>
    <w:rsid w:val="00942706"/>
    <w:rsid w:val="00947092"/>
    <w:rsid w:val="0094736B"/>
    <w:rsid w:val="00947F4F"/>
    <w:rsid w:val="00952059"/>
    <w:rsid w:val="00955C31"/>
    <w:rsid w:val="00955D4E"/>
    <w:rsid w:val="009572A9"/>
    <w:rsid w:val="00957EC6"/>
    <w:rsid w:val="00961102"/>
    <w:rsid w:val="00970BB9"/>
    <w:rsid w:val="00972D33"/>
    <w:rsid w:val="00973E10"/>
    <w:rsid w:val="009817C5"/>
    <w:rsid w:val="00987E73"/>
    <w:rsid w:val="0099385D"/>
    <w:rsid w:val="00995A9F"/>
    <w:rsid w:val="009A3FE9"/>
    <w:rsid w:val="009A5289"/>
    <w:rsid w:val="009A5E3F"/>
    <w:rsid w:val="009B03FB"/>
    <w:rsid w:val="009C2842"/>
    <w:rsid w:val="009C3317"/>
    <w:rsid w:val="009C6D1F"/>
    <w:rsid w:val="009C780C"/>
    <w:rsid w:val="009C78D2"/>
    <w:rsid w:val="009D06CF"/>
    <w:rsid w:val="009E2FDC"/>
    <w:rsid w:val="009E6729"/>
    <w:rsid w:val="009F0E86"/>
    <w:rsid w:val="009F0F06"/>
    <w:rsid w:val="009F242E"/>
    <w:rsid w:val="009F44CB"/>
    <w:rsid w:val="009F5D88"/>
    <w:rsid w:val="00A022F9"/>
    <w:rsid w:val="00A03BD8"/>
    <w:rsid w:val="00A13A02"/>
    <w:rsid w:val="00A1664D"/>
    <w:rsid w:val="00A1681B"/>
    <w:rsid w:val="00A2045E"/>
    <w:rsid w:val="00A2305E"/>
    <w:rsid w:val="00A245A4"/>
    <w:rsid w:val="00A3255A"/>
    <w:rsid w:val="00A37CD2"/>
    <w:rsid w:val="00A41FE6"/>
    <w:rsid w:val="00A44A8D"/>
    <w:rsid w:val="00A4741B"/>
    <w:rsid w:val="00A55A29"/>
    <w:rsid w:val="00A60574"/>
    <w:rsid w:val="00A62B8D"/>
    <w:rsid w:val="00A64686"/>
    <w:rsid w:val="00A654B9"/>
    <w:rsid w:val="00A657E6"/>
    <w:rsid w:val="00A667BD"/>
    <w:rsid w:val="00A67237"/>
    <w:rsid w:val="00A80970"/>
    <w:rsid w:val="00A8150E"/>
    <w:rsid w:val="00A8216F"/>
    <w:rsid w:val="00A86F80"/>
    <w:rsid w:val="00A918BF"/>
    <w:rsid w:val="00A97179"/>
    <w:rsid w:val="00A97CE3"/>
    <w:rsid w:val="00AB4EC9"/>
    <w:rsid w:val="00AB662D"/>
    <w:rsid w:val="00AC63F0"/>
    <w:rsid w:val="00AD118D"/>
    <w:rsid w:val="00AD744C"/>
    <w:rsid w:val="00AF1808"/>
    <w:rsid w:val="00AF2601"/>
    <w:rsid w:val="00AF70B1"/>
    <w:rsid w:val="00AF7CF7"/>
    <w:rsid w:val="00B00480"/>
    <w:rsid w:val="00B025EC"/>
    <w:rsid w:val="00B150CE"/>
    <w:rsid w:val="00B15DFD"/>
    <w:rsid w:val="00B24B86"/>
    <w:rsid w:val="00B268B5"/>
    <w:rsid w:val="00B26A0F"/>
    <w:rsid w:val="00B27EB6"/>
    <w:rsid w:val="00B304BA"/>
    <w:rsid w:val="00B40B8B"/>
    <w:rsid w:val="00B4620C"/>
    <w:rsid w:val="00B4666F"/>
    <w:rsid w:val="00B475CD"/>
    <w:rsid w:val="00B56744"/>
    <w:rsid w:val="00B63506"/>
    <w:rsid w:val="00B667E9"/>
    <w:rsid w:val="00B669C8"/>
    <w:rsid w:val="00B75A9C"/>
    <w:rsid w:val="00B84043"/>
    <w:rsid w:val="00B94DC8"/>
    <w:rsid w:val="00BA67DA"/>
    <w:rsid w:val="00BA741F"/>
    <w:rsid w:val="00BB2091"/>
    <w:rsid w:val="00BB4780"/>
    <w:rsid w:val="00BC0F98"/>
    <w:rsid w:val="00BC6C80"/>
    <w:rsid w:val="00BD7F02"/>
    <w:rsid w:val="00BE1AA2"/>
    <w:rsid w:val="00BF29F6"/>
    <w:rsid w:val="00BF365E"/>
    <w:rsid w:val="00BF400C"/>
    <w:rsid w:val="00C0275B"/>
    <w:rsid w:val="00C07524"/>
    <w:rsid w:val="00C17F5D"/>
    <w:rsid w:val="00C36BF2"/>
    <w:rsid w:val="00C452FC"/>
    <w:rsid w:val="00C54833"/>
    <w:rsid w:val="00C573F7"/>
    <w:rsid w:val="00C57DEB"/>
    <w:rsid w:val="00C63B87"/>
    <w:rsid w:val="00C72F77"/>
    <w:rsid w:val="00C860C0"/>
    <w:rsid w:val="00C90665"/>
    <w:rsid w:val="00C924FC"/>
    <w:rsid w:val="00C97953"/>
    <w:rsid w:val="00CB0AC5"/>
    <w:rsid w:val="00CC7601"/>
    <w:rsid w:val="00CD55F2"/>
    <w:rsid w:val="00CE4208"/>
    <w:rsid w:val="00CE62E7"/>
    <w:rsid w:val="00CE6EC5"/>
    <w:rsid w:val="00CE7176"/>
    <w:rsid w:val="00D17696"/>
    <w:rsid w:val="00D2338A"/>
    <w:rsid w:val="00D26751"/>
    <w:rsid w:val="00D31175"/>
    <w:rsid w:val="00D34414"/>
    <w:rsid w:val="00D40B93"/>
    <w:rsid w:val="00D427B8"/>
    <w:rsid w:val="00D435BA"/>
    <w:rsid w:val="00D438E9"/>
    <w:rsid w:val="00D53372"/>
    <w:rsid w:val="00D57295"/>
    <w:rsid w:val="00D61C1E"/>
    <w:rsid w:val="00D722D6"/>
    <w:rsid w:val="00D723EE"/>
    <w:rsid w:val="00D75F0C"/>
    <w:rsid w:val="00D772E1"/>
    <w:rsid w:val="00D80038"/>
    <w:rsid w:val="00D8530C"/>
    <w:rsid w:val="00D90FDA"/>
    <w:rsid w:val="00D92B53"/>
    <w:rsid w:val="00D92D5E"/>
    <w:rsid w:val="00D93A28"/>
    <w:rsid w:val="00DA4DD6"/>
    <w:rsid w:val="00DB0972"/>
    <w:rsid w:val="00DB1B08"/>
    <w:rsid w:val="00DB317B"/>
    <w:rsid w:val="00DC12B3"/>
    <w:rsid w:val="00DD53CC"/>
    <w:rsid w:val="00DD738D"/>
    <w:rsid w:val="00DD73C5"/>
    <w:rsid w:val="00DD79C2"/>
    <w:rsid w:val="00DE1F8B"/>
    <w:rsid w:val="00DE7F85"/>
    <w:rsid w:val="00DF72BB"/>
    <w:rsid w:val="00DF7775"/>
    <w:rsid w:val="00E17349"/>
    <w:rsid w:val="00E1739F"/>
    <w:rsid w:val="00E17A28"/>
    <w:rsid w:val="00E22A93"/>
    <w:rsid w:val="00E23A1C"/>
    <w:rsid w:val="00E27CA5"/>
    <w:rsid w:val="00E30211"/>
    <w:rsid w:val="00E3112B"/>
    <w:rsid w:val="00E34307"/>
    <w:rsid w:val="00E400B6"/>
    <w:rsid w:val="00E51EF2"/>
    <w:rsid w:val="00E54A69"/>
    <w:rsid w:val="00E55635"/>
    <w:rsid w:val="00E60D25"/>
    <w:rsid w:val="00E61752"/>
    <w:rsid w:val="00E62627"/>
    <w:rsid w:val="00E7359F"/>
    <w:rsid w:val="00E80411"/>
    <w:rsid w:val="00E87227"/>
    <w:rsid w:val="00E90C68"/>
    <w:rsid w:val="00E932B8"/>
    <w:rsid w:val="00E94CEA"/>
    <w:rsid w:val="00EB1200"/>
    <w:rsid w:val="00EB46BB"/>
    <w:rsid w:val="00EB4DE6"/>
    <w:rsid w:val="00EB6707"/>
    <w:rsid w:val="00EC38ED"/>
    <w:rsid w:val="00ED5356"/>
    <w:rsid w:val="00ED5AF7"/>
    <w:rsid w:val="00ED7FCD"/>
    <w:rsid w:val="00EE1D5F"/>
    <w:rsid w:val="00EE3194"/>
    <w:rsid w:val="00EF1526"/>
    <w:rsid w:val="00EF357B"/>
    <w:rsid w:val="00F03BD0"/>
    <w:rsid w:val="00F07E88"/>
    <w:rsid w:val="00F13BA0"/>
    <w:rsid w:val="00F270D5"/>
    <w:rsid w:val="00F3775E"/>
    <w:rsid w:val="00F37AB9"/>
    <w:rsid w:val="00F46D95"/>
    <w:rsid w:val="00F50334"/>
    <w:rsid w:val="00F50AEB"/>
    <w:rsid w:val="00F52127"/>
    <w:rsid w:val="00F53447"/>
    <w:rsid w:val="00F55D1E"/>
    <w:rsid w:val="00F60FB8"/>
    <w:rsid w:val="00F64033"/>
    <w:rsid w:val="00F64E04"/>
    <w:rsid w:val="00F65419"/>
    <w:rsid w:val="00F725E1"/>
    <w:rsid w:val="00F73431"/>
    <w:rsid w:val="00F739C0"/>
    <w:rsid w:val="00F8060F"/>
    <w:rsid w:val="00F83961"/>
    <w:rsid w:val="00F85C21"/>
    <w:rsid w:val="00F8726A"/>
    <w:rsid w:val="00F90C12"/>
    <w:rsid w:val="00F97894"/>
    <w:rsid w:val="00FA3DDA"/>
    <w:rsid w:val="00FB494F"/>
    <w:rsid w:val="00FD0857"/>
    <w:rsid w:val="00FD240E"/>
    <w:rsid w:val="00FE5A5B"/>
    <w:rsid w:val="00FF168A"/>
    <w:rsid w:val="00FF6DFA"/>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5A99"/>
  <w15:docId w15:val="{E04D5CB2-2DDA-4E82-891E-7741B4CD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FDC"/>
  </w:style>
  <w:style w:type="paragraph" w:styleId="1">
    <w:name w:val="heading 1"/>
    <w:basedOn w:val="a"/>
    <w:link w:val="10"/>
    <w:uiPriority w:val="1"/>
    <w:qFormat/>
    <w:rsid w:val="003C6C48"/>
    <w:pPr>
      <w:widowControl w:val="0"/>
      <w:autoSpaceDE w:val="0"/>
      <w:autoSpaceDN w:val="0"/>
      <w:spacing w:after="0" w:line="240" w:lineRule="auto"/>
      <w:ind w:left="392"/>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3E18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C6C48"/>
    <w:rPr>
      <w:rFonts w:ascii="Times New Roman" w:eastAsia="Times New Roman" w:hAnsi="Times New Roman" w:cs="Times New Roman"/>
      <w:b/>
      <w:bCs/>
      <w:sz w:val="28"/>
      <w:szCs w:val="28"/>
    </w:rPr>
  </w:style>
  <w:style w:type="paragraph" w:styleId="a3">
    <w:name w:val="Body Text"/>
    <w:basedOn w:val="a"/>
    <w:link w:val="a4"/>
    <w:uiPriority w:val="1"/>
    <w:qFormat/>
    <w:rsid w:val="004D575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4D575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402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2155"/>
    <w:pPr>
      <w:widowControl w:val="0"/>
      <w:autoSpaceDE w:val="0"/>
      <w:autoSpaceDN w:val="0"/>
      <w:spacing w:after="0" w:line="240" w:lineRule="auto"/>
    </w:pPr>
    <w:rPr>
      <w:rFonts w:ascii="Times New Roman" w:eastAsia="Times New Roman" w:hAnsi="Times New Roman" w:cs="Times New Roman"/>
    </w:rPr>
  </w:style>
  <w:style w:type="table" w:styleId="a5">
    <w:name w:val="Table Grid"/>
    <w:basedOn w:val="a1"/>
    <w:uiPriority w:val="39"/>
    <w:rsid w:val="0040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716DD1"/>
    <w:pPr>
      <w:widowControl w:val="0"/>
      <w:autoSpaceDE w:val="0"/>
      <w:autoSpaceDN w:val="0"/>
      <w:spacing w:after="0" w:line="240" w:lineRule="auto"/>
      <w:ind w:left="1000" w:hanging="438"/>
    </w:pPr>
    <w:rPr>
      <w:rFonts w:ascii="Times New Roman" w:eastAsia="Times New Roman" w:hAnsi="Times New Roman" w:cs="Times New Roman"/>
    </w:rPr>
  </w:style>
  <w:style w:type="paragraph" w:customStyle="1" w:styleId="consplusnormal">
    <w:name w:val="consplusnormal"/>
    <w:basedOn w:val="a"/>
    <w:uiPriority w:val="99"/>
    <w:rsid w:val="00816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B26A0F"/>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semiHidden/>
    <w:rsid w:val="00B26A0F"/>
    <w:rPr>
      <w:rFonts w:eastAsiaTheme="minorEastAsia"/>
      <w:sz w:val="20"/>
      <w:szCs w:val="20"/>
      <w:lang w:eastAsia="ru-RU"/>
    </w:rPr>
  </w:style>
  <w:style w:type="character" w:styleId="aa">
    <w:name w:val="footnote reference"/>
    <w:basedOn w:val="a0"/>
    <w:uiPriority w:val="99"/>
    <w:semiHidden/>
    <w:unhideWhenUsed/>
    <w:rsid w:val="00B26A0F"/>
    <w:rPr>
      <w:vertAlign w:val="superscript"/>
    </w:rPr>
  </w:style>
  <w:style w:type="paragraph" w:customStyle="1" w:styleId="2">
    <w:name w:val="Стиль2"/>
    <w:basedOn w:val="a"/>
    <w:qFormat/>
    <w:rsid w:val="00C573F7"/>
    <w:pPr>
      <w:numPr>
        <w:numId w:val="8"/>
      </w:numPr>
      <w:spacing w:after="0" w:line="240" w:lineRule="auto"/>
      <w:contextualSpacing/>
      <w:jc w:val="right"/>
    </w:pPr>
    <w:rPr>
      <w:rFonts w:ascii="Times New Roman" w:eastAsia="Times New Roman" w:hAnsi="Times New Roman" w:cs="Times New Roman"/>
      <w:b/>
      <w:i/>
      <w:sz w:val="28"/>
      <w:szCs w:val="28"/>
      <w:lang w:eastAsia="zh-CN"/>
    </w:rPr>
  </w:style>
  <w:style w:type="character" w:customStyle="1" w:styleId="a7">
    <w:name w:val="Абзац списка Знак"/>
    <w:link w:val="a6"/>
    <w:uiPriority w:val="34"/>
    <w:locked/>
    <w:rsid w:val="00C573F7"/>
    <w:rPr>
      <w:rFonts w:ascii="Times New Roman" w:eastAsia="Times New Roman" w:hAnsi="Times New Roman" w:cs="Times New Roman"/>
    </w:rPr>
  </w:style>
  <w:style w:type="character" w:styleId="ab">
    <w:name w:val="Hyperlink"/>
    <w:basedOn w:val="a0"/>
    <w:uiPriority w:val="99"/>
    <w:unhideWhenUsed/>
    <w:rsid w:val="004C0F2C"/>
    <w:rPr>
      <w:color w:val="0563C1" w:themeColor="hyperlink"/>
      <w:u w:val="single"/>
    </w:rPr>
  </w:style>
  <w:style w:type="character" w:customStyle="1" w:styleId="30">
    <w:name w:val="Заголовок 3 Знак"/>
    <w:basedOn w:val="a0"/>
    <w:link w:val="3"/>
    <w:uiPriority w:val="9"/>
    <w:semiHidden/>
    <w:rsid w:val="003E185C"/>
    <w:rPr>
      <w:rFonts w:asciiTheme="majorHAnsi" w:eastAsiaTheme="majorEastAsia" w:hAnsiTheme="majorHAnsi" w:cstheme="majorBidi"/>
      <w:color w:val="1F4D78" w:themeColor="accent1" w:themeShade="7F"/>
      <w:sz w:val="24"/>
      <w:szCs w:val="24"/>
    </w:rPr>
  </w:style>
  <w:style w:type="table" w:customStyle="1" w:styleId="TableNormal1">
    <w:name w:val="Table Normal1"/>
    <w:uiPriority w:val="2"/>
    <w:semiHidden/>
    <w:unhideWhenUsed/>
    <w:qFormat/>
    <w:rsid w:val="001766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F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51B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BD7F0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D7F02"/>
  </w:style>
  <w:style w:type="paragraph" w:styleId="ae">
    <w:name w:val="footer"/>
    <w:basedOn w:val="a"/>
    <w:link w:val="af"/>
    <w:uiPriority w:val="99"/>
    <w:unhideWhenUsed/>
    <w:rsid w:val="00BD7F0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D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1856">
      <w:bodyDiv w:val="1"/>
      <w:marLeft w:val="0"/>
      <w:marRight w:val="0"/>
      <w:marTop w:val="0"/>
      <w:marBottom w:val="0"/>
      <w:divBdr>
        <w:top w:val="none" w:sz="0" w:space="0" w:color="auto"/>
        <w:left w:val="none" w:sz="0" w:space="0" w:color="auto"/>
        <w:bottom w:val="none" w:sz="0" w:space="0" w:color="auto"/>
        <w:right w:val="none" w:sz="0" w:space="0" w:color="auto"/>
      </w:divBdr>
    </w:div>
    <w:div w:id="247740114">
      <w:bodyDiv w:val="1"/>
      <w:marLeft w:val="0"/>
      <w:marRight w:val="0"/>
      <w:marTop w:val="0"/>
      <w:marBottom w:val="0"/>
      <w:divBdr>
        <w:top w:val="none" w:sz="0" w:space="0" w:color="auto"/>
        <w:left w:val="none" w:sz="0" w:space="0" w:color="auto"/>
        <w:bottom w:val="none" w:sz="0" w:space="0" w:color="auto"/>
        <w:right w:val="none" w:sz="0" w:space="0" w:color="auto"/>
      </w:divBdr>
    </w:div>
    <w:div w:id="291788709">
      <w:bodyDiv w:val="1"/>
      <w:marLeft w:val="0"/>
      <w:marRight w:val="0"/>
      <w:marTop w:val="0"/>
      <w:marBottom w:val="0"/>
      <w:divBdr>
        <w:top w:val="none" w:sz="0" w:space="0" w:color="auto"/>
        <w:left w:val="none" w:sz="0" w:space="0" w:color="auto"/>
        <w:bottom w:val="none" w:sz="0" w:space="0" w:color="auto"/>
        <w:right w:val="none" w:sz="0" w:space="0" w:color="auto"/>
      </w:divBdr>
    </w:div>
    <w:div w:id="399331252">
      <w:bodyDiv w:val="1"/>
      <w:marLeft w:val="0"/>
      <w:marRight w:val="0"/>
      <w:marTop w:val="0"/>
      <w:marBottom w:val="0"/>
      <w:divBdr>
        <w:top w:val="none" w:sz="0" w:space="0" w:color="auto"/>
        <w:left w:val="none" w:sz="0" w:space="0" w:color="auto"/>
        <w:bottom w:val="none" w:sz="0" w:space="0" w:color="auto"/>
        <w:right w:val="none" w:sz="0" w:space="0" w:color="auto"/>
      </w:divBdr>
    </w:div>
    <w:div w:id="581258671">
      <w:bodyDiv w:val="1"/>
      <w:marLeft w:val="0"/>
      <w:marRight w:val="0"/>
      <w:marTop w:val="0"/>
      <w:marBottom w:val="0"/>
      <w:divBdr>
        <w:top w:val="none" w:sz="0" w:space="0" w:color="auto"/>
        <w:left w:val="none" w:sz="0" w:space="0" w:color="auto"/>
        <w:bottom w:val="none" w:sz="0" w:space="0" w:color="auto"/>
        <w:right w:val="none" w:sz="0" w:space="0" w:color="auto"/>
      </w:divBdr>
    </w:div>
    <w:div w:id="610750218">
      <w:bodyDiv w:val="1"/>
      <w:marLeft w:val="0"/>
      <w:marRight w:val="0"/>
      <w:marTop w:val="0"/>
      <w:marBottom w:val="0"/>
      <w:divBdr>
        <w:top w:val="none" w:sz="0" w:space="0" w:color="auto"/>
        <w:left w:val="none" w:sz="0" w:space="0" w:color="auto"/>
        <w:bottom w:val="none" w:sz="0" w:space="0" w:color="auto"/>
        <w:right w:val="none" w:sz="0" w:space="0" w:color="auto"/>
      </w:divBdr>
    </w:div>
    <w:div w:id="635646710">
      <w:bodyDiv w:val="1"/>
      <w:marLeft w:val="0"/>
      <w:marRight w:val="0"/>
      <w:marTop w:val="0"/>
      <w:marBottom w:val="0"/>
      <w:divBdr>
        <w:top w:val="none" w:sz="0" w:space="0" w:color="auto"/>
        <w:left w:val="none" w:sz="0" w:space="0" w:color="auto"/>
        <w:bottom w:val="none" w:sz="0" w:space="0" w:color="auto"/>
        <w:right w:val="none" w:sz="0" w:space="0" w:color="auto"/>
      </w:divBdr>
    </w:div>
    <w:div w:id="859665800">
      <w:bodyDiv w:val="1"/>
      <w:marLeft w:val="0"/>
      <w:marRight w:val="0"/>
      <w:marTop w:val="0"/>
      <w:marBottom w:val="0"/>
      <w:divBdr>
        <w:top w:val="none" w:sz="0" w:space="0" w:color="auto"/>
        <w:left w:val="none" w:sz="0" w:space="0" w:color="auto"/>
        <w:bottom w:val="none" w:sz="0" w:space="0" w:color="auto"/>
        <w:right w:val="none" w:sz="0" w:space="0" w:color="auto"/>
      </w:divBdr>
    </w:div>
    <w:div w:id="1047677382">
      <w:bodyDiv w:val="1"/>
      <w:marLeft w:val="0"/>
      <w:marRight w:val="0"/>
      <w:marTop w:val="0"/>
      <w:marBottom w:val="0"/>
      <w:divBdr>
        <w:top w:val="none" w:sz="0" w:space="0" w:color="auto"/>
        <w:left w:val="none" w:sz="0" w:space="0" w:color="auto"/>
        <w:bottom w:val="none" w:sz="0" w:space="0" w:color="auto"/>
        <w:right w:val="none" w:sz="0" w:space="0" w:color="auto"/>
      </w:divBdr>
    </w:div>
    <w:div w:id="1081176346">
      <w:bodyDiv w:val="1"/>
      <w:marLeft w:val="0"/>
      <w:marRight w:val="0"/>
      <w:marTop w:val="0"/>
      <w:marBottom w:val="0"/>
      <w:divBdr>
        <w:top w:val="none" w:sz="0" w:space="0" w:color="auto"/>
        <w:left w:val="none" w:sz="0" w:space="0" w:color="auto"/>
        <w:bottom w:val="none" w:sz="0" w:space="0" w:color="auto"/>
        <w:right w:val="none" w:sz="0" w:space="0" w:color="auto"/>
      </w:divBdr>
    </w:div>
    <w:div w:id="1122841111">
      <w:bodyDiv w:val="1"/>
      <w:marLeft w:val="0"/>
      <w:marRight w:val="0"/>
      <w:marTop w:val="0"/>
      <w:marBottom w:val="0"/>
      <w:divBdr>
        <w:top w:val="none" w:sz="0" w:space="0" w:color="auto"/>
        <w:left w:val="none" w:sz="0" w:space="0" w:color="auto"/>
        <w:bottom w:val="none" w:sz="0" w:space="0" w:color="auto"/>
        <w:right w:val="none" w:sz="0" w:space="0" w:color="auto"/>
      </w:divBdr>
    </w:div>
    <w:div w:id="1240674683">
      <w:bodyDiv w:val="1"/>
      <w:marLeft w:val="0"/>
      <w:marRight w:val="0"/>
      <w:marTop w:val="0"/>
      <w:marBottom w:val="0"/>
      <w:divBdr>
        <w:top w:val="none" w:sz="0" w:space="0" w:color="auto"/>
        <w:left w:val="none" w:sz="0" w:space="0" w:color="auto"/>
        <w:bottom w:val="none" w:sz="0" w:space="0" w:color="auto"/>
        <w:right w:val="none" w:sz="0" w:space="0" w:color="auto"/>
      </w:divBdr>
    </w:div>
    <w:div w:id="1255281209">
      <w:bodyDiv w:val="1"/>
      <w:marLeft w:val="0"/>
      <w:marRight w:val="0"/>
      <w:marTop w:val="0"/>
      <w:marBottom w:val="0"/>
      <w:divBdr>
        <w:top w:val="none" w:sz="0" w:space="0" w:color="auto"/>
        <w:left w:val="none" w:sz="0" w:space="0" w:color="auto"/>
        <w:bottom w:val="none" w:sz="0" w:space="0" w:color="auto"/>
        <w:right w:val="none" w:sz="0" w:space="0" w:color="auto"/>
      </w:divBdr>
    </w:div>
    <w:div w:id="1331180193">
      <w:bodyDiv w:val="1"/>
      <w:marLeft w:val="0"/>
      <w:marRight w:val="0"/>
      <w:marTop w:val="0"/>
      <w:marBottom w:val="0"/>
      <w:divBdr>
        <w:top w:val="none" w:sz="0" w:space="0" w:color="auto"/>
        <w:left w:val="none" w:sz="0" w:space="0" w:color="auto"/>
        <w:bottom w:val="none" w:sz="0" w:space="0" w:color="auto"/>
        <w:right w:val="none" w:sz="0" w:space="0" w:color="auto"/>
      </w:divBdr>
    </w:div>
    <w:div w:id="1334455483">
      <w:bodyDiv w:val="1"/>
      <w:marLeft w:val="0"/>
      <w:marRight w:val="0"/>
      <w:marTop w:val="0"/>
      <w:marBottom w:val="0"/>
      <w:divBdr>
        <w:top w:val="none" w:sz="0" w:space="0" w:color="auto"/>
        <w:left w:val="none" w:sz="0" w:space="0" w:color="auto"/>
        <w:bottom w:val="none" w:sz="0" w:space="0" w:color="auto"/>
        <w:right w:val="none" w:sz="0" w:space="0" w:color="auto"/>
      </w:divBdr>
      <w:divsChild>
        <w:div w:id="1687171122">
          <w:marLeft w:val="0"/>
          <w:marRight w:val="0"/>
          <w:marTop w:val="0"/>
          <w:marBottom w:val="0"/>
          <w:divBdr>
            <w:top w:val="none" w:sz="0" w:space="0" w:color="auto"/>
            <w:left w:val="none" w:sz="0" w:space="0" w:color="auto"/>
            <w:bottom w:val="none" w:sz="0" w:space="0" w:color="auto"/>
            <w:right w:val="none" w:sz="0" w:space="0" w:color="auto"/>
          </w:divBdr>
        </w:div>
        <w:div w:id="104161449">
          <w:marLeft w:val="0"/>
          <w:marRight w:val="0"/>
          <w:marTop w:val="270"/>
          <w:marBottom w:val="0"/>
          <w:divBdr>
            <w:top w:val="none" w:sz="0" w:space="0" w:color="auto"/>
            <w:left w:val="none" w:sz="0" w:space="0" w:color="auto"/>
            <w:bottom w:val="none" w:sz="0" w:space="0" w:color="auto"/>
            <w:right w:val="none" w:sz="0" w:space="0" w:color="auto"/>
          </w:divBdr>
        </w:div>
      </w:divsChild>
    </w:div>
    <w:div w:id="1382485536">
      <w:bodyDiv w:val="1"/>
      <w:marLeft w:val="0"/>
      <w:marRight w:val="0"/>
      <w:marTop w:val="0"/>
      <w:marBottom w:val="0"/>
      <w:divBdr>
        <w:top w:val="none" w:sz="0" w:space="0" w:color="auto"/>
        <w:left w:val="none" w:sz="0" w:space="0" w:color="auto"/>
        <w:bottom w:val="none" w:sz="0" w:space="0" w:color="auto"/>
        <w:right w:val="none" w:sz="0" w:space="0" w:color="auto"/>
      </w:divBdr>
    </w:div>
    <w:div w:id="1509756023">
      <w:bodyDiv w:val="1"/>
      <w:marLeft w:val="0"/>
      <w:marRight w:val="0"/>
      <w:marTop w:val="0"/>
      <w:marBottom w:val="0"/>
      <w:divBdr>
        <w:top w:val="none" w:sz="0" w:space="0" w:color="auto"/>
        <w:left w:val="none" w:sz="0" w:space="0" w:color="auto"/>
        <w:bottom w:val="none" w:sz="0" w:space="0" w:color="auto"/>
        <w:right w:val="none" w:sz="0" w:space="0" w:color="auto"/>
      </w:divBdr>
    </w:div>
    <w:div w:id="1694109291">
      <w:bodyDiv w:val="1"/>
      <w:marLeft w:val="0"/>
      <w:marRight w:val="0"/>
      <w:marTop w:val="0"/>
      <w:marBottom w:val="0"/>
      <w:divBdr>
        <w:top w:val="none" w:sz="0" w:space="0" w:color="auto"/>
        <w:left w:val="none" w:sz="0" w:space="0" w:color="auto"/>
        <w:bottom w:val="none" w:sz="0" w:space="0" w:color="auto"/>
        <w:right w:val="none" w:sz="0" w:space="0" w:color="auto"/>
      </w:divBdr>
    </w:div>
    <w:div w:id="1696224544">
      <w:bodyDiv w:val="1"/>
      <w:marLeft w:val="0"/>
      <w:marRight w:val="0"/>
      <w:marTop w:val="0"/>
      <w:marBottom w:val="0"/>
      <w:divBdr>
        <w:top w:val="none" w:sz="0" w:space="0" w:color="auto"/>
        <w:left w:val="none" w:sz="0" w:space="0" w:color="auto"/>
        <w:bottom w:val="none" w:sz="0" w:space="0" w:color="auto"/>
        <w:right w:val="none" w:sz="0" w:space="0" w:color="auto"/>
      </w:divBdr>
    </w:div>
    <w:div w:id="1757634571">
      <w:bodyDiv w:val="1"/>
      <w:marLeft w:val="0"/>
      <w:marRight w:val="0"/>
      <w:marTop w:val="0"/>
      <w:marBottom w:val="0"/>
      <w:divBdr>
        <w:top w:val="none" w:sz="0" w:space="0" w:color="auto"/>
        <w:left w:val="none" w:sz="0" w:space="0" w:color="auto"/>
        <w:bottom w:val="none" w:sz="0" w:space="0" w:color="auto"/>
        <w:right w:val="none" w:sz="0" w:space="0" w:color="auto"/>
      </w:divBdr>
    </w:div>
    <w:div w:id="1782603588">
      <w:bodyDiv w:val="1"/>
      <w:marLeft w:val="0"/>
      <w:marRight w:val="0"/>
      <w:marTop w:val="0"/>
      <w:marBottom w:val="0"/>
      <w:divBdr>
        <w:top w:val="none" w:sz="0" w:space="0" w:color="auto"/>
        <w:left w:val="none" w:sz="0" w:space="0" w:color="auto"/>
        <w:bottom w:val="none" w:sz="0" w:space="0" w:color="auto"/>
        <w:right w:val="none" w:sz="0" w:space="0" w:color="auto"/>
      </w:divBdr>
    </w:div>
    <w:div w:id="1916938174">
      <w:bodyDiv w:val="1"/>
      <w:marLeft w:val="0"/>
      <w:marRight w:val="0"/>
      <w:marTop w:val="0"/>
      <w:marBottom w:val="0"/>
      <w:divBdr>
        <w:top w:val="none" w:sz="0" w:space="0" w:color="auto"/>
        <w:left w:val="none" w:sz="0" w:space="0" w:color="auto"/>
        <w:bottom w:val="none" w:sz="0" w:space="0" w:color="auto"/>
        <w:right w:val="none" w:sz="0" w:space="0" w:color="auto"/>
      </w:divBdr>
    </w:div>
    <w:div w:id="1997106483">
      <w:bodyDiv w:val="1"/>
      <w:marLeft w:val="0"/>
      <w:marRight w:val="0"/>
      <w:marTop w:val="0"/>
      <w:marBottom w:val="0"/>
      <w:divBdr>
        <w:top w:val="none" w:sz="0" w:space="0" w:color="auto"/>
        <w:left w:val="none" w:sz="0" w:space="0" w:color="auto"/>
        <w:bottom w:val="none" w:sz="0" w:space="0" w:color="auto"/>
        <w:right w:val="none" w:sz="0" w:space="0" w:color="auto"/>
      </w:divBdr>
    </w:div>
    <w:div w:id="21022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slovesnik.org/kekzamenu/k-sochineniyu.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godliteratury.ru/gl-projects/itogovoe_sochinen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gu-pisat.ru/sochinenie2022/" TargetMode="External"/><Relationship Id="rId5" Type="http://schemas.openxmlformats.org/officeDocument/2006/relationships/footnotes" Target="footnotes.xml"/><Relationship Id="rId15" Type="http://schemas.openxmlformats.org/officeDocument/2006/relationships/hyperlink" Target="https://rustutors.ru/itogovoe2020/" TargetMode="External"/><Relationship Id="rId10" Type="http://schemas.openxmlformats.org/officeDocument/2006/relationships/hyperlink" Target="https://sochinenie11.ru/" TargetMode="External"/><Relationship Id="rId4" Type="http://schemas.openxmlformats.org/officeDocument/2006/relationships/webSettings" Target="webSettings.xml"/><Relationship Id="rId9" Type="http://schemas.openxmlformats.org/officeDocument/2006/relationships/hyperlink" Target="https://fipi.ru/itogovoe-sochinenie" TargetMode="External"/><Relationship Id="rId14" Type="http://schemas.openxmlformats.org/officeDocument/2006/relationships/hyperlink" Target="https://www.legionr.ru/webinar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Лист4!$V$9</c:f>
              <c:strCache>
                <c:ptCount val="1"/>
                <c:pt idx="0">
                  <c:v>Требование № 1 «Объем итогового сочинения»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Лист4!$U$10:$U$11</c:f>
              <c:strCache>
                <c:ptCount val="2"/>
                <c:pt idx="0">
                  <c:v>зачет</c:v>
                </c:pt>
                <c:pt idx="1">
                  <c:v>незачет</c:v>
                </c:pt>
              </c:strCache>
            </c:strRef>
          </c:cat>
          <c:val>
            <c:numRef>
              <c:f>Лист4!$V$10:$V$11</c:f>
              <c:numCache>
                <c:formatCode>General</c:formatCode>
                <c:ptCount val="2"/>
                <c:pt idx="0">
                  <c:v>99.96</c:v>
                </c:pt>
                <c:pt idx="1">
                  <c:v>0.04</c:v>
                </c:pt>
              </c:numCache>
            </c:numRef>
          </c:val>
          <c:extLst>
            <c:ext xmlns:c16="http://schemas.microsoft.com/office/drawing/2014/chart" uri="{C3380CC4-5D6E-409C-BE32-E72D297353CC}">
              <c16:uniqueId val="{00000000-CB39-4548-9B7C-FB3D33CB6CE8}"/>
            </c:ext>
          </c:extLst>
        </c:ser>
        <c:ser>
          <c:idx val="1"/>
          <c:order val="1"/>
          <c:tx>
            <c:strRef>
              <c:f>Лист4!$W$9</c:f>
              <c:strCache>
                <c:ptCount val="1"/>
                <c:pt idx="0">
                  <c:v>Требование № 2 «Самостоятельность написания итогового сочинения»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Лист4!$U$10:$U$11</c:f>
              <c:strCache>
                <c:ptCount val="2"/>
                <c:pt idx="0">
                  <c:v>зачет</c:v>
                </c:pt>
                <c:pt idx="1">
                  <c:v>незачет</c:v>
                </c:pt>
              </c:strCache>
            </c:strRef>
          </c:cat>
          <c:val>
            <c:numRef>
              <c:f>Лист4!$W$10:$W$11</c:f>
              <c:numCache>
                <c:formatCode>General</c:formatCode>
                <c:ptCount val="2"/>
                <c:pt idx="0">
                  <c:v>99.96</c:v>
                </c:pt>
                <c:pt idx="1">
                  <c:v>0.04</c:v>
                </c:pt>
              </c:numCache>
            </c:numRef>
          </c:val>
          <c:extLst>
            <c:ext xmlns:c16="http://schemas.microsoft.com/office/drawing/2014/chart" uri="{C3380CC4-5D6E-409C-BE32-E72D297353CC}">
              <c16:uniqueId val="{00000001-CB39-4548-9B7C-FB3D33CB6CE8}"/>
            </c:ext>
          </c:extLst>
        </c:ser>
        <c:dLbls>
          <c:showLegendKey val="0"/>
          <c:showVal val="0"/>
          <c:showCatName val="0"/>
          <c:showSerName val="0"/>
          <c:showPercent val="0"/>
          <c:showBubbleSize val="0"/>
        </c:dLbls>
        <c:gapWidth val="219"/>
        <c:overlap val="-27"/>
        <c:axId val="1804586240"/>
        <c:axId val="1804573344"/>
      </c:barChart>
      <c:catAx>
        <c:axId val="180458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04573344"/>
        <c:crosses val="autoZero"/>
        <c:auto val="1"/>
        <c:lblAlgn val="ctr"/>
        <c:lblOffset val="100"/>
        <c:noMultiLvlLbl val="0"/>
      </c:catAx>
      <c:valAx>
        <c:axId val="180457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0458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Лист4!$E$18</c:f>
              <c:strCache>
                <c:ptCount val="1"/>
                <c:pt idx="0">
                  <c:v>зачет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Лист4!$F$17:$J$17</c:f>
              <c:strCache>
                <c:ptCount val="5"/>
                <c:pt idx="0">
                  <c:v>Критерий № 1 "Соответствие теме"</c:v>
                </c:pt>
                <c:pt idx="1">
                  <c:v>Критерий № 2 «Аргументация. Привлечение литературного материала»</c:v>
                </c:pt>
                <c:pt idx="2">
                  <c:v>Критерий № 3 «Композиция и логика рассуждения"</c:v>
                </c:pt>
                <c:pt idx="3">
                  <c:v>Критерий № 4 «Качество письменной речи»</c:v>
                </c:pt>
                <c:pt idx="4">
                  <c:v>Критерий № 5 "Грамотность"</c:v>
                </c:pt>
              </c:strCache>
            </c:strRef>
          </c:cat>
          <c:val>
            <c:numRef>
              <c:f>Лист4!$F$18:$J$18</c:f>
              <c:numCache>
                <c:formatCode>General</c:formatCode>
                <c:ptCount val="5"/>
                <c:pt idx="0">
                  <c:v>99.88</c:v>
                </c:pt>
                <c:pt idx="1">
                  <c:v>99.82</c:v>
                </c:pt>
                <c:pt idx="2">
                  <c:v>62.98</c:v>
                </c:pt>
                <c:pt idx="3">
                  <c:v>72.91</c:v>
                </c:pt>
                <c:pt idx="4">
                  <c:v>73.28</c:v>
                </c:pt>
              </c:numCache>
            </c:numRef>
          </c:val>
          <c:extLst>
            <c:ext xmlns:c16="http://schemas.microsoft.com/office/drawing/2014/chart" uri="{C3380CC4-5D6E-409C-BE32-E72D297353CC}">
              <c16:uniqueId val="{00000000-2B63-4204-A10E-08CF67AB2BD6}"/>
            </c:ext>
          </c:extLst>
        </c:ser>
        <c:ser>
          <c:idx val="1"/>
          <c:order val="1"/>
          <c:tx>
            <c:strRef>
              <c:f>Лист4!$E$19</c:f>
              <c:strCache>
                <c:ptCount val="1"/>
                <c:pt idx="0">
                  <c:v>незачет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Лист4!$F$17:$J$17</c:f>
              <c:strCache>
                <c:ptCount val="5"/>
                <c:pt idx="0">
                  <c:v>Критерий № 1 "Соответствие теме"</c:v>
                </c:pt>
                <c:pt idx="1">
                  <c:v>Критерий № 2 «Аргументация. Привлечение литературного материала»</c:v>
                </c:pt>
                <c:pt idx="2">
                  <c:v>Критерий № 3 «Композиция и логика рассуждения"</c:v>
                </c:pt>
                <c:pt idx="3">
                  <c:v>Критерий № 4 «Качество письменной речи»</c:v>
                </c:pt>
                <c:pt idx="4">
                  <c:v>Критерий № 5 "Грамотность"</c:v>
                </c:pt>
              </c:strCache>
            </c:strRef>
          </c:cat>
          <c:val>
            <c:numRef>
              <c:f>Лист4!$F$19:$J$19</c:f>
              <c:numCache>
                <c:formatCode>General</c:formatCode>
                <c:ptCount val="5"/>
                <c:pt idx="0">
                  <c:v>0.12</c:v>
                </c:pt>
                <c:pt idx="1">
                  <c:v>0.18</c:v>
                </c:pt>
                <c:pt idx="2">
                  <c:v>37.1</c:v>
                </c:pt>
                <c:pt idx="3">
                  <c:v>27.01</c:v>
                </c:pt>
                <c:pt idx="4">
                  <c:v>26.72</c:v>
                </c:pt>
              </c:numCache>
            </c:numRef>
          </c:val>
          <c:extLst>
            <c:ext xmlns:c16="http://schemas.microsoft.com/office/drawing/2014/chart" uri="{C3380CC4-5D6E-409C-BE32-E72D297353CC}">
              <c16:uniqueId val="{00000001-2B63-4204-A10E-08CF67AB2BD6}"/>
            </c:ext>
          </c:extLst>
        </c:ser>
        <c:dLbls>
          <c:showLegendKey val="0"/>
          <c:showVal val="0"/>
          <c:showCatName val="0"/>
          <c:showSerName val="0"/>
          <c:showPercent val="0"/>
          <c:showBubbleSize val="0"/>
        </c:dLbls>
        <c:gapWidth val="219"/>
        <c:overlap val="-27"/>
        <c:axId val="1649751904"/>
        <c:axId val="1649758560"/>
      </c:barChart>
      <c:catAx>
        <c:axId val="164975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49758560"/>
        <c:crosses val="autoZero"/>
        <c:auto val="1"/>
        <c:lblAlgn val="ctr"/>
        <c:lblOffset val="100"/>
        <c:noMultiLvlLbl val="0"/>
      </c:catAx>
      <c:valAx>
        <c:axId val="164975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4975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31</Pages>
  <Words>10838</Words>
  <Characters>61782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лидья точиева</dc:creator>
  <cp:lastModifiedBy>Z1</cp:lastModifiedBy>
  <cp:revision>2</cp:revision>
  <cp:lastPrinted>2024-08-16T11:36:00Z</cp:lastPrinted>
  <dcterms:created xsi:type="dcterms:W3CDTF">2025-07-23T10:27:00Z</dcterms:created>
  <dcterms:modified xsi:type="dcterms:W3CDTF">2025-07-23T10:27:00Z</dcterms:modified>
</cp:coreProperties>
</file>